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B5E" w:rsidRDefault="00F20B5E" w:rsidP="00F20B5E">
      <w:pPr>
        <w:ind w:left="4248" w:firstLine="708"/>
        <w:jc w:val="right"/>
      </w:pPr>
    </w:p>
    <w:p w:rsidR="00F20B5E" w:rsidRPr="009764DD" w:rsidRDefault="00F20B5E" w:rsidP="00F20B5E">
      <w:pPr>
        <w:jc w:val="center"/>
      </w:pPr>
      <w:r w:rsidRPr="009764DD">
        <w:t xml:space="preserve">Сахалинская область </w:t>
      </w:r>
    </w:p>
    <w:p w:rsidR="00F20B5E" w:rsidRPr="009764DD" w:rsidRDefault="00F20B5E" w:rsidP="00F20B5E">
      <w:pPr>
        <w:jc w:val="center"/>
      </w:pPr>
      <w:r w:rsidRPr="009764DD">
        <w:t>МО «</w:t>
      </w:r>
      <w:proofErr w:type="spellStart"/>
      <w:r w:rsidRPr="009764DD">
        <w:t>Тымовский</w:t>
      </w:r>
      <w:proofErr w:type="spellEnd"/>
      <w:r w:rsidRPr="009764DD">
        <w:t xml:space="preserve"> городской округ»</w:t>
      </w:r>
    </w:p>
    <w:p w:rsidR="00F20B5E" w:rsidRPr="009764DD" w:rsidRDefault="00F20B5E" w:rsidP="00F20B5E">
      <w:pPr>
        <w:jc w:val="center"/>
      </w:pPr>
      <w:r w:rsidRPr="009764DD">
        <w:t>Управление образования МО «</w:t>
      </w:r>
      <w:proofErr w:type="spellStart"/>
      <w:r w:rsidRPr="009764DD">
        <w:t>Тымовский</w:t>
      </w:r>
      <w:proofErr w:type="spellEnd"/>
      <w:r w:rsidRPr="009764DD">
        <w:t xml:space="preserve"> городской округ»</w:t>
      </w:r>
    </w:p>
    <w:p w:rsidR="00F20B5E" w:rsidRPr="009764DD" w:rsidRDefault="00F20B5E" w:rsidP="00F20B5E">
      <w:pPr>
        <w:jc w:val="center"/>
        <w:rPr>
          <w:b/>
        </w:rPr>
      </w:pPr>
    </w:p>
    <w:p w:rsidR="00F20B5E" w:rsidRPr="009764DD" w:rsidRDefault="00F20B5E" w:rsidP="00F20B5E">
      <w:pPr>
        <w:jc w:val="center"/>
        <w:rPr>
          <w:b/>
        </w:rPr>
      </w:pPr>
      <w:r w:rsidRPr="009764DD">
        <w:rPr>
          <w:b/>
        </w:rPr>
        <w:t>ПРИКАЗ</w:t>
      </w:r>
    </w:p>
    <w:p w:rsidR="00F20B5E" w:rsidRPr="009764DD" w:rsidRDefault="00F20B5E" w:rsidP="00F20B5E">
      <w:pPr>
        <w:jc w:val="center"/>
        <w:rPr>
          <w:b/>
        </w:rPr>
      </w:pPr>
    </w:p>
    <w:p w:rsidR="009F3A0D" w:rsidRDefault="009F3A0D" w:rsidP="009F3A0D">
      <w:r w:rsidRPr="009764DD">
        <w:t xml:space="preserve">от </w:t>
      </w:r>
      <w:r>
        <w:t>01 октября 2020 года</w:t>
      </w:r>
      <w:r>
        <w:tab/>
      </w:r>
      <w:r>
        <w:tab/>
      </w:r>
      <w:r>
        <w:tab/>
      </w:r>
      <w:r>
        <w:tab/>
      </w:r>
      <w:r>
        <w:tab/>
      </w:r>
      <w:r>
        <w:tab/>
      </w:r>
      <w:r>
        <w:tab/>
      </w:r>
      <w:r>
        <w:tab/>
      </w:r>
      <w:r>
        <w:tab/>
      </w:r>
      <w:r w:rsidRPr="009764DD">
        <w:t xml:space="preserve">№ </w:t>
      </w:r>
      <w:r>
        <w:t>230</w:t>
      </w:r>
    </w:p>
    <w:p w:rsidR="009F3A0D" w:rsidRPr="009764DD" w:rsidRDefault="009F3A0D" w:rsidP="009F3A0D"/>
    <w:p w:rsidR="00F20B5E" w:rsidRPr="004D7F71" w:rsidRDefault="00F20B5E" w:rsidP="00F20B5E">
      <w:pPr>
        <w:pStyle w:val="af5"/>
        <w:shd w:val="clear" w:color="auto" w:fill="FFFFFF"/>
        <w:spacing w:before="0" w:beforeAutospacing="0" w:after="0" w:afterAutospacing="0"/>
        <w:ind w:firstLine="708"/>
        <w:jc w:val="center"/>
        <w:rPr>
          <w:b/>
        </w:rPr>
      </w:pPr>
      <w:r w:rsidRPr="009764DD">
        <w:rPr>
          <w:b/>
        </w:rPr>
        <w:t>О внесении изменений в административный регламент управления образования МО «</w:t>
      </w:r>
      <w:proofErr w:type="spellStart"/>
      <w:r w:rsidRPr="009764DD">
        <w:rPr>
          <w:b/>
        </w:rPr>
        <w:t>Тымовский</w:t>
      </w:r>
      <w:proofErr w:type="spellEnd"/>
      <w:r w:rsidRPr="009764DD">
        <w:rPr>
          <w:b/>
        </w:rPr>
        <w:t xml:space="preserve"> городской округ» по предоставлению </w:t>
      </w:r>
      <w:r w:rsidR="00193B07">
        <w:rPr>
          <w:b/>
        </w:rPr>
        <w:t>государственной</w:t>
      </w:r>
      <w:r w:rsidRPr="009764DD">
        <w:rPr>
          <w:b/>
        </w:rPr>
        <w:t xml:space="preserve"> услуги </w:t>
      </w:r>
      <w:r w:rsidRPr="00F20B5E">
        <w:rPr>
          <w:rFonts w:eastAsiaTheme="minorHAnsi"/>
          <w:b/>
          <w:lang w:eastAsia="en-US"/>
        </w:rPr>
        <w:t>«</w:t>
      </w:r>
      <w:r w:rsidRPr="00F20B5E">
        <w:rPr>
          <w:b/>
        </w:rPr>
        <w:t>Выдача заключения о возможности временной передачи детей, находящихся в организациях для детей-сирот и детей, оставшихся без попечения родителей, в семьи совершеннолетних граждан, постоянно проживающих на территории Сахалинской области»</w:t>
      </w:r>
      <w:r w:rsidRPr="004D7F71">
        <w:rPr>
          <w:rFonts w:eastAsiaTheme="minorHAnsi"/>
          <w:b/>
          <w:lang w:eastAsia="en-US"/>
        </w:rPr>
        <w:t>, утвержденный приказом управления образования МО «</w:t>
      </w:r>
      <w:proofErr w:type="spellStart"/>
      <w:r w:rsidRPr="004D7F71">
        <w:rPr>
          <w:rFonts w:eastAsiaTheme="minorHAnsi"/>
          <w:b/>
          <w:lang w:eastAsia="en-US"/>
        </w:rPr>
        <w:t>Тымовский</w:t>
      </w:r>
      <w:proofErr w:type="spellEnd"/>
      <w:r w:rsidRPr="004D7F71">
        <w:rPr>
          <w:rFonts w:eastAsiaTheme="minorHAnsi"/>
          <w:b/>
          <w:lang w:eastAsia="en-US"/>
        </w:rPr>
        <w:t xml:space="preserve"> городской округ»</w:t>
      </w:r>
      <w:r w:rsidRPr="004D7F71">
        <w:rPr>
          <w:rFonts w:eastAsia="DejaVu Sans"/>
          <w:b/>
          <w:color w:val="000000"/>
          <w:kern w:val="24"/>
          <w:lang w:eastAsia="ar-SA"/>
        </w:rPr>
        <w:t xml:space="preserve"> </w:t>
      </w:r>
      <w:r w:rsidRPr="004D7F71">
        <w:rPr>
          <w:rFonts w:eastAsia="Calibri"/>
          <w:b/>
        </w:rPr>
        <w:t>от</w:t>
      </w:r>
      <w:r w:rsidRPr="004D7F71">
        <w:rPr>
          <w:b/>
        </w:rPr>
        <w:t xml:space="preserve"> </w:t>
      </w:r>
      <w:r>
        <w:rPr>
          <w:b/>
        </w:rPr>
        <w:t>23</w:t>
      </w:r>
      <w:r w:rsidRPr="004D7F71">
        <w:rPr>
          <w:b/>
        </w:rPr>
        <w:t>.03.201</w:t>
      </w:r>
      <w:r>
        <w:rPr>
          <w:b/>
        </w:rPr>
        <w:t>6 г. № 78</w:t>
      </w:r>
    </w:p>
    <w:p w:rsidR="00F20B5E" w:rsidRPr="009764DD" w:rsidRDefault="00F20B5E" w:rsidP="00F20B5E"/>
    <w:p w:rsidR="00F20B5E" w:rsidRDefault="00F20B5E" w:rsidP="00F20B5E">
      <w:pPr>
        <w:ind w:firstLine="708"/>
        <w:jc w:val="both"/>
      </w:pPr>
      <w:r w:rsidRPr="009764DD">
        <w:t>В соответствии с Федеральным законом Российской Федерации от 27.07.2010 г. № 210-ФЗ «Об организации предоставления государственных и муниципальных услуг», с распоряжением Правительства Сахалинской области от 30.08.2018 г. № 478-р «О внесении изменений в некоторые распоряжения Правительства Сахалинской области», с распоряжением правительства Сахалинской области от 15.09.2015 г. № 459-р «Об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 в целях приведения нормативного правового акта в соответствие с требованиями законодательства</w:t>
      </w:r>
    </w:p>
    <w:p w:rsidR="00F20B5E" w:rsidRPr="009764DD" w:rsidRDefault="00F20B5E" w:rsidP="00F20B5E">
      <w:pPr>
        <w:ind w:firstLine="708"/>
        <w:jc w:val="both"/>
      </w:pPr>
    </w:p>
    <w:p w:rsidR="00F20B5E" w:rsidRPr="009764DD" w:rsidRDefault="00F20B5E" w:rsidP="00F20B5E">
      <w:pPr>
        <w:ind w:firstLine="708"/>
        <w:jc w:val="both"/>
      </w:pPr>
      <w:r w:rsidRPr="009764DD">
        <w:t>ПРИКАЗЫВАЮ:</w:t>
      </w:r>
    </w:p>
    <w:p w:rsidR="00F20B5E" w:rsidRPr="009764DD" w:rsidRDefault="00F20B5E" w:rsidP="00F20B5E">
      <w:pPr>
        <w:ind w:left="720"/>
        <w:contextualSpacing/>
        <w:jc w:val="both"/>
      </w:pPr>
    </w:p>
    <w:p w:rsidR="00F20B5E" w:rsidRPr="004D7F71" w:rsidRDefault="00F20B5E" w:rsidP="00F20B5E">
      <w:pPr>
        <w:autoSpaceDE w:val="0"/>
        <w:adjustRightInd w:val="0"/>
        <w:ind w:firstLine="709"/>
        <w:jc w:val="both"/>
        <w:rPr>
          <w:rFonts w:eastAsiaTheme="minorHAnsi"/>
          <w:lang w:eastAsia="en-US"/>
        </w:rPr>
      </w:pPr>
      <w:r w:rsidRPr="009764DD">
        <w:t>Внести изменения в административный регламент управления образования МО «</w:t>
      </w:r>
      <w:proofErr w:type="spellStart"/>
      <w:r w:rsidRPr="009764DD">
        <w:t>Тымовский</w:t>
      </w:r>
      <w:proofErr w:type="spellEnd"/>
      <w:r w:rsidRPr="009764DD">
        <w:t xml:space="preserve"> городской округ» по предоставлению </w:t>
      </w:r>
      <w:r w:rsidR="00193B07">
        <w:t>государственной</w:t>
      </w:r>
      <w:r w:rsidRPr="009764DD">
        <w:t xml:space="preserve"> услуги </w:t>
      </w:r>
      <w:r w:rsidRPr="002E31ED">
        <w:rPr>
          <w:rFonts w:eastAsiaTheme="minorHAnsi"/>
          <w:lang w:eastAsia="en-US"/>
        </w:rPr>
        <w:t>«</w:t>
      </w:r>
      <w:r w:rsidRPr="002E31ED">
        <w:t>Выдача заключения о возможности временной передачи детей, находящихся в организациях для детей-сирот и детей, оставшихся без попечения родителей, в семьи совершеннолетних граждан, постоянно проживающих на территории Сахалинской области»</w:t>
      </w:r>
      <w:r>
        <w:rPr>
          <w:rFonts w:eastAsiaTheme="minorHAnsi"/>
          <w:lang w:eastAsia="en-US"/>
        </w:rPr>
        <w:t>, утвержденный приказом управления образования МО «</w:t>
      </w:r>
      <w:proofErr w:type="spellStart"/>
      <w:r>
        <w:rPr>
          <w:rFonts w:eastAsiaTheme="minorHAnsi"/>
          <w:lang w:eastAsia="en-US"/>
        </w:rPr>
        <w:t>Тымовский</w:t>
      </w:r>
      <w:proofErr w:type="spellEnd"/>
      <w:r>
        <w:rPr>
          <w:rFonts w:eastAsiaTheme="minorHAnsi"/>
          <w:lang w:eastAsia="en-US"/>
        </w:rPr>
        <w:t xml:space="preserve"> городской округ»</w:t>
      </w:r>
      <w:r w:rsidRPr="00E93501">
        <w:rPr>
          <w:rFonts w:eastAsia="DejaVu Sans"/>
          <w:color w:val="000000"/>
          <w:kern w:val="24"/>
          <w:lang w:eastAsia="ar-SA"/>
        </w:rPr>
        <w:t xml:space="preserve"> </w:t>
      </w:r>
      <w:r>
        <w:rPr>
          <w:rFonts w:eastAsia="Calibri"/>
        </w:rPr>
        <w:t>от</w:t>
      </w:r>
      <w:r w:rsidRPr="009764DD">
        <w:t xml:space="preserve"> </w:t>
      </w:r>
      <w:r>
        <w:t>23.03.2016 г. № 78</w:t>
      </w:r>
      <w:r w:rsidRPr="009764DD">
        <w:t>, изложив его в новой редакции согласно приложения к настоящему приказу.</w:t>
      </w:r>
    </w:p>
    <w:p w:rsidR="00F20B5E" w:rsidRPr="009764DD" w:rsidRDefault="00F20B5E" w:rsidP="00F20B5E">
      <w:pPr>
        <w:numPr>
          <w:ilvl w:val="0"/>
          <w:numId w:val="13"/>
        </w:numPr>
        <w:ind w:left="0" w:firstLine="709"/>
        <w:contextualSpacing/>
        <w:jc w:val="both"/>
      </w:pPr>
      <w:r w:rsidRPr="009764DD">
        <w:t>Разместить настоящий приказ в информационно-телекоммуникационной сети «Интернет» на официальном сайте управления образования МО «</w:t>
      </w:r>
      <w:proofErr w:type="spellStart"/>
      <w:r w:rsidRPr="009764DD">
        <w:t>Тымовский</w:t>
      </w:r>
      <w:proofErr w:type="spellEnd"/>
      <w:r w:rsidRPr="009764DD">
        <w:t xml:space="preserve"> городской округ».</w:t>
      </w:r>
    </w:p>
    <w:p w:rsidR="00F20B5E" w:rsidRDefault="00F20B5E" w:rsidP="00F20B5E">
      <w:pPr>
        <w:jc w:val="both"/>
      </w:pPr>
    </w:p>
    <w:p w:rsidR="00F20B5E" w:rsidRPr="009764DD" w:rsidRDefault="00F20B5E" w:rsidP="00F20B5E">
      <w:pPr>
        <w:jc w:val="both"/>
      </w:pPr>
    </w:p>
    <w:p w:rsidR="00F20B5E" w:rsidRPr="009764DD" w:rsidRDefault="00F20B5E" w:rsidP="00F20B5E">
      <w:r w:rsidRPr="009764DD">
        <w:t>Начальник управления</w:t>
      </w:r>
      <w:r w:rsidRPr="009764DD">
        <w:tab/>
      </w:r>
      <w:r w:rsidRPr="009764DD">
        <w:tab/>
      </w:r>
      <w:r w:rsidRPr="009764DD">
        <w:tab/>
      </w:r>
      <w:r w:rsidRPr="009764DD">
        <w:tab/>
      </w:r>
      <w:r w:rsidRPr="009764DD">
        <w:tab/>
      </w:r>
      <w:r w:rsidRPr="009764DD">
        <w:tab/>
      </w:r>
      <w:r w:rsidRPr="009764DD">
        <w:tab/>
        <w:t xml:space="preserve">        Н.С. Борисенко</w:t>
      </w:r>
    </w:p>
    <w:p w:rsidR="00F20B5E" w:rsidRPr="000B1C9C" w:rsidRDefault="00F20B5E" w:rsidP="00F20B5E">
      <w:pPr>
        <w:jc w:val="right"/>
        <w:rPr>
          <w:b/>
        </w:rPr>
      </w:pPr>
      <w:r w:rsidRPr="00D9050D">
        <w:rPr>
          <w:b/>
        </w:rPr>
        <w:t xml:space="preserve">                                                                                                    </w:t>
      </w:r>
    </w:p>
    <w:p w:rsidR="00F20B5E" w:rsidRDefault="00F20B5E" w:rsidP="00F20B5E">
      <w:pPr>
        <w:jc w:val="right"/>
        <w:rPr>
          <w:b/>
        </w:rPr>
      </w:pPr>
    </w:p>
    <w:p w:rsidR="00F20B5E" w:rsidRDefault="00F20B5E" w:rsidP="00F20B5E">
      <w:pPr>
        <w:jc w:val="right"/>
        <w:rPr>
          <w:b/>
        </w:rPr>
      </w:pPr>
    </w:p>
    <w:p w:rsidR="00F20B5E" w:rsidRDefault="00F20B5E" w:rsidP="00F20B5E">
      <w:pPr>
        <w:jc w:val="right"/>
        <w:rPr>
          <w:b/>
        </w:rPr>
      </w:pPr>
    </w:p>
    <w:p w:rsidR="00F20B5E" w:rsidRDefault="00F20B5E" w:rsidP="00F20B5E">
      <w:pPr>
        <w:jc w:val="right"/>
        <w:rPr>
          <w:b/>
        </w:rPr>
      </w:pPr>
    </w:p>
    <w:p w:rsidR="00F20B5E" w:rsidRDefault="00F20B5E" w:rsidP="00F20B5E">
      <w:pPr>
        <w:jc w:val="right"/>
        <w:rPr>
          <w:b/>
        </w:rPr>
      </w:pPr>
    </w:p>
    <w:p w:rsidR="00F20B5E" w:rsidRDefault="00F20B5E" w:rsidP="00F20B5E">
      <w:pPr>
        <w:jc w:val="right"/>
        <w:rPr>
          <w:b/>
        </w:rPr>
      </w:pPr>
    </w:p>
    <w:p w:rsidR="00F20B5E" w:rsidRDefault="00F20B5E" w:rsidP="00F20B5E">
      <w:pPr>
        <w:jc w:val="right"/>
        <w:rPr>
          <w:b/>
        </w:rPr>
      </w:pPr>
    </w:p>
    <w:p w:rsidR="00F20B5E" w:rsidRDefault="00F20B5E" w:rsidP="00F20B5E">
      <w:pPr>
        <w:jc w:val="right"/>
        <w:rPr>
          <w:b/>
        </w:rPr>
      </w:pPr>
    </w:p>
    <w:p w:rsidR="00F20B5E" w:rsidRDefault="00F20B5E" w:rsidP="00F20B5E">
      <w:pPr>
        <w:jc w:val="right"/>
        <w:rPr>
          <w:b/>
        </w:rPr>
      </w:pPr>
      <w:bookmarkStart w:id="0" w:name="_GoBack"/>
      <w:bookmarkEnd w:id="0"/>
    </w:p>
    <w:p w:rsidR="00F20B5E" w:rsidRDefault="00F20B5E" w:rsidP="00F20B5E">
      <w:pPr>
        <w:rPr>
          <w:b/>
        </w:rPr>
      </w:pPr>
    </w:p>
    <w:p w:rsidR="00F20B5E" w:rsidRDefault="00F20B5E" w:rsidP="00F20B5E">
      <w:pPr>
        <w:rPr>
          <w:b/>
        </w:rPr>
      </w:pPr>
      <w:r w:rsidRPr="00D9050D">
        <w:rPr>
          <w:b/>
        </w:rPr>
        <w:t xml:space="preserve">            </w:t>
      </w:r>
    </w:p>
    <w:p w:rsidR="00F20B5E" w:rsidRPr="00D9050D" w:rsidRDefault="00F20B5E" w:rsidP="00F20B5E">
      <w:pPr>
        <w:jc w:val="right"/>
      </w:pPr>
      <w:r w:rsidRPr="00D9050D">
        <w:rPr>
          <w:b/>
        </w:rPr>
        <w:t xml:space="preserve">   </w:t>
      </w:r>
      <w:r w:rsidRPr="00D9050D">
        <w:t>Приложение</w:t>
      </w:r>
    </w:p>
    <w:p w:rsidR="00F20B5E" w:rsidRPr="00D9050D" w:rsidRDefault="00F20B5E" w:rsidP="00F20B5E">
      <w:pPr>
        <w:jc w:val="right"/>
      </w:pPr>
      <w:r w:rsidRPr="00D9050D">
        <w:t>к приказу управления образования</w:t>
      </w:r>
    </w:p>
    <w:p w:rsidR="00F20B5E" w:rsidRPr="00D9050D" w:rsidRDefault="00F20B5E" w:rsidP="00F20B5E">
      <w:pPr>
        <w:jc w:val="right"/>
      </w:pPr>
      <w:r w:rsidRPr="00D9050D">
        <w:t>МО «</w:t>
      </w:r>
      <w:proofErr w:type="spellStart"/>
      <w:r w:rsidRPr="00D9050D">
        <w:t>Тымовский</w:t>
      </w:r>
      <w:proofErr w:type="spellEnd"/>
      <w:r w:rsidRPr="00D9050D">
        <w:t xml:space="preserve"> городской округ»</w:t>
      </w:r>
    </w:p>
    <w:p w:rsidR="00F20B5E" w:rsidRPr="00D9050D" w:rsidRDefault="009F3A0D" w:rsidP="00F20B5E">
      <w:pPr>
        <w:jc w:val="right"/>
      </w:pPr>
      <w:r>
        <w:t xml:space="preserve">         </w:t>
      </w:r>
      <w:r w:rsidR="00F20B5E" w:rsidRPr="00D9050D">
        <w:t xml:space="preserve">от </w:t>
      </w:r>
      <w:r>
        <w:t>01.10.2020 г.</w:t>
      </w:r>
      <w:r w:rsidR="00F20B5E" w:rsidRPr="00D9050D">
        <w:tab/>
      </w:r>
      <w:r w:rsidR="00F20B5E" w:rsidRPr="00D9050D">
        <w:tab/>
      </w:r>
      <w:r w:rsidR="00F20B5E" w:rsidRPr="00D9050D">
        <w:tab/>
        <w:t>№</w:t>
      </w:r>
      <w:r>
        <w:t xml:space="preserve"> 230</w:t>
      </w:r>
    </w:p>
    <w:p w:rsidR="00F20B5E" w:rsidRDefault="00F20B5E" w:rsidP="00F20B5E"/>
    <w:p w:rsidR="00F20B5E" w:rsidRDefault="00F20B5E" w:rsidP="006A3A72">
      <w:pPr>
        <w:suppressAutoHyphens/>
        <w:ind w:right="-1"/>
        <w:jc w:val="center"/>
        <w:rPr>
          <w:b/>
          <w:bCs/>
          <w:caps/>
        </w:rPr>
      </w:pPr>
    </w:p>
    <w:p w:rsidR="00F20B5E" w:rsidRDefault="00F20B5E" w:rsidP="006A3A72">
      <w:pPr>
        <w:suppressAutoHyphens/>
        <w:ind w:right="-1"/>
        <w:jc w:val="center"/>
        <w:rPr>
          <w:b/>
          <w:bCs/>
          <w:caps/>
        </w:rPr>
      </w:pPr>
    </w:p>
    <w:p w:rsidR="00F20B5E" w:rsidRPr="00E245C9" w:rsidRDefault="00F20B5E" w:rsidP="00F20B5E">
      <w:pPr>
        <w:jc w:val="right"/>
      </w:pPr>
      <w:r w:rsidRPr="00E245C9">
        <w:t>УТВЕРЖДЕН</w:t>
      </w:r>
    </w:p>
    <w:p w:rsidR="00F20B5E" w:rsidRPr="00E245C9" w:rsidRDefault="00F20B5E" w:rsidP="00F20B5E">
      <w:pPr>
        <w:jc w:val="right"/>
      </w:pPr>
      <w:r w:rsidRPr="00E245C9">
        <w:t xml:space="preserve">приказом управления образования </w:t>
      </w:r>
    </w:p>
    <w:p w:rsidR="00F20B5E" w:rsidRPr="00E245C9" w:rsidRDefault="00F20B5E" w:rsidP="00F20B5E">
      <w:pPr>
        <w:jc w:val="right"/>
      </w:pPr>
      <w:r w:rsidRPr="00E245C9">
        <w:t>МО «</w:t>
      </w:r>
      <w:proofErr w:type="spellStart"/>
      <w:r w:rsidRPr="00E245C9">
        <w:t>Тымовский</w:t>
      </w:r>
      <w:proofErr w:type="spellEnd"/>
      <w:r w:rsidRPr="00E245C9">
        <w:t xml:space="preserve"> городской округ»</w:t>
      </w:r>
    </w:p>
    <w:p w:rsidR="00F20B5E" w:rsidRPr="00F20B5E" w:rsidRDefault="00F20B5E" w:rsidP="00F20B5E">
      <w:pPr>
        <w:pStyle w:val="ConsPlusTitle"/>
        <w:widowControl/>
        <w:ind w:left="5499"/>
        <w:jc w:val="right"/>
        <w:rPr>
          <w:rFonts w:ascii="Times New Roman" w:hAnsi="Times New Roman" w:cs="Times New Roman"/>
          <w:b w:val="0"/>
          <w:bCs/>
          <w:szCs w:val="22"/>
        </w:rPr>
      </w:pPr>
      <w:r w:rsidRPr="00F20B5E">
        <w:rPr>
          <w:rFonts w:ascii="Times New Roman" w:hAnsi="Times New Roman" w:cs="Times New Roman"/>
          <w:b w:val="0"/>
          <w:bCs/>
          <w:caps/>
          <w:szCs w:val="22"/>
        </w:rPr>
        <w:t xml:space="preserve">         </w:t>
      </w:r>
      <w:r>
        <w:rPr>
          <w:rFonts w:ascii="Times New Roman" w:hAnsi="Times New Roman" w:cs="Times New Roman"/>
          <w:b w:val="0"/>
          <w:bCs/>
          <w:caps/>
          <w:szCs w:val="22"/>
        </w:rPr>
        <w:t xml:space="preserve">                       </w:t>
      </w:r>
      <w:r w:rsidRPr="00F20B5E">
        <w:rPr>
          <w:rFonts w:ascii="Times New Roman" w:hAnsi="Times New Roman" w:cs="Times New Roman"/>
          <w:b w:val="0"/>
          <w:szCs w:val="22"/>
        </w:rPr>
        <w:t>от 23.03.2016 г. № 78</w:t>
      </w:r>
    </w:p>
    <w:p w:rsidR="00F20B5E" w:rsidRDefault="00F20B5E" w:rsidP="006A3A72">
      <w:pPr>
        <w:suppressAutoHyphens/>
        <w:ind w:right="-1"/>
        <w:jc w:val="center"/>
        <w:rPr>
          <w:b/>
          <w:bCs/>
          <w:caps/>
        </w:rPr>
      </w:pPr>
    </w:p>
    <w:p w:rsidR="00F20B5E" w:rsidRDefault="00F20B5E" w:rsidP="006A3A72">
      <w:pPr>
        <w:suppressAutoHyphens/>
        <w:ind w:right="-1"/>
        <w:jc w:val="center"/>
        <w:rPr>
          <w:b/>
          <w:bCs/>
          <w:caps/>
        </w:rPr>
      </w:pPr>
    </w:p>
    <w:p w:rsidR="00F20B5E" w:rsidRDefault="00F20B5E" w:rsidP="006A3A72">
      <w:pPr>
        <w:suppressAutoHyphens/>
        <w:ind w:right="-1"/>
        <w:jc w:val="center"/>
        <w:rPr>
          <w:b/>
          <w:bCs/>
          <w:caps/>
        </w:rPr>
      </w:pPr>
    </w:p>
    <w:p w:rsidR="00F20B5E" w:rsidRDefault="00F20B5E" w:rsidP="006A3A72">
      <w:pPr>
        <w:suppressAutoHyphens/>
        <w:ind w:right="-1"/>
        <w:jc w:val="center"/>
        <w:rPr>
          <w:b/>
          <w:bCs/>
          <w:caps/>
        </w:rPr>
      </w:pPr>
    </w:p>
    <w:p w:rsidR="00F20B5E" w:rsidRDefault="00F20B5E" w:rsidP="006A3A72">
      <w:pPr>
        <w:suppressAutoHyphens/>
        <w:ind w:right="-1"/>
        <w:jc w:val="center"/>
        <w:rPr>
          <w:b/>
          <w:bCs/>
          <w:caps/>
        </w:rPr>
      </w:pPr>
    </w:p>
    <w:p w:rsidR="00F20B5E" w:rsidRDefault="00F20B5E" w:rsidP="006A3A72">
      <w:pPr>
        <w:suppressAutoHyphens/>
        <w:ind w:right="-1"/>
        <w:jc w:val="center"/>
        <w:rPr>
          <w:b/>
          <w:bCs/>
          <w:caps/>
        </w:rPr>
      </w:pPr>
    </w:p>
    <w:p w:rsidR="006A3A72" w:rsidRDefault="00DD7F65" w:rsidP="006A3A72">
      <w:pPr>
        <w:suppressAutoHyphens/>
        <w:ind w:right="-1"/>
        <w:jc w:val="center"/>
        <w:rPr>
          <w:b/>
          <w:bCs/>
          <w:caps/>
        </w:rPr>
      </w:pPr>
      <w:r w:rsidRPr="002E31ED">
        <w:rPr>
          <w:b/>
          <w:bCs/>
          <w:caps/>
        </w:rPr>
        <w:t>административный регламент</w:t>
      </w:r>
    </w:p>
    <w:p w:rsidR="006A3FDD" w:rsidRPr="002E31ED" w:rsidRDefault="006A3A72" w:rsidP="006A3A72">
      <w:pPr>
        <w:suppressAutoHyphens/>
        <w:ind w:right="-1"/>
        <w:jc w:val="center"/>
        <w:rPr>
          <w:b/>
          <w:bCs/>
          <w:caps/>
        </w:rPr>
      </w:pPr>
      <w:r>
        <w:rPr>
          <w:b/>
          <w:bCs/>
          <w:caps/>
        </w:rPr>
        <w:t xml:space="preserve">по </w:t>
      </w:r>
      <w:r w:rsidR="00DD7F65" w:rsidRPr="002E31ED">
        <w:rPr>
          <w:b/>
          <w:bCs/>
          <w:caps/>
        </w:rPr>
        <w:t>предоставлени</w:t>
      </w:r>
      <w:r>
        <w:rPr>
          <w:b/>
          <w:bCs/>
          <w:caps/>
        </w:rPr>
        <w:t>ю</w:t>
      </w:r>
      <w:r w:rsidR="00DD7F65" w:rsidRPr="002E31ED">
        <w:rPr>
          <w:b/>
          <w:bCs/>
          <w:caps/>
        </w:rPr>
        <w:t xml:space="preserve"> </w:t>
      </w:r>
      <w:r>
        <w:rPr>
          <w:b/>
          <w:bCs/>
          <w:caps/>
        </w:rPr>
        <w:t>государственной</w:t>
      </w:r>
      <w:r w:rsidR="00DD7F65" w:rsidRPr="002E31ED">
        <w:rPr>
          <w:b/>
          <w:bCs/>
          <w:caps/>
        </w:rPr>
        <w:t xml:space="preserve"> УСЛУГИ «</w:t>
      </w:r>
      <w:r w:rsidR="00EF199A" w:rsidRPr="002E31ED">
        <w:rPr>
          <w:b/>
          <w:bCs/>
          <w:caps/>
        </w:rPr>
        <w:t>Выдача заключения о возможности временной передачи детей, находящихся в организациях для детей-сирот и детей, оставшихся без попечения родителей, в сем</w:t>
      </w:r>
      <w:r w:rsidR="004B108A" w:rsidRPr="002E31ED">
        <w:rPr>
          <w:b/>
          <w:bCs/>
          <w:caps/>
        </w:rPr>
        <w:t>и СОВЕРШЕННОЛЕТНИХ граждан, ПОСТОЯННО ПРОЖИВАЮЩИХ НА ТЕРРИТОРИИ САХАЛИНСКОЙ ОБЛАСТИ</w:t>
      </w:r>
      <w:r w:rsidR="00DD7F65" w:rsidRPr="002E31ED">
        <w:rPr>
          <w:b/>
          <w:bCs/>
          <w:caps/>
        </w:rPr>
        <w:t>»</w:t>
      </w:r>
    </w:p>
    <w:p w:rsidR="00DD7F65" w:rsidRPr="002E31ED" w:rsidRDefault="00DD7F65" w:rsidP="002E31ED">
      <w:pPr>
        <w:ind w:right="-1" w:firstLine="709"/>
        <w:jc w:val="center"/>
        <w:rPr>
          <w:b/>
          <w:bCs/>
          <w:caps/>
        </w:rPr>
      </w:pPr>
    </w:p>
    <w:p w:rsidR="00FB7C57" w:rsidRPr="00CF2BE4" w:rsidRDefault="00FB7C57" w:rsidP="002E31ED">
      <w:pPr>
        <w:keepNext/>
        <w:keepLines/>
        <w:ind w:left="1134" w:right="1133"/>
        <w:jc w:val="center"/>
        <w:outlineLvl w:val="0"/>
        <w:rPr>
          <w:rFonts w:eastAsiaTheme="majorEastAsia"/>
          <w:b/>
        </w:rPr>
      </w:pPr>
      <w:r w:rsidRPr="00CF2BE4">
        <w:rPr>
          <w:rFonts w:eastAsiaTheme="majorEastAsia"/>
          <w:b/>
        </w:rPr>
        <w:t>Раздел 1. ОБЩИЕ ПОЛОЖЕНИЯ</w:t>
      </w:r>
    </w:p>
    <w:p w:rsidR="002E31ED" w:rsidRPr="00CF2BE4" w:rsidRDefault="002E31ED" w:rsidP="002E31ED">
      <w:pPr>
        <w:keepNext/>
        <w:keepLines/>
        <w:ind w:left="1134" w:right="1133"/>
        <w:jc w:val="center"/>
        <w:outlineLvl w:val="0"/>
        <w:rPr>
          <w:rFonts w:eastAsiaTheme="majorEastAsia"/>
          <w:b/>
        </w:rPr>
      </w:pPr>
    </w:p>
    <w:p w:rsidR="00FB7C57" w:rsidRPr="002E31ED" w:rsidRDefault="00FB7C57" w:rsidP="002E31ED">
      <w:pPr>
        <w:keepNext/>
        <w:keepLines/>
        <w:ind w:left="1134" w:right="1133"/>
        <w:jc w:val="center"/>
        <w:outlineLvl w:val="1"/>
        <w:rPr>
          <w:rFonts w:eastAsiaTheme="majorEastAsia"/>
        </w:rPr>
      </w:pPr>
      <w:r w:rsidRPr="002E31ED">
        <w:rPr>
          <w:rFonts w:eastAsiaTheme="majorEastAsia"/>
        </w:rPr>
        <w:t>1.1. Предмет регулирования административного регламента</w:t>
      </w:r>
    </w:p>
    <w:p w:rsidR="00F9715B" w:rsidRDefault="00674029" w:rsidP="002E31ED">
      <w:pPr>
        <w:autoSpaceDE w:val="0"/>
        <w:autoSpaceDN w:val="0"/>
        <w:adjustRightInd w:val="0"/>
        <w:ind w:firstLine="709"/>
        <w:jc w:val="both"/>
      </w:pPr>
      <w:r w:rsidRPr="002E31ED">
        <w:rPr>
          <w:rFonts w:eastAsiaTheme="minorHAnsi"/>
          <w:lang w:eastAsia="en-US"/>
        </w:rPr>
        <w:t xml:space="preserve">Настоящий административный регламент </w:t>
      </w:r>
      <w:r w:rsidR="002D492A" w:rsidRPr="002E31ED">
        <w:rPr>
          <w:rFonts w:eastAsiaTheme="minorHAnsi"/>
          <w:lang w:eastAsia="en-US"/>
        </w:rPr>
        <w:t xml:space="preserve">(далее – Регламент) </w:t>
      </w:r>
      <w:r w:rsidRPr="002E31ED">
        <w:rPr>
          <w:rFonts w:eastAsiaTheme="minorHAnsi"/>
          <w:lang w:eastAsia="en-US"/>
        </w:rPr>
        <w:t xml:space="preserve">устанавливает сроки и последовательность административных процедур и административных действий при предоставлении </w:t>
      </w:r>
      <w:r w:rsidR="004C2CA9" w:rsidRPr="002E31ED">
        <w:rPr>
          <w:rFonts w:eastAsiaTheme="minorHAnsi"/>
          <w:lang w:eastAsia="en-US"/>
        </w:rPr>
        <w:t>муниципальной</w:t>
      </w:r>
      <w:r w:rsidRPr="002E31ED">
        <w:rPr>
          <w:rFonts w:eastAsiaTheme="minorHAnsi"/>
          <w:lang w:eastAsia="en-US"/>
        </w:rPr>
        <w:t xml:space="preserve"> услуги </w:t>
      </w:r>
      <w:r w:rsidR="004B108A" w:rsidRPr="002E31ED">
        <w:rPr>
          <w:rFonts w:eastAsiaTheme="minorHAnsi"/>
          <w:lang w:eastAsia="en-US"/>
        </w:rPr>
        <w:t>«</w:t>
      </w:r>
      <w:r w:rsidR="004B108A" w:rsidRPr="002E31ED">
        <w:t>Выдача заключения о возможности временной передачи детей, находящихся в организациях для детей-сирот и детей, оставшихся без попечения родителей, в семьи совершеннолетних граждан, постоянно проживающих на территории Сахалинской области».</w:t>
      </w:r>
    </w:p>
    <w:p w:rsidR="002E31ED" w:rsidRPr="002E31ED" w:rsidRDefault="002E31ED" w:rsidP="002E31ED">
      <w:pPr>
        <w:autoSpaceDE w:val="0"/>
        <w:autoSpaceDN w:val="0"/>
        <w:adjustRightInd w:val="0"/>
        <w:ind w:firstLine="709"/>
        <w:jc w:val="both"/>
        <w:rPr>
          <w:rFonts w:eastAsiaTheme="minorHAnsi"/>
          <w:lang w:eastAsia="en-US"/>
        </w:rPr>
      </w:pPr>
    </w:p>
    <w:p w:rsidR="00FB7C57" w:rsidRPr="00CF2BE4" w:rsidRDefault="00FB7C57" w:rsidP="002E31ED">
      <w:pPr>
        <w:keepNext/>
        <w:keepLines/>
        <w:ind w:left="1134" w:right="1133"/>
        <w:jc w:val="center"/>
        <w:outlineLvl w:val="1"/>
        <w:rPr>
          <w:rFonts w:eastAsiaTheme="majorEastAsia"/>
          <w:b/>
        </w:rPr>
      </w:pPr>
      <w:r w:rsidRPr="00CF2BE4">
        <w:rPr>
          <w:rFonts w:eastAsiaTheme="majorEastAsia"/>
          <w:b/>
        </w:rPr>
        <w:t xml:space="preserve">1.2. </w:t>
      </w:r>
      <w:r w:rsidR="00277E95" w:rsidRPr="00CF2BE4">
        <w:rPr>
          <w:rFonts w:eastAsiaTheme="majorEastAsia"/>
          <w:b/>
        </w:rPr>
        <w:t>Круг заявителей</w:t>
      </w:r>
      <w:r w:rsidRPr="00CF2BE4">
        <w:rPr>
          <w:rFonts w:eastAsiaTheme="majorEastAsia"/>
          <w:b/>
        </w:rPr>
        <w:t xml:space="preserve"> </w:t>
      </w:r>
    </w:p>
    <w:p w:rsidR="002E31ED" w:rsidRPr="002E31ED" w:rsidRDefault="002E31ED" w:rsidP="002E31ED">
      <w:pPr>
        <w:keepNext/>
        <w:keepLines/>
        <w:ind w:left="1134" w:right="1133"/>
        <w:jc w:val="center"/>
        <w:outlineLvl w:val="1"/>
        <w:rPr>
          <w:rFonts w:eastAsiaTheme="majorEastAsia"/>
          <w:color w:val="365F91" w:themeColor="accent1" w:themeShade="BF"/>
        </w:rPr>
      </w:pPr>
    </w:p>
    <w:p w:rsidR="00EA5D24" w:rsidRPr="002E31ED" w:rsidRDefault="00277E95"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Заявителями являются </w:t>
      </w:r>
      <w:r w:rsidR="00B76046" w:rsidRPr="002E31ED">
        <w:rPr>
          <w:rFonts w:eastAsiaTheme="minorHAnsi"/>
          <w:lang w:eastAsia="en-US"/>
        </w:rPr>
        <w:t>зарегистрированные по месту жительства</w:t>
      </w:r>
      <w:r w:rsidR="00DD6569" w:rsidRPr="002E31ED">
        <w:rPr>
          <w:rFonts w:eastAsiaTheme="minorHAnsi"/>
          <w:lang w:eastAsia="en-US"/>
        </w:rPr>
        <w:t xml:space="preserve"> </w:t>
      </w:r>
      <w:r w:rsidRPr="002E31ED">
        <w:rPr>
          <w:rFonts w:eastAsiaTheme="minorHAnsi"/>
          <w:lang w:eastAsia="en-US"/>
        </w:rPr>
        <w:t xml:space="preserve">на территории муниципального образования </w:t>
      </w:r>
      <w:r w:rsidR="00515B64" w:rsidRPr="002E31ED">
        <w:rPr>
          <w:rFonts w:eastAsiaTheme="minorHAnsi"/>
          <w:lang w:eastAsia="en-US"/>
        </w:rPr>
        <w:t>МО «Тымовский городской округ»</w:t>
      </w:r>
      <w:r w:rsidR="00426015" w:rsidRPr="002E31ED">
        <w:t xml:space="preserve"> </w:t>
      </w:r>
      <w:r w:rsidR="0018362F" w:rsidRPr="002E31ED">
        <w:rPr>
          <w:rFonts w:eastAsiaTheme="minorHAnsi"/>
          <w:lang w:eastAsia="en-US"/>
        </w:rPr>
        <w:t xml:space="preserve">совершеннолетние </w:t>
      </w:r>
      <w:r w:rsidR="00426015" w:rsidRPr="002E31ED">
        <w:rPr>
          <w:rFonts w:eastAsiaTheme="minorHAnsi"/>
          <w:lang w:eastAsia="en-US"/>
        </w:rPr>
        <w:t xml:space="preserve">граждане, желающие </w:t>
      </w:r>
      <w:r w:rsidR="0018362F" w:rsidRPr="002E31ED">
        <w:rPr>
          <w:rFonts w:eastAsiaTheme="minorHAnsi"/>
          <w:lang w:eastAsia="en-US"/>
        </w:rPr>
        <w:t>получить заключение органа опеки и попечительства о возможности временной передачи ребенка (детей) в свою семью</w:t>
      </w:r>
      <w:r w:rsidR="00EA5D24" w:rsidRPr="002E31ED">
        <w:rPr>
          <w:rFonts w:eastAsiaTheme="minorHAnsi"/>
          <w:lang w:eastAsia="en-US"/>
        </w:rPr>
        <w:t>, за исключением:</w:t>
      </w:r>
    </w:p>
    <w:p w:rsidR="00EA5D24" w:rsidRPr="002E31ED" w:rsidRDefault="00EA5D24" w:rsidP="002E31ED">
      <w:pPr>
        <w:autoSpaceDE w:val="0"/>
        <w:autoSpaceDN w:val="0"/>
        <w:adjustRightInd w:val="0"/>
        <w:ind w:firstLine="709"/>
        <w:jc w:val="both"/>
        <w:rPr>
          <w:rFonts w:eastAsiaTheme="minorHAnsi"/>
          <w:lang w:eastAsia="en-US"/>
        </w:rPr>
      </w:pPr>
      <w:r w:rsidRPr="002E31ED">
        <w:rPr>
          <w:rFonts w:eastAsiaTheme="minorHAnsi"/>
          <w:lang w:eastAsia="en-US"/>
        </w:rPr>
        <w:t>- лиц, признанных судом недееспособными или ограниченно дееспособными;</w:t>
      </w:r>
    </w:p>
    <w:p w:rsidR="00EA5D24" w:rsidRPr="002E31ED" w:rsidRDefault="00EA5D24" w:rsidP="002E31ED">
      <w:pPr>
        <w:autoSpaceDE w:val="0"/>
        <w:autoSpaceDN w:val="0"/>
        <w:adjustRightInd w:val="0"/>
        <w:ind w:firstLine="709"/>
        <w:jc w:val="both"/>
        <w:rPr>
          <w:rFonts w:eastAsiaTheme="minorHAnsi"/>
          <w:lang w:eastAsia="en-US"/>
        </w:rPr>
      </w:pPr>
      <w:r w:rsidRPr="002E31ED">
        <w:rPr>
          <w:rFonts w:eastAsiaTheme="minorHAnsi"/>
          <w:lang w:eastAsia="en-US"/>
        </w:rPr>
        <w:t>- лиц, лишенных по суду родительских прав или ограниченных в родительских правах;</w:t>
      </w:r>
    </w:p>
    <w:p w:rsidR="00EA5D24" w:rsidRPr="002E31ED" w:rsidRDefault="00EA5D24" w:rsidP="002E31ED">
      <w:pPr>
        <w:autoSpaceDE w:val="0"/>
        <w:autoSpaceDN w:val="0"/>
        <w:adjustRightInd w:val="0"/>
        <w:ind w:firstLine="709"/>
        <w:jc w:val="both"/>
        <w:rPr>
          <w:rFonts w:eastAsiaTheme="minorHAnsi"/>
          <w:lang w:eastAsia="en-US"/>
        </w:rPr>
      </w:pPr>
      <w:r w:rsidRPr="002E31ED">
        <w:rPr>
          <w:rFonts w:eastAsiaTheme="minorHAnsi"/>
          <w:lang w:eastAsia="en-US"/>
        </w:rPr>
        <w:t>- бывших усыновителей, если усыновление отменено судом по их вине;</w:t>
      </w:r>
    </w:p>
    <w:p w:rsidR="00EA5D24" w:rsidRPr="002E31ED" w:rsidRDefault="00EA5D24" w:rsidP="002E31ED">
      <w:pPr>
        <w:autoSpaceDE w:val="0"/>
        <w:autoSpaceDN w:val="0"/>
        <w:adjustRightInd w:val="0"/>
        <w:ind w:firstLine="709"/>
        <w:jc w:val="both"/>
        <w:rPr>
          <w:rFonts w:eastAsiaTheme="minorHAnsi"/>
          <w:lang w:eastAsia="en-US"/>
        </w:rPr>
      </w:pPr>
      <w:r w:rsidRPr="002E31ED">
        <w:rPr>
          <w:rFonts w:eastAsiaTheme="minorHAnsi"/>
          <w:lang w:eastAsia="en-US"/>
        </w:rPr>
        <w:t>- лиц, отстраненных от обязанностей опекуна (попечителя) за ненадлежащее выполнение возложенных на него законом обязанностей;</w:t>
      </w:r>
    </w:p>
    <w:p w:rsidR="00EA5D24" w:rsidRPr="002E31ED" w:rsidRDefault="00EA5D24"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w:t>
      </w:r>
      <w:r w:rsidRPr="002E31ED">
        <w:rPr>
          <w:rFonts w:eastAsiaTheme="minorHAnsi"/>
          <w:lang w:eastAsia="en-US"/>
        </w:rPr>
        <w:lastRenderedPageBreak/>
        <w:t>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EA5D24" w:rsidRPr="002E31ED" w:rsidRDefault="00EA5D24" w:rsidP="002E31ED">
      <w:pPr>
        <w:autoSpaceDE w:val="0"/>
        <w:autoSpaceDN w:val="0"/>
        <w:adjustRightInd w:val="0"/>
        <w:ind w:firstLine="709"/>
        <w:jc w:val="both"/>
        <w:rPr>
          <w:rFonts w:eastAsiaTheme="minorHAnsi"/>
          <w:lang w:eastAsia="en-US"/>
        </w:rPr>
      </w:pPr>
      <w:r w:rsidRPr="002E31ED">
        <w:rPr>
          <w:rFonts w:eastAsiaTheme="minorHAnsi"/>
          <w:lang w:eastAsia="en-US"/>
        </w:rPr>
        <w:t>- лиц, имеющих инфекционные заболевания в открытой форме или психические заболевания, больных наркоманией, токсикоманией, алкоголизмом;</w:t>
      </w:r>
    </w:p>
    <w:p w:rsidR="00426015" w:rsidRDefault="00EA5D24" w:rsidP="002E31ED">
      <w:pPr>
        <w:autoSpaceDE w:val="0"/>
        <w:autoSpaceDN w:val="0"/>
        <w:adjustRightInd w:val="0"/>
        <w:ind w:firstLine="709"/>
        <w:jc w:val="both"/>
        <w:rPr>
          <w:rFonts w:eastAsiaTheme="minorHAnsi"/>
          <w:lang w:eastAsia="en-US"/>
        </w:rPr>
      </w:pPr>
      <w:r w:rsidRPr="002E31ED">
        <w:rPr>
          <w:rFonts w:eastAsiaTheme="minorHAnsi"/>
          <w:lang w:eastAsia="en-US"/>
        </w:rPr>
        <w:t>- лиц, не имеющих постоянного места жительства на территории Российской Федерации</w:t>
      </w:r>
      <w:r w:rsidR="00426015" w:rsidRPr="002E31ED">
        <w:rPr>
          <w:rFonts w:eastAsiaTheme="minorHAnsi"/>
          <w:lang w:eastAsia="en-US"/>
        </w:rPr>
        <w:t>.</w:t>
      </w:r>
    </w:p>
    <w:p w:rsidR="002E31ED" w:rsidRPr="002E31ED" w:rsidRDefault="002E31ED" w:rsidP="002E31ED">
      <w:pPr>
        <w:autoSpaceDE w:val="0"/>
        <w:autoSpaceDN w:val="0"/>
        <w:adjustRightInd w:val="0"/>
        <w:ind w:firstLine="709"/>
        <w:jc w:val="both"/>
        <w:rPr>
          <w:rFonts w:eastAsiaTheme="minorHAnsi"/>
          <w:lang w:eastAsia="en-US"/>
        </w:rPr>
      </w:pPr>
    </w:p>
    <w:p w:rsidR="00FB7C57" w:rsidRPr="00CF2BE4" w:rsidRDefault="00FB7C57" w:rsidP="002E31ED">
      <w:pPr>
        <w:keepNext/>
        <w:keepLines/>
        <w:ind w:left="1134" w:right="1133"/>
        <w:jc w:val="center"/>
        <w:outlineLvl w:val="1"/>
        <w:rPr>
          <w:rFonts w:eastAsiaTheme="majorEastAsia"/>
          <w:b/>
        </w:rPr>
      </w:pPr>
      <w:r w:rsidRPr="00CF2BE4">
        <w:rPr>
          <w:rFonts w:eastAsiaTheme="majorEastAsia"/>
          <w:b/>
        </w:rPr>
        <w:t>1.3. Требования к порядку информирования о предоставлени</w:t>
      </w:r>
      <w:r w:rsidR="00572DEB" w:rsidRPr="00CF2BE4">
        <w:rPr>
          <w:rFonts w:eastAsiaTheme="majorEastAsia"/>
          <w:b/>
        </w:rPr>
        <w:t>и</w:t>
      </w:r>
      <w:r w:rsidRPr="00CF2BE4">
        <w:rPr>
          <w:rFonts w:eastAsiaTheme="majorEastAsia"/>
          <w:b/>
        </w:rPr>
        <w:t xml:space="preserve"> </w:t>
      </w:r>
      <w:r w:rsidR="006A3A72">
        <w:rPr>
          <w:rFonts w:eastAsiaTheme="majorEastAsia"/>
          <w:b/>
        </w:rPr>
        <w:t>государственной</w:t>
      </w:r>
      <w:r w:rsidRPr="00CF2BE4">
        <w:rPr>
          <w:rFonts w:eastAsiaTheme="majorEastAsia"/>
          <w:b/>
        </w:rPr>
        <w:t xml:space="preserve"> услуги</w:t>
      </w:r>
    </w:p>
    <w:p w:rsidR="002E31ED" w:rsidRPr="00CF2BE4" w:rsidRDefault="002E31ED" w:rsidP="002E31ED">
      <w:pPr>
        <w:keepNext/>
        <w:keepLines/>
        <w:ind w:left="1134" w:right="1133"/>
        <w:jc w:val="center"/>
        <w:outlineLvl w:val="1"/>
        <w:rPr>
          <w:rFonts w:eastAsiaTheme="majorEastAsia"/>
          <w:b/>
        </w:rPr>
      </w:pP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1.3.1. Справочная информация:</w:t>
      </w:r>
    </w:p>
    <w:p w:rsidR="00515B64" w:rsidRPr="002E31ED" w:rsidRDefault="00515B64" w:rsidP="002E31ED">
      <w:pPr>
        <w:autoSpaceDE w:val="0"/>
        <w:autoSpaceDN w:val="0"/>
        <w:adjustRightInd w:val="0"/>
        <w:ind w:firstLine="709"/>
        <w:jc w:val="both"/>
        <w:rPr>
          <w:rFonts w:eastAsiaTheme="minorHAnsi"/>
          <w:lang w:eastAsia="en-US"/>
        </w:rPr>
      </w:pPr>
      <w:r w:rsidRPr="002E31ED">
        <w:rPr>
          <w:rFonts w:eastAsiaTheme="minorHAnsi"/>
          <w:lang w:eastAsia="en-US"/>
        </w:rPr>
        <w:t>Управление образования МО «Тымовский городской округ» (далее – Управление)</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Адрес места нахожд</w:t>
      </w:r>
      <w:r w:rsidR="003C21B5" w:rsidRPr="002E31ED">
        <w:rPr>
          <w:rFonts w:eastAsiaTheme="minorHAnsi"/>
          <w:lang w:eastAsia="en-US"/>
        </w:rPr>
        <w:t>ения</w:t>
      </w:r>
      <w:r w:rsidR="00515B64" w:rsidRPr="002E31ED">
        <w:rPr>
          <w:rFonts w:eastAsiaTheme="minorHAnsi"/>
          <w:lang w:eastAsia="en-US"/>
        </w:rPr>
        <w:t xml:space="preserve">: 694400, </w:t>
      </w:r>
      <w:proofErr w:type="spellStart"/>
      <w:r w:rsidR="00515B64" w:rsidRPr="002E31ED">
        <w:rPr>
          <w:rFonts w:eastAsiaTheme="minorHAnsi"/>
          <w:lang w:eastAsia="en-US"/>
        </w:rPr>
        <w:t>пгт</w:t>
      </w:r>
      <w:proofErr w:type="spellEnd"/>
      <w:r w:rsidR="00515B64" w:rsidRPr="002E31ED">
        <w:rPr>
          <w:rFonts w:eastAsiaTheme="minorHAnsi"/>
          <w:lang w:eastAsia="en-US"/>
        </w:rPr>
        <w:t xml:space="preserve"> Тымовское, Сахалинской области, ул. Парковая, д. 9.</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График работы </w:t>
      </w:r>
      <w:r w:rsidR="00515B64" w:rsidRPr="002E31ED">
        <w:rPr>
          <w:rFonts w:eastAsiaTheme="minorHAnsi"/>
          <w:lang w:eastAsia="en-US"/>
        </w:rPr>
        <w:t>Управления</w:t>
      </w:r>
      <w:r w:rsidRPr="002E31ED">
        <w:rPr>
          <w:rFonts w:eastAsiaTheme="minorHAnsi"/>
          <w:lang w:eastAsia="en-US"/>
        </w:rPr>
        <w:t>:</w:t>
      </w:r>
      <w:r w:rsidR="002265B9" w:rsidRPr="002E31ED">
        <w:rPr>
          <w:rFonts w:eastAsiaTheme="minorHAnsi"/>
          <w:lang w:eastAsia="en-US"/>
        </w:rPr>
        <w:t xml:space="preserve"> </w:t>
      </w:r>
      <w:r w:rsidR="00515B64" w:rsidRPr="002E31ED">
        <w:rPr>
          <w:rFonts w:eastAsiaTheme="minorHAnsi"/>
          <w:lang w:eastAsia="en-US"/>
        </w:rPr>
        <w:t>понедельник-пятница с 9.00 ч. до 17.15 ч., с 13.00 ч. до 14.00 ч. перерыв, суббота-воскресенье – выходной</w:t>
      </w:r>
      <w:r w:rsidRPr="002E31ED">
        <w:rPr>
          <w:rFonts w:eastAsiaTheme="minorHAnsi"/>
          <w:lang w:eastAsia="en-US"/>
        </w:rPr>
        <w:t>.</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Справочные телефоны </w:t>
      </w:r>
      <w:r w:rsidR="00515B64" w:rsidRPr="002E31ED">
        <w:rPr>
          <w:rFonts w:eastAsiaTheme="minorHAnsi"/>
          <w:lang w:eastAsia="en-US"/>
        </w:rPr>
        <w:t>Управления</w:t>
      </w:r>
      <w:r w:rsidRPr="002E31ED">
        <w:rPr>
          <w:rFonts w:eastAsiaTheme="minorHAnsi"/>
          <w:lang w:eastAsia="en-US"/>
        </w:rPr>
        <w:t xml:space="preserve">: </w:t>
      </w:r>
      <w:r w:rsidR="00515B64" w:rsidRPr="002E31ED">
        <w:rPr>
          <w:rFonts w:eastAsiaTheme="minorHAnsi"/>
          <w:lang w:eastAsia="en-US"/>
        </w:rPr>
        <w:t>8(42447)91076, 8(42447)91077, 8(42447)91073</w:t>
      </w:r>
      <w:r w:rsidRPr="002E31ED">
        <w:rPr>
          <w:rFonts w:eastAsiaTheme="minorHAnsi"/>
          <w:lang w:eastAsia="en-US"/>
        </w:rPr>
        <w:t>.</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Адрес официального сайта </w:t>
      </w:r>
      <w:r w:rsidR="004B108A" w:rsidRPr="002E31ED">
        <w:rPr>
          <w:rFonts w:eastAsiaTheme="minorHAnsi"/>
          <w:lang w:eastAsia="en-US"/>
        </w:rPr>
        <w:t>Управления: https://tymovsk-uo.ru</w:t>
      </w:r>
      <w:r w:rsidRPr="002E31ED">
        <w:rPr>
          <w:rFonts w:eastAsiaTheme="minorHAnsi"/>
          <w:lang w:eastAsia="en-US"/>
        </w:rPr>
        <w:t>.</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Адрес электронной почты </w:t>
      </w:r>
      <w:r w:rsidR="00A574ED">
        <w:rPr>
          <w:rFonts w:eastAsiaTheme="minorHAnsi"/>
          <w:lang w:eastAsia="en-US"/>
        </w:rPr>
        <w:t>Управления</w:t>
      </w:r>
      <w:r w:rsidRPr="002E31ED">
        <w:rPr>
          <w:rFonts w:eastAsiaTheme="minorHAnsi"/>
          <w:lang w:eastAsia="en-US"/>
        </w:rPr>
        <w:t xml:space="preserve">: </w:t>
      </w:r>
      <w:proofErr w:type="spellStart"/>
      <w:r w:rsidR="004B108A" w:rsidRPr="002E31ED">
        <w:rPr>
          <w:rFonts w:eastAsiaTheme="minorHAnsi"/>
          <w:lang w:val="en-US" w:eastAsia="en-US"/>
        </w:rPr>
        <w:t>uo</w:t>
      </w:r>
      <w:proofErr w:type="spellEnd"/>
      <w:r w:rsidR="004B108A" w:rsidRPr="002E31ED">
        <w:rPr>
          <w:rFonts w:eastAsiaTheme="minorHAnsi"/>
          <w:lang w:eastAsia="en-US"/>
        </w:rPr>
        <w:t>_</w:t>
      </w:r>
      <w:proofErr w:type="spellStart"/>
      <w:r w:rsidR="004B108A" w:rsidRPr="002E31ED">
        <w:rPr>
          <w:rFonts w:eastAsiaTheme="minorHAnsi"/>
          <w:lang w:val="en-US" w:eastAsia="en-US"/>
        </w:rPr>
        <w:t>tymovsk</w:t>
      </w:r>
      <w:proofErr w:type="spellEnd"/>
      <w:r w:rsidR="004B108A" w:rsidRPr="002E31ED">
        <w:rPr>
          <w:rFonts w:eastAsiaTheme="minorHAnsi"/>
          <w:lang w:eastAsia="en-US"/>
        </w:rPr>
        <w:t>@</w:t>
      </w:r>
      <w:r w:rsidR="004B108A" w:rsidRPr="002E31ED">
        <w:rPr>
          <w:rFonts w:eastAsiaTheme="minorHAnsi"/>
          <w:lang w:val="en-US" w:eastAsia="en-US"/>
        </w:rPr>
        <w:t>mail</w:t>
      </w:r>
      <w:r w:rsidR="004B108A" w:rsidRPr="002E31ED">
        <w:rPr>
          <w:rFonts w:eastAsiaTheme="minorHAnsi"/>
          <w:lang w:eastAsia="en-US"/>
        </w:rPr>
        <w:t>.</w:t>
      </w:r>
      <w:proofErr w:type="spellStart"/>
      <w:r w:rsidR="004B108A" w:rsidRPr="002E31ED">
        <w:rPr>
          <w:rFonts w:eastAsiaTheme="minorHAnsi"/>
          <w:lang w:val="en-US" w:eastAsia="en-US"/>
        </w:rPr>
        <w:t>ru</w:t>
      </w:r>
      <w:proofErr w:type="spellEnd"/>
      <w:r w:rsidRPr="002E31ED">
        <w:rPr>
          <w:rFonts w:eastAsiaTheme="minorHAnsi"/>
          <w:lang w:eastAsia="en-US"/>
        </w:rPr>
        <w:t>.</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1.3.2. Информация по вопросам предоставления </w:t>
      </w:r>
      <w:r w:rsidR="00BD7FD7">
        <w:rPr>
          <w:rFonts w:eastAsiaTheme="minorHAnsi"/>
          <w:lang w:eastAsia="en-US"/>
        </w:rPr>
        <w:t>государственной</w:t>
      </w:r>
      <w:r w:rsidRPr="002E31ED">
        <w:rPr>
          <w:rFonts w:eastAsiaTheme="minorHAnsi"/>
          <w:lang w:eastAsia="en-US"/>
        </w:rPr>
        <w:t xml:space="preserve"> услуги сообщается заявителям:</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 при личном обращении в </w:t>
      </w:r>
      <w:r w:rsidR="004B108A" w:rsidRPr="002E31ED">
        <w:rPr>
          <w:rFonts w:eastAsiaTheme="minorHAnsi"/>
          <w:lang w:eastAsia="en-US"/>
        </w:rPr>
        <w:t>Управление</w:t>
      </w:r>
      <w:r w:rsidRPr="002E31ED">
        <w:rPr>
          <w:rFonts w:eastAsiaTheme="minorHAnsi"/>
          <w:lang w:eastAsia="en-US"/>
        </w:rPr>
        <w:t>;</w:t>
      </w:r>
    </w:p>
    <w:p w:rsidR="004B108A"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при обращении с использованием средств телефонной связи по номерам телефонов</w:t>
      </w:r>
      <w:r w:rsidR="004B108A" w:rsidRPr="002E31ED">
        <w:rPr>
          <w:rFonts w:eastAsiaTheme="minorHAnsi"/>
          <w:lang w:eastAsia="en-US"/>
        </w:rPr>
        <w:t>:</w:t>
      </w:r>
      <w:r w:rsidRPr="002E31ED">
        <w:rPr>
          <w:rFonts w:eastAsiaTheme="minorHAnsi"/>
          <w:lang w:eastAsia="en-US"/>
        </w:rPr>
        <w:t xml:space="preserve"> </w:t>
      </w:r>
      <w:r w:rsidR="004B108A" w:rsidRPr="002E31ED">
        <w:rPr>
          <w:rFonts w:eastAsiaTheme="minorHAnsi"/>
          <w:lang w:eastAsia="en-US"/>
        </w:rPr>
        <w:t>8(42447)91076, 8(42447)91077, 8(42447)91073.</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 при письменном обращении в </w:t>
      </w:r>
      <w:r w:rsidR="004B108A" w:rsidRPr="002E31ED">
        <w:rPr>
          <w:rFonts w:eastAsiaTheme="minorHAnsi"/>
          <w:lang w:eastAsia="en-US"/>
        </w:rPr>
        <w:t>Управление</w:t>
      </w:r>
      <w:r w:rsidRPr="002E31ED">
        <w:rPr>
          <w:rFonts w:eastAsiaTheme="minorHAnsi"/>
          <w:lang w:eastAsia="en-US"/>
        </w:rPr>
        <w:t xml:space="preserve"> по почте либо в электронном виде;</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посредством размещения сведений:</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1) на официальном Интернет-сайте </w:t>
      </w:r>
      <w:r w:rsidR="004B108A" w:rsidRPr="002E31ED">
        <w:rPr>
          <w:rFonts w:eastAsiaTheme="minorHAnsi"/>
          <w:lang w:eastAsia="en-US"/>
        </w:rPr>
        <w:t>Управления</w:t>
      </w:r>
      <w:r w:rsidRPr="002E31ED">
        <w:rPr>
          <w:rFonts w:eastAsiaTheme="minorHAnsi"/>
          <w:lang w:eastAsia="en-US"/>
        </w:rPr>
        <w:t xml:space="preserve"> </w:t>
      </w:r>
      <w:r w:rsidR="004B108A" w:rsidRPr="002E31ED">
        <w:rPr>
          <w:rFonts w:eastAsiaTheme="minorHAnsi"/>
          <w:lang w:eastAsia="en-US"/>
        </w:rPr>
        <w:t>https://tymovsk-uo.ru</w:t>
      </w:r>
      <w:r w:rsidRPr="002E31ED">
        <w:rPr>
          <w:rFonts w:eastAsiaTheme="minorHAnsi"/>
          <w:lang w:eastAsia="en-US"/>
        </w:rPr>
        <w:t>;</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2)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3) в федеральной государственной информационной системе «Единый портал государственных и муниципальных услуг (функций)» (далее - ЕПГУ) www.gosuslugi.ru;</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4) на информационном стенде, расположенном в </w:t>
      </w:r>
      <w:r w:rsidR="004B108A" w:rsidRPr="002E31ED">
        <w:rPr>
          <w:rFonts w:eastAsiaTheme="minorHAnsi"/>
          <w:lang w:eastAsia="en-US"/>
        </w:rPr>
        <w:t>Управлении</w:t>
      </w:r>
      <w:r w:rsidRPr="002E31ED">
        <w:rPr>
          <w:rFonts w:eastAsiaTheme="minorHAnsi"/>
          <w:lang w:eastAsia="en-US"/>
        </w:rPr>
        <w:t>;</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1.3.3. Сведения о ходе предоставления </w:t>
      </w:r>
      <w:r w:rsidR="00BD7FD7">
        <w:rPr>
          <w:rFonts w:eastAsiaTheme="minorHAnsi"/>
          <w:lang w:eastAsia="en-US"/>
        </w:rPr>
        <w:t>государственной</w:t>
      </w:r>
      <w:r w:rsidRPr="002E31ED">
        <w:rPr>
          <w:rFonts w:eastAsiaTheme="minorHAnsi"/>
          <w:lang w:eastAsia="en-US"/>
        </w:rPr>
        <w:t xml:space="preserve"> услуги сообщаются заявителям:</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 при личном обращении в </w:t>
      </w:r>
      <w:r w:rsidR="004B108A" w:rsidRPr="002E31ED">
        <w:rPr>
          <w:rFonts w:eastAsiaTheme="minorHAnsi"/>
          <w:lang w:eastAsia="en-US"/>
        </w:rPr>
        <w:t>Управление</w:t>
      </w:r>
      <w:r w:rsidRPr="002E31ED">
        <w:rPr>
          <w:rFonts w:eastAsiaTheme="minorHAnsi"/>
          <w:lang w:eastAsia="en-US"/>
        </w:rPr>
        <w:t>;</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 при обращении в </w:t>
      </w:r>
      <w:r w:rsidR="004B108A" w:rsidRPr="002E31ED">
        <w:rPr>
          <w:rFonts w:eastAsiaTheme="minorHAnsi"/>
          <w:lang w:eastAsia="en-US"/>
        </w:rPr>
        <w:t>Управление</w:t>
      </w:r>
      <w:r w:rsidRPr="002E31ED">
        <w:rPr>
          <w:rFonts w:eastAsiaTheme="minorHAnsi"/>
          <w:lang w:eastAsia="en-US"/>
        </w:rPr>
        <w:t xml:space="preserve"> с использованием средств телефонной связи;</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 при письменном обращении в </w:t>
      </w:r>
      <w:r w:rsidR="004B108A" w:rsidRPr="002E31ED">
        <w:rPr>
          <w:rFonts w:eastAsiaTheme="minorHAnsi"/>
          <w:lang w:eastAsia="en-US"/>
        </w:rPr>
        <w:t>Управление</w:t>
      </w:r>
      <w:r w:rsidRPr="002E31ED">
        <w:rPr>
          <w:rFonts w:eastAsiaTheme="minorHAnsi"/>
          <w:lang w:eastAsia="en-US"/>
        </w:rPr>
        <w:t xml:space="preserve"> по почте либо в электронном виде;</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1.3.4. Информирование проводится в форме:</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устного информирования;</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письменного информирования.</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1.3.4.1. Устное информирование осуществляется специалистами </w:t>
      </w:r>
      <w:r w:rsidR="004B108A" w:rsidRPr="002E31ED">
        <w:rPr>
          <w:rFonts w:eastAsiaTheme="minorHAnsi"/>
          <w:lang w:eastAsia="en-US"/>
        </w:rPr>
        <w:t>Управления</w:t>
      </w:r>
      <w:r w:rsidRPr="002E31ED">
        <w:rPr>
          <w:rFonts w:eastAsiaTheme="minorHAnsi"/>
          <w:lang w:eastAsia="en-US"/>
        </w:rPr>
        <w:t xml:space="preserve"> при обращении заявителей за информацией лично или по телефону.</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Устное информирование каждого заявителя осуществляется в течение времени, необходимого для его информирования.</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1.3.4.2. При ответах на телефонные звонки специалисты </w:t>
      </w:r>
      <w:r w:rsidR="004B108A" w:rsidRPr="002E31ED">
        <w:rPr>
          <w:rFonts w:eastAsiaTheme="minorHAnsi"/>
          <w:lang w:eastAsia="en-US"/>
        </w:rPr>
        <w:t>Управления</w:t>
      </w:r>
      <w:r w:rsidRPr="002E31ED">
        <w:rPr>
          <w:rFonts w:eastAsiaTheme="minorHAnsi"/>
          <w:lang w:eastAsia="en-US"/>
        </w:rPr>
        <w:t xml:space="preserve"> подробно, в корректной форме информируют обратившихся заявителей по интересующим их вопросам. </w:t>
      </w:r>
      <w:r w:rsidRPr="002E31ED">
        <w:rPr>
          <w:rFonts w:eastAsiaTheme="minorHAnsi"/>
          <w:lang w:eastAsia="en-US"/>
        </w:rPr>
        <w:lastRenderedPageBreak/>
        <w:t>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При устном обращении заявителя (по телефону) специалисты </w:t>
      </w:r>
      <w:r w:rsidR="004B108A" w:rsidRPr="002E31ED">
        <w:rPr>
          <w:rFonts w:eastAsiaTheme="minorHAnsi"/>
          <w:lang w:eastAsia="en-US"/>
        </w:rPr>
        <w:t>Управления</w:t>
      </w:r>
      <w:r w:rsidRPr="002E31ED">
        <w:rPr>
          <w:rFonts w:eastAsiaTheme="minorHAnsi"/>
          <w:lang w:eastAsia="en-US"/>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1.3.4.3.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004B108A" w:rsidRPr="002E31ED">
        <w:rPr>
          <w:rFonts w:eastAsiaTheme="minorHAnsi"/>
          <w:lang w:eastAsia="en-US"/>
        </w:rPr>
        <w:t>Управления</w:t>
      </w:r>
      <w:r w:rsidRPr="002E31ED">
        <w:rPr>
          <w:rFonts w:eastAsiaTheme="minorHAnsi"/>
          <w:lang w:eastAsia="en-US"/>
        </w:rPr>
        <w:t>.</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w:t>
      </w:r>
      <w:r w:rsidR="004C2CA9" w:rsidRPr="002E31ED">
        <w:rPr>
          <w:rFonts w:eastAsiaTheme="minorHAnsi"/>
          <w:lang w:eastAsia="en-US"/>
        </w:rPr>
        <w:t>муниципальной</w:t>
      </w:r>
      <w:r w:rsidRPr="002E31ED">
        <w:rPr>
          <w:rFonts w:eastAsiaTheme="minorHAnsi"/>
          <w:lang w:eastAsia="en-US"/>
        </w:rPr>
        <w:t xml:space="preserve"> услуги в МФЦ осуществляется при наличии соглашения о взаимодействии между </w:t>
      </w:r>
      <w:r w:rsidR="004B108A" w:rsidRPr="002E31ED">
        <w:rPr>
          <w:rFonts w:eastAsiaTheme="minorHAnsi"/>
          <w:lang w:eastAsia="en-US"/>
        </w:rPr>
        <w:t>Управлением</w:t>
      </w:r>
      <w:r w:rsidRPr="002E31ED">
        <w:rPr>
          <w:rFonts w:eastAsiaTheme="minorHAnsi"/>
          <w:lang w:eastAsia="en-US"/>
        </w:rPr>
        <w:t xml:space="preserve">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1.3.6. </w:t>
      </w:r>
      <w:r w:rsidR="004B108A" w:rsidRPr="002E31ED">
        <w:rPr>
          <w:rFonts w:eastAsiaTheme="minorHAnsi"/>
          <w:lang w:eastAsia="en-US"/>
        </w:rPr>
        <w:t>Управление</w:t>
      </w:r>
      <w:r w:rsidRPr="002E31ED">
        <w:rPr>
          <w:rFonts w:eastAsiaTheme="minorHAnsi"/>
          <w:lang w:eastAsia="en-US"/>
        </w:rPr>
        <w:t xml:space="preserve"> обеспечивает размещение и актуализацию информации, указанной в пункте 1.3.1 настоящего раздела административного регламента, на информационном стенде </w:t>
      </w:r>
      <w:r w:rsidR="004B108A" w:rsidRPr="002E31ED">
        <w:rPr>
          <w:rFonts w:eastAsiaTheme="minorHAnsi"/>
          <w:lang w:eastAsia="en-US"/>
        </w:rPr>
        <w:t>Управления</w:t>
      </w:r>
      <w:r w:rsidRPr="002E31ED">
        <w:rPr>
          <w:rFonts w:eastAsiaTheme="minorHAnsi"/>
          <w:lang w:eastAsia="en-US"/>
        </w:rPr>
        <w:t xml:space="preserve">, официальном Интернет-сайте </w:t>
      </w:r>
      <w:r w:rsidR="004B108A" w:rsidRPr="002E31ED">
        <w:rPr>
          <w:rFonts w:eastAsiaTheme="minorHAnsi"/>
          <w:lang w:eastAsia="en-US"/>
        </w:rPr>
        <w:t>Управления</w:t>
      </w:r>
      <w:r w:rsidRPr="002E31ED">
        <w:rPr>
          <w:rFonts w:eastAsiaTheme="minorHAnsi"/>
          <w:lang w:eastAsia="en-US"/>
        </w:rPr>
        <w:t>, в государственной информационной системе «Реестр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 (далее – региональный реестр), РПГУ и ЕПГУ.</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На ЕПГУ и РПГУ размещается следующая информация:</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1) исчерпывающий перечень документов, необходимых для предоставления </w:t>
      </w:r>
      <w:r w:rsidR="00BD7FD7">
        <w:rPr>
          <w:rFonts w:eastAsiaTheme="minorHAnsi"/>
          <w:lang w:eastAsia="en-US"/>
        </w:rPr>
        <w:t>государственной</w:t>
      </w:r>
      <w:r w:rsidRPr="002E31ED">
        <w:rPr>
          <w:rFonts w:eastAsiaTheme="minorHAnsi"/>
          <w:lang w:eastAsia="en-US"/>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2) круг заявителей;</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3) срок предоставления </w:t>
      </w:r>
      <w:r w:rsidR="00BD7FD7">
        <w:rPr>
          <w:rFonts w:eastAsiaTheme="minorHAnsi"/>
          <w:lang w:eastAsia="en-US"/>
        </w:rPr>
        <w:t>государственной</w:t>
      </w:r>
      <w:r w:rsidRPr="002E31ED">
        <w:rPr>
          <w:rFonts w:eastAsiaTheme="minorHAnsi"/>
          <w:lang w:eastAsia="en-US"/>
        </w:rPr>
        <w:t xml:space="preserve"> услуги;</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4) результат предоставления </w:t>
      </w:r>
      <w:r w:rsidR="00BD7FD7">
        <w:rPr>
          <w:rFonts w:eastAsiaTheme="minorHAnsi"/>
          <w:lang w:eastAsia="en-US"/>
        </w:rPr>
        <w:t>государственной</w:t>
      </w:r>
      <w:r w:rsidRPr="002E31ED">
        <w:rPr>
          <w:rFonts w:eastAsiaTheme="minorHAnsi"/>
          <w:lang w:eastAsia="en-US"/>
        </w:rPr>
        <w:t xml:space="preserve"> услуги, порядок представления документа, являющегося результатом предоставления </w:t>
      </w:r>
      <w:r w:rsidR="00BD7FD7">
        <w:rPr>
          <w:rFonts w:eastAsiaTheme="minorHAnsi"/>
          <w:lang w:eastAsia="en-US"/>
        </w:rPr>
        <w:t>государственной</w:t>
      </w:r>
      <w:r w:rsidRPr="002E31ED">
        <w:rPr>
          <w:rFonts w:eastAsiaTheme="minorHAnsi"/>
          <w:lang w:eastAsia="en-US"/>
        </w:rPr>
        <w:t xml:space="preserve"> услуги;</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5) исчерпывающий перечень оснований для приостановления или отказа в предоставлении </w:t>
      </w:r>
      <w:r w:rsidR="00BD7FD7">
        <w:rPr>
          <w:rFonts w:eastAsiaTheme="minorHAnsi"/>
          <w:lang w:eastAsia="en-US"/>
        </w:rPr>
        <w:t>государственной</w:t>
      </w:r>
      <w:r w:rsidR="00BD7FD7" w:rsidRPr="002E31ED">
        <w:rPr>
          <w:rFonts w:eastAsiaTheme="minorHAnsi"/>
          <w:lang w:eastAsia="en-US"/>
        </w:rPr>
        <w:t xml:space="preserve"> </w:t>
      </w:r>
      <w:r w:rsidRPr="002E31ED">
        <w:rPr>
          <w:rFonts w:eastAsiaTheme="minorHAnsi"/>
          <w:lang w:eastAsia="en-US"/>
        </w:rPr>
        <w:t>услуги;</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6) о размере </w:t>
      </w:r>
      <w:r w:rsidR="002265B9" w:rsidRPr="002E31ED">
        <w:rPr>
          <w:rFonts w:eastAsiaTheme="minorHAnsi"/>
          <w:lang w:eastAsia="en-US"/>
        </w:rPr>
        <w:t>платы</w:t>
      </w:r>
      <w:r w:rsidRPr="002E31ED">
        <w:rPr>
          <w:rFonts w:eastAsiaTheme="minorHAnsi"/>
          <w:lang w:eastAsia="en-US"/>
        </w:rPr>
        <w:t>;</w:t>
      </w:r>
    </w:p>
    <w:p w:rsidR="00572DEB"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BD7FD7">
        <w:rPr>
          <w:rFonts w:eastAsiaTheme="minorHAnsi"/>
          <w:lang w:eastAsia="en-US"/>
        </w:rPr>
        <w:t>государственной</w:t>
      </w:r>
      <w:r w:rsidR="00BD7FD7" w:rsidRPr="002E31ED">
        <w:rPr>
          <w:rFonts w:eastAsiaTheme="minorHAnsi"/>
          <w:lang w:eastAsia="en-US"/>
        </w:rPr>
        <w:t xml:space="preserve"> </w:t>
      </w:r>
      <w:r w:rsidRPr="002E31ED">
        <w:rPr>
          <w:rFonts w:eastAsiaTheme="minorHAnsi"/>
          <w:lang w:eastAsia="en-US"/>
        </w:rPr>
        <w:t>услуги;</w:t>
      </w:r>
    </w:p>
    <w:p w:rsidR="008E1F63" w:rsidRPr="002E31ED" w:rsidRDefault="00572DEB" w:rsidP="002E31ED">
      <w:pPr>
        <w:autoSpaceDE w:val="0"/>
        <w:autoSpaceDN w:val="0"/>
        <w:adjustRightInd w:val="0"/>
        <w:ind w:firstLine="709"/>
        <w:jc w:val="both"/>
        <w:rPr>
          <w:rFonts w:eastAsiaTheme="minorHAnsi"/>
          <w:lang w:eastAsia="en-US"/>
        </w:rPr>
      </w:pPr>
      <w:r w:rsidRPr="002E31ED">
        <w:rPr>
          <w:rFonts w:eastAsiaTheme="minorHAnsi"/>
          <w:lang w:eastAsia="en-US"/>
        </w:rPr>
        <w:t xml:space="preserve">8) формы заявлений (уведомлений, сообщений), используемые при предоставлении </w:t>
      </w:r>
      <w:r w:rsidR="00BD7FD7">
        <w:rPr>
          <w:rFonts w:eastAsiaTheme="minorHAnsi"/>
          <w:lang w:eastAsia="en-US"/>
        </w:rPr>
        <w:t>государственной</w:t>
      </w:r>
      <w:r w:rsidR="00BD7FD7" w:rsidRPr="002E31ED">
        <w:rPr>
          <w:rFonts w:eastAsiaTheme="minorHAnsi"/>
          <w:lang w:eastAsia="en-US"/>
        </w:rPr>
        <w:t xml:space="preserve"> </w:t>
      </w:r>
      <w:r w:rsidRPr="002E31ED">
        <w:rPr>
          <w:rFonts w:eastAsiaTheme="minorHAnsi"/>
          <w:lang w:eastAsia="en-US"/>
        </w:rPr>
        <w:t>услуги.</w:t>
      </w:r>
    </w:p>
    <w:p w:rsidR="00FB7C57" w:rsidRPr="002E31ED" w:rsidRDefault="00FB7C57" w:rsidP="002E31ED">
      <w:pPr>
        <w:autoSpaceDE w:val="0"/>
        <w:autoSpaceDN w:val="0"/>
        <w:adjustRightInd w:val="0"/>
        <w:ind w:firstLine="709"/>
        <w:jc w:val="both"/>
        <w:rPr>
          <w:rFonts w:eastAsiaTheme="minorHAnsi"/>
          <w:lang w:eastAsia="en-US"/>
        </w:rPr>
      </w:pPr>
    </w:p>
    <w:p w:rsidR="002E31ED" w:rsidRPr="00CF2BE4" w:rsidRDefault="00674029" w:rsidP="002E31ED">
      <w:pPr>
        <w:keepNext/>
        <w:keepLines/>
        <w:ind w:left="1134" w:right="1133"/>
        <w:jc w:val="center"/>
        <w:outlineLvl w:val="0"/>
        <w:rPr>
          <w:rFonts w:eastAsiaTheme="majorEastAsia"/>
          <w:b/>
        </w:rPr>
      </w:pPr>
      <w:r w:rsidRPr="00CF2BE4">
        <w:rPr>
          <w:rFonts w:eastAsiaTheme="majorEastAsia"/>
          <w:b/>
        </w:rPr>
        <w:lastRenderedPageBreak/>
        <w:t>Раздел 2. СТАНДАРТ ПРЕДОСТАВЛЕНИЯ</w:t>
      </w:r>
      <w:r w:rsidR="00134166" w:rsidRPr="00CF2BE4">
        <w:rPr>
          <w:rFonts w:eastAsiaTheme="majorEastAsia"/>
          <w:b/>
        </w:rPr>
        <w:t xml:space="preserve"> </w:t>
      </w:r>
      <w:r w:rsidR="00BD7FD7">
        <w:rPr>
          <w:rFonts w:eastAsiaTheme="majorEastAsia"/>
          <w:b/>
        </w:rPr>
        <w:t>ГОСУДАРСТВЕННОЙ</w:t>
      </w:r>
      <w:r w:rsidR="00AD694C" w:rsidRPr="00CF2BE4">
        <w:rPr>
          <w:rFonts w:eastAsiaTheme="majorEastAsia"/>
          <w:b/>
        </w:rPr>
        <w:t xml:space="preserve"> </w:t>
      </w:r>
      <w:r w:rsidRPr="00CF2BE4">
        <w:rPr>
          <w:rFonts w:eastAsiaTheme="majorEastAsia"/>
          <w:b/>
        </w:rPr>
        <w:t>УСЛУГИ</w:t>
      </w:r>
    </w:p>
    <w:p w:rsidR="002E31ED" w:rsidRPr="00CF2BE4" w:rsidRDefault="002E31ED" w:rsidP="002E31ED">
      <w:pPr>
        <w:keepNext/>
        <w:keepLines/>
        <w:ind w:left="1134" w:right="1133"/>
        <w:jc w:val="center"/>
        <w:outlineLvl w:val="0"/>
        <w:rPr>
          <w:rFonts w:eastAsiaTheme="majorEastAsia"/>
          <w:b/>
        </w:rPr>
      </w:pPr>
    </w:p>
    <w:p w:rsidR="00674029" w:rsidRPr="00CF2BE4" w:rsidRDefault="00674029" w:rsidP="002E31ED">
      <w:pPr>
        <w:keepNext/>
        <w:keepLines/>
        <w:ind w:left="1134" w:right="1133"/>
        <w:jc w:val="center"/>
        <w:outlineLvl w:val="0"/>
        <w:rPr>
          <w:rFonts w:eastAsiaTheme="majorEastAsia"/>
          <w:b/>
        </w:rPr>
      </w:pPr>
      <w:r w:rsidRPr="00CF2BE4">
        <w:rPr>
          <w:rFonts w:eastAsiaTheme="majorEastAsia"/>
          <w:b/>
        </w:rPr>
        <w:t xml:space="preserve">2.1. </w:t>
      </w:r>
      <w:r w:rsidR="00746795" w:rsidRPr="00CF2BE4">
        <w:rPr>
          <w:rFonts w:eastAsiaTheme="majorEastAsia"/>
          <w:b/>
        </w:rPr>
        <w:t xml:space="preserve">Наименование </w:t>
      </w:r>
      <w:r w:rsidR="00BD7FD7" w:rsidRPr="00BD7FD7">
        <w:rPr>
          <w:rFonts w:eastAsiaTheme="minorHAnsi"/>
          <w:b/>
          <w:lang w:eastAsia="en-US"/>
        </w:rPr>
        <w:t>государственной</w:t>
      </w:r>
      <w:r w:rsidR="00BD7FD7" w:rsidRPr="002E31ED">
        <w:rPr>
          <w:rFonts w:eastAsiaTheme="minorHAnsi"/>
          <w:lang w:eastAsia="en-US"/>
        </w:rPr>
        <w:t xml:space="preserve"> </w:t>
      </w:r>
      <w:r w:rsidR="00746795" w:rsidRPr="00CF2BE4">
        <w:rPr>
          <w:rFonts w:eastAsiaTheme="majorEastAsia"/>
          <w:b/>
        </w:rPr>
        <w:t>услуги</w:t>
      </w:r>
    </w:p>
    <w:p w:rsidR="002E31ED" w:rsidRPr="002E31ED" w:rsidRDefault="002E31ED" w:rsidP="002E31ED">
      <w:pPr>
        <w:keepNext/>
        <w:keepLines/>
        <w:ind w:left="1134" w:right="1133"/>
        <w:jc w:val="center"/>
        <w:outlineLvl w:val="0"/>
        <w:rPr>
          <w:rFonts w:eastAsiaTheme="majorEastAsia"/>
        </w:rPr>
      </w:pPr>
    </w:p>
    <w:p w:rsidR="00746795" w:rsidRPr="002E31ED" w:rsidRDefault="0036577A" w:rsidP="002E31ED">
      <w:pPr>
        <w:widowControl w:val="0"/>
        <w:suppressAutoHyphens/>
        <w:autoSpaceDE w:val="0"/>
        <w:autoSpaceDN w:val="0"/>
        <w:ind w:firstLine="709"/>
        <w:jc w:val="both"/>
      </w:pPr>
      <w:r w:rsidRPr="002E31ED">
        <w:t xml:space="preserve">Выдача заключения о возможности временной передачи детей, находящихся в организациях для детей-сирот и детей, оставшихся без попечения родителей, в семьи </w:t>
      </w:r>
      <w:r w:rsidR="004B108A" w:rsidRPr="002E31ED">
        <w:t>совершеннолетних граждан</w:t>
      </w:r>
      <w:r w:rsidRPr="002E31ED">
        <w:t>, постоянно проживающих на территории Сахалинской области</w:t>
      </w:r>
      <w:r w:rsidR="00746795" w:rsidRPr="002E31ED">
        <w:t>.</w:t>
      </w:r>
    </w:p>
    <w:p w:rsidR="00674029" w:rsidRPr="002E31ED" w:rsidRDefault="00674029" w:rsidP="002E31ED">
      <w:pPr>
        <w:widowControl w:val="0"/>
        <w:autoSpaceDE w:val="0"/>
        <w:autoSpaceDN w:val="0"/>
        <w:ind w:firstLine="709"/>
        <w:jc w:val="center"/>
        <w:rPr>
          <w:highlight w:val="yellow"/>
        </w:rPr>
      </w:pPr>
    </w:p>
    <w:p w:rsidR="00674029" w:rsidRPr="00CF2BE4" w:rsidRDefault="00674029" w:rsidP="002E31ED">
      <w:pPr>
        <w:keepNext/>
        <w:keepLines/>
        <w:ind w:right="-1" w:firstLine="709"/>
        <w:jc w:val="center"/>
        <w:outlineLvl w:val="1"/>
        <w:rPr>
          <w:rFonts w:eastAsiaTheme="majorEastAsia"/>
          <w:b/>
        </w:rPr>
      </w:pPr>
      <w:r w:rsidRPr="00CF2BE4">
        <w:rPr>
          <w:rFonts w:eastAsiaTheme="majorEastAsia"/>
          <w:b/>
        </w:rPr>
        <w:t>2.2. Наименование органа местного самоуправления</w:t>
      </w:r>
      <w:r w:rsidR="006A3FDD" w:rsidRPr="00CF2BE4">
        <w:rPr>
          <w:rFonts w:eastAsiaTheme="majorEastAsia"/>
          <w:b/>
        </w:rPr>
        <w:t xml:space="preserve"> </w:t>
      </w:r>
      <w:r w:rsidRPr="00CF2BE4">
        <w:rPr>
          <w:rFonts w:eastAsiaTheme="majorEastAsia"/>
          <w:b/>
        </w:rPr>
        <w:t xml:space="preserve">Сахалинской области, </w:t>
      </w:r>
      <w:r w:rsidR="00FB7C57" w:rsidRPr="00CF2BE4">
        <w:rPr>
          <w:rFonts w:eastAsiaTheme="majorEastAsia"/>
          <w:b/>
        </w:rPr>
        <w:t xml:space="preserve">непосредственно </w:t>
      </w:r>
      <w:r w:rsidRPr="00CF2BE4">
        <w:rPr>
          <w:rFonts w:eastAsiaTheme="majorEastAsia"/>
          <w:b/>
        </w:rPr>
        <w:t>предоставляющего</w:t>
      </w:r>
      <w:r w:rsidR="006A3FDD" w:rsidRPr="00CF2BE4">
        <w:rPr>
          <w:rFonts w:eastAsiaTheme="majorEastAsia"/>
          <w:b/>
        </w:rPr>
        <w:t xml:space="preserve"> </w:t>
      </w:r>
      <w:r w:rsidR="00BD7FD7">
        <w:rPr>
          <w:rFonts w:eastAsiaTheme="majorEastAsia"/>
          <w:b/>
        </w:rPr>
        <w:t>государственную</w:t>
      </w:r>
      <w:r w:rsidRPr="00CF2BE4">
        <w:rPr>
          <w:rFonts w:eastAsiaTheme="majorEastAsia"/>
          <w:b/>
        </w:rPr>
        <w:t xml:space="preserve"> услугу</w:t>
      </w:r>
    </w:p>
    <w:p w:rsidR="002E31ED" w:rsidRPr="002E31ED" w:rsidRDefault="002E31ED" w:rsidP="002E31ED">
      <w:pPr>
        <w:keepNext/>
        <w:keepLines/>
        <w:ind w:right="1133" w:firstLine="1134"/>
        <w:jc w:val="center"/>
        <w:outlineLvl w:val="1"/>
        <w:rPr>
          <w:rFonts w:eastAsiaTheme="majorEastAsia"/>
        </w:rPr>
      </w:pPr>
    </w:p>
    <w:p w:rsidR="00746795" w:rsidRPr="002E31ED" w:rsidRDefault="00746795" w:rsidP="002E31ED">
      <w:pPr>
        <w:widowControl w:val="0"/>
        <w:suppressAutoHyphens/>
        <w:autoSpaceDE w:val="0"/>
        <w:autoSpaceDN w:val="0"/>
        <w:ind w:firstLine="709"/>
        <w:jc w:val="both"/>
      </w:pPr>
      <w:r w:rsidRPr="002E31ED">
        <w:t xml:space="preserve">Предоставление </w:t>
      </w:r>
      <w:r w:rsidR="00BD7FD7">
        <w:rPr>
          <w:rFonts w:eastAsiaTheme="minorHAnsi"/>
          <w:lang w:eastAsia="en-US"/>
        </w:rPr>
        <w:t>государственной</w:t>
      </w:r>
      <w:r w:rsidR="00BD7FD7" w:rsidRPr="002E31ED">
        <w:rPr>
          <w:rFonts w:eastAsiaTheme="minorHAnsi"/>
          <w:lang w:eastAsia="en-US"/>
        </w:rPr>
        <w:t xml:space="preserve"> </w:t>
      </w:r>
      <w:r w:rsidRPr="002E31ED">
        <w:t xml:space="preserve">услуги осуществляется </w:t>
      </w:r>
      <w:r w:rsidR="004B108A" w:rsidRPr="002E31ED">
        <w:t>управлением образования МО «Тымовский городской округ»</w:t>
      </w:r>
      <w:r w:rsidRPr="002E31ED">
        <w:t>.</w:t>
      </w:r>
    </w:p>
    <w:p w:rsidR="00BA7AA9" w:rsidRPr="002E31ED" w:rsidRDefault="00DB3A9F" w:rsidP="002E31ED">
      <w:pPr>
        <w:widowControl w:val="0"/>
        <w:suppressAutoHyphens/>
        <w:autoSpaceDE w:val="0"/>
        <w:autoSpaceDN w:val="0"/>
        <w:ind w:firstLine="709"/>
        <w:jc w:val="both"/>
      </w:pPr>
      <w:r w:rsidRPr="002E31ED">
        <w:t>Получение документов (сведений), которые заявитель вправе представить самостоятельно, а при непредставлении запрашиваемых посредством межведомственного взаимодействия, осуществляется при обращении в</w:t>
      </w:r>
      <w:r w:rsidR="00BA7AA9" w:rsidRPr="002E31ED">
        <w:t>:</w:t>
      </w:r>
    </w:p>
    <w:p w:rsidR="00BA7AA9" w:rsidRPr="002E31ED" w:rsidRDefault="00BA7AA9" w:rsidP="002E31ED">
      <w:pPr>
        <w:widowControl w:val="0"/>
        <w:suppressAutoHyphens/>
        <w:autoSpaceDE w:val="0"/>
        <w:autoSpaceDN w:val="0"/>
        <w:ind w:firstLine="709"/>
        <w:jc w:val="both"/>
      </w:pPr>
      <w:r w:rsidRPr="002E31ED">
        <w:t>- Федеральную службу государственной регистрации, кадастра и картографии;</w:t>
      </w:r>
    </w:p>
    <w:p w:rsidR="00BA7AA9" w:rsidRPr="002E31ED" w:rsidRDefault="00BA7AA9" w:rsidP="002E31ED">
      <w:pPr>
        <w:widowControl w:val="0"/>
        <w:suppressAutoHyphens/>
        <w:autoSpaceDE w:val="0"/>
        <w:autoSpaceDN w:val="0"/>
        <w:ind w:firstLine="709"/>
        <w:jc w:val="both"/>
      </w:pPr>
      <w:r w:rsidRPr="002E31ED">
        <w:t xml:space="preserve">– Министерство внутренних дел Российской Федерации; </w:t>
      </w:r>
    </w:p>
    <w:p w:rsidR="00BA7AA9" w:rsidRPr="002E31ED" w:rsidRDefault="00BA7AA9" w:rsidP="002E31ED">
      <w:pPr>
        <w:widowControl w:val="0"/>
        <w:suppressAutoHyphens/>
        <w:autoSpaceDE w:val="0"/>
        <w:autoSpaceDN w:val="0"/>
        <w:ind w:firstLine="709"/>
        <w:jc w:val="both"/>
      </w:pPr>
      <w:r w:rsidRPr="002E31ED">
        <w:t>- Пенсионный фонд Российской Федерации.</w:t>
      </w:r>
    </w:p>
    <w:p w:rsidR="00746795" w:rsidRDefault="004B108A" w:rsidP="002E31ED">
      <w:pPr>
        <w:widowControl w:val="0"/>
        <w:suppressAutoHyphens/>
        <w:autoSpaceDE w:val="0"/>
        <w:autoSpaceDN w:val="0"/>
        <w:ind w:firstLine="709"/>
        <w:jc w:val="both"/>
      </w:pPr>
      <w:r w:rsidRPr="002E31ED">
        <w:t>Управление</w:t>
      </w:r>
      <w:r w:rsidR="00DB3A9F" w:rsidRPr="002E31ED">
        <w:t xml:space="preserve"> не вправе требовать от заявителя осуществления действий, в том числе согласований, необходимых для получения </w:t>
      </w:r>
      <w:r w:rsidR="00BD7FD7">
        <w:t>государственных</w:t>
      </w:r>
      <w:r w:rsidR="00DB3A9F" w:rsidRPr="002E31ED">
        <w:t xml:space="preserve"> услуг и связанных с обращением в иные государственные органы, </w:t>
      </w:r>
      <w:r w:rsidRPr="002E31ED">
        <w:t>Управление</w:t>
      </w:r>
      <w:r w:rsidR="00DB3A9F" w:rsidRPr="002E31ED">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(далее – ФЗ № 210-ФЗ).</w:t>
      </w:r>
    </w:p>
    <w:p w:rsidR="002E31ED" w:rsidRPr="002E31ED" w:rsidRDefault="002E31ED" w:rsidP="002E31ED">
      <w:pPr>
        <w:widowControl w:val="0"/>
        <w:suppressAutoHyphens/>
        <w:autoSpaceDE w:val="0"/>
        <w:autoSpaceDN w:val="0"/>
        <w:ind w:firstLine="709"/>
        <w:jc w:val="both"/>
      </w:pPr>
    </w:p>
    <w:p w:rsidR="00674029" w:rsidRPr="00CF2BE4" w:rsidRDefault="00674029" w:rsidP="002E31ED">
      <w:pPr>
        <w:keepNext/>
        <w:keepLines/>
        <w:ind w:right="-1" w:firstLine="709"/>
        <w:jc w:val="center"/>
        <w:outlineLvl w:val="1"/>
        <w:rPr>
          <w:rFonts w:eastAsiaTheme="majorEastAsia"/>
          <w:b/>
        </w:rPr>
      </w:pPr>
      <w:r w:rsidRPr="00CF2BE4">
        <w:rPr>
          <w:rFonts w:eastAsiaTheme="majorEastAsia"/>
          <w:b/>
        </w:rPr>
        <w:t>2.3. Результат предоставления</w:t>
      </w:r>
      <w:r w:rsidR="00F814FF" w:rsidRPr="00CF2BE4">
        <w:rPr>
          <w:rFonts w:eastAsiaTheme="majorEastAsia"/>
          <w:b/>
        </w:rPr>
        <w:t xml:space="preserve"> </w:t>
      </w:r>
      <w:r w:rsidR="00BD7FD7">
        <w:rPr>
          <w:rFonts w:eastAsiaTheme="majorEastAsia"/>
          <w:b/>
        </w:rPr>
        <w:t>государственной</w:t>
      </w:r>
      <w:r w:rsidRPr="00CF2BE4">
        <w:rPr>
          <w:rFonts w:eastAsiaTheme="majorEastAsia"/>
          <w:b/>
        </w:rPr>
        <w:t xml:space="preserve"> услуги</w:t>
      </w:r>
    </w:p>
    <w:p w:rsidR="002E31ED" w:rsidRPr="002E31ED" w:rsidRDefault="002E31ED" w:rsidP="002E31ED">
      <w:pPr>
        <w:keepNext/>
        <w:keepLines/>
        <w:ind w:left="1134" w:right="1133"/>
        <w:jc w:val="center"/>
        <w:outlineLvl w:val="1"/>
        <w:rPr>
          <w:rFonts w:eastAsiaTheme="majorEastAsia"/>
        </w:rPr>
      </w:pPr>
    </w:p>
    <w:p w:rsidR="005770DB" w:rsidRPr="002E31ED" w:rsidRDefault="005770DB" w:rsidP="002E31ED">
      <w:pPr>
        <w:widowControl w:val="0"/>
        <w:suppressAutoHyphens/>
        <w:autoSpaceDE w:val="0"/>
        <w:autoSpaceDN w:val="0"/>
        <w:ind w:firstLine="709"/>
        <w:jc w:val="both"/>
      </w:pPr>
      <w:r w:rsidRPr="002E31ED">
        <w:t xml:space="preserve">Результатами предоставления </w:t>
      </w:r>
      <w:r w:rsidR="00BD7FD7">
        <w:rPr>
          <w:rFonts w:eastAsiaTheme="minorHAnsi"/>
          <w:lang w:eastAsia="en-US"/>
        </w:rPr>
        <w:t>государственной</w:t>
      </w:r>
      <w:r w:rsidR="00BD7FD7" w:rsidRPr="002E31ED">
        <w:rPr>
          <w:rFonts w:eastAsiaTheme="minorHAnsi"/>
          <w:lang w:eastAsia="en-US"/>
        </w:rPr>
        <w:t xml:space="preserve"> </w:t>
      </w:r>
      <w:r w:rsidRPr="002E31ED">
        <w:t>услуги являются:</w:t>
      </w:r>
    </w:p>
    <w:p w:rsidR="005770DB" w:rsidRPr="002E31ED" w:rsidRDefault="005770DB" w:rsidP="002E31ED">
      <w:pPr>
        <w:widowControl w:val="0"/>
        <w:shd w:val="clear" w:color="auto" w:fill="FFFFFF" w:themeFill="background1"/>
        <w:suppressAutoHyphens/>
        <w:autoSpaceDE w:val="0"/>
        <w:autoSpaceDN w:val="0"/>
        <w:ind w:firstLine="709"/>
        <w:jc w:val="both"/>
      </w:pPr>
      <w:r w:rsidRPr="002E31ED">
        <w:t>1) при положительном решении</w:t>
      </w:r>
      <w:r w:rsidR="00AD27B9" w:rsidRPr="002E31ED">
        <w:t xml:space="preserve"> - </w:t>
      </w:r>
      <w:r w:rsidR="0036577A" w:rsidRPr="002E31ED">
        <w:t>заключение о возможности временной передачи ребенка (детей) в семью гражданина</w:t>
      </w:r>
      <w:r w:rsidR="001066B9" w:rsidRPr="002E31ED">
        <w:t xml:space="preserve"> </w:t>
      </w:r>
      <w:r w:rsidR="001066B9" w:rsidRPr="002E31ED">
        <w:rPr>
          <w:shd w:val="clear" w:color="auto" w:fill="FFFFFF" w:themeFill="background1"/>
        </w:rPr>
        <w:t>(далее – заключение)</w:t>
      </w:r>
      <w:r w:rsidRPr="002E31ED">
        <w:t xml:space="preserve">; </w:t>
      </w:r>
    </w:p>
    <w:p w:rsidR="005770DB" w:rsidRPr="002E31ED" w:rsidRDefault="005770DB" w:rsidP="002E31ED">
      <w:pPr>
        <w:widowControl w:val="0"/>
        <w:shd w:val="clear" w:color="auto" w:fill="FFFFFF" w:themeFill="background1"/>
        <w:suppressAutoHyphens/>
        <w:autoSpaceDE w:val="0"/>
        <w:autoSpaceDN w:val="0"/>
        <w:ind w:firstLine="709"/>
        <w:jc w:val="both"/>
      </w:pPr>
      <w:r w:rsidRPr="002E31ED">
        <w:t>2) при отрицательном решении</w:t>
      </w:r>
      <w:r w:rsidR="00AD27B9" w:rsidRPr="002E31ED">
        <w:t xml:space="preserve"> </w:t>
      </w:r>
      <w:r w:rsidR="0036577A" w:rsidRPr="002E31ED">
        <w:t>–</w:t>
      </w:r>
      <w:r w:rsidR="00AD27B9" w:rsidRPr="002E31ED">
        <w:t xml:space="preserve"> </w:t>
      </w:r>
      <w:r w:rsidR="0036577A" w:rsidRPr="002E31ED">
        <w:t>отказ в выдаче заключения о возможности временной передачи ребенка (детей) в семью гражданина</w:t>
      </w:r>
      <w:r w:rsidR="001066B9" w:rsidRPr="002E31ED">
        <w:t xml:space="preserve"> и (или) заключение с указанием причин невозможности временной передачи ребенка (детей) в семью гражданина (далее – отказ)</w:t>
      </w:r>
      <w:r w:rsidRPr="002E31ED">
        <w:t>.</w:t>
      </w:r>
    </w:p>
    <w:p w:rsidR="00EA5D24" w:rsidRPr="002E31ED" w:rsidRDefault="005770DB" w:rsidP="002E31ED">
      <w:pPr>
        <w:widowControl w:val="0"/>
        <w:suppressAutoHyphens/>
        <w:autoSpaceDE w:val="0"/>
        <w:autoSpaceDN w:val="0"/>
        <w:ind w:firstLine="709"/>
        <w:jc w:val="both"/>
      </w:pPr>
      <w:r w:rsidRPr="002E31ED">
        <w:t>Отрицательное решение принимается в с</w:t>
      </w:r>
      <w:r w:rsidR="00EA5D24" w:rsidRPr="002E31ED">
        <w:t>ледующих с</w:t>
      </w:r>
      <w:r w:rsidRPr="002E31ED">
        <w:t>луча</w:t>
      </w:r>
      <w:r w:rsidR="00EA5D24" w:rsidRPr="002E31ED">
        <w:t>ях:</w:t>
      </w:r>
    </w:p>
    <w:p w:rsidR="00EA5D24" w:rsidRPr="002E31ED" w:rsidRDefault="002144D3" w:rsidP="002E31ED">
      <w:pPr>
        <w:widowControl w:val="0"/>
        <w:suppressAutoHyphens/>
        <w:autoSpaceDE w:val="0"/>
        <w:autoSpaceDN w:val="0"/>
        <w:ind w:firstLine="709"/>
        <w:jc w:val="both"/>
      </w:pPr>
      <w:r w:rsidRPr="002E31ED">
        <w:t>1</w:t>
      </w:r>
      <w:r w:rsidR="00EA5D24" w:rsidRPr="002E31ED">
        <w:t>) несоответствие заявителя требованиям, установленным в пункте 1.2 Регламента;</w:t>
      </w:r>
    </w:p>
    <w:p w:rsidR="00EA5D24" w:rsidRPr="002E31ED" w:rsidRDefault="002144D3" w:rsidP="002E31ED">
      <w:pPr>
        <w:widowControl w:val="0"/>
        <w:suppressAutoHyphens/>
        <w:autoSpaceDE w:val="0"/>
        <w:autoSpaceDN w:val="0"/>
        <w:ind w:firstLine="709"/>
        <w:jc w:val="both"/>
      </w:pPr>
      <w:r w:rsidRPr="002E31ED">
        <w:t>2</w:t>
      </w:r>
      <w:r w:rsidR="00EA5D24" w:rsidRPr="002E31ED">
        <w:t>) заявителем не представлены документы, указанные в подразделе 2.6.1 настоящего Регламента</w:t>
      </w:r>
      <w:r w:rsidR="007F0FCC" w:rsidRPr="002E31ED">
        <w:t>, либо представленные документы не соответствуют установленным требованиям</w:t>
      </w:r>
      <w:r w:rsidR="00EA5D24" w:rsidRPr="002E31ED">
        <w:t>;</w:t>
      </w:r>
    </w:p>
    <w:p w:rsidR="005770DB" w:rsidRPr="002E31ED" w:rsidRDefault="002144D3" w:rsidP="002E31ED">
      <w:pPr>
        <w:widowControl w:val="0"/>
        <w:suppressAutoHyphens/>
        <w:autoSpaceDE w:val="0"/>
        <w:autoSpaceDN w:val="0"/>
        <w:ind w:firstLine="709"/>
        <w:jc w:val="both"/>
      </w:pPr>
      <w:r w:rsidRPr="002E31ED">
        <w:t>3</w:t>
      </w:r>
      <w:r w:rsidR="00EA5D24" w:rsidRPr="002E31ED">
        <w:t xml:space="preserve">) </w:t>
      </w:r>
      <w:r w:rsidR="00CB65D2" w:rsidRPr="002E31ED">
        <w:t>наличи</w:t>
      </w:r>
      <w:r w:rsidRPr="002E31ED">
        <w:t>е</w:t>
      </w:r>
      <w:r w:rsidR="00CB65D2" w:rsidRPr="002E31ED">
        <w:t xml:space="preserve"> обстоятельств, установленных Гражданским кодексом Российской Федерации.</w:t>
      </w:r>
    </w:p>
    <w:p w:rsidR="005770DB" w:rsidRPr="002E31ED" w:rsidRDefault="005770DB" w:rsidP="002E31ED">
      <w:pPr>
        <w:widowControl w:val="0"/>
        <w:suppressAutoHyphens/>
        <w:autoSpaceDE w:val="0"/>
        <w:autoSpaceDN w:val="0"/>
        <w:ind w:firstLine="709"/>
        <w:jc w:val="both"/>
      </w:pPr>
      <w:r w:rsidRPr="002E31ED">
        <w:t xml:space="preserve">2.3.2. Результат предоставления </w:t>
      </w:r>
      <w:r w:rsidR="00BD7FD7">
        <w:rPr>
          <w:rFonts w:eastAsiaTheme="minorHAnsi"/>
          <w:lang w:eastAsia="en-US"/>
        </w:rPr>
        <w:t>государственной</w:t>
      </w:r>
      <w:r w:rsidR="00BD7FD7" w:rsidRPr="002E31ED">
        <w:rPr>
          <w:rFonts w:eastAsiaTheme="minorHAnsi"/>
          <w:lang w:eastAsia="en-US"/>
        </w:rPr>
        <w:t xml:space="preserve"> </w:t>
      </w:r>
      <w:r w:rsidRPr="002E31ED">
        <w:t>услуги направляется одним из следующих способов:</w:t>
      </w:r>
    </w:p>
    <w:p w:rsidR="005770DB" w:rsidRPr="002E31ED" w:rsidRDefault="005770DB" w:rsidP="002E31ED">
      <w:pPr>
        <w:widowControl w:val="0"/>
        <w:suppressAutoHyphens/>
        <w:autoSpaceDE w:val="0"/>
        <w:autoSpaceDN w:val="0"/>
        <w:ind w:firstLine="709"/>
        <w:jc w:val="both"/>
      </w:pPr>
      <w:r w:rsidRPr="002E31ED">
        <w:t xml:space="preserve">- в форме документа на бумажном носителе </w:t>
      </w:r>
      <w:r w:rsidR="00951EFF" w:rsidRPr="002E31ED">
        <w:t>при личном обращении</w:t>
      </w:r>
      <w:r w:rsidR="005E270B" w:rsidRPr="002E31ED">
        <w:t xml:space="preserve"> в Управление</w:t>
      </w:r>
      <w:r w:rsidRPr="002E31ED">
        <w:t>;</w:t>
      </w:r>
    </w:p>
    <w:p w:rsidR="005770DB" w:rsidRDefault="005770DB" w:rsidP="002E31ED">
      <w:pPr>
        <w:widowControl w:val="0"/>
        <w:suppressAutoHyphens/>
        <w:autoSpaceDE w:val="0"/>
        <w:autoSpaceDN w:val="0"/>
        <w:ind w:firstLine="709"/>
        <w:jc w:val="both"/>
      </w:pPr>
      <w:r w:rsidRPr="002E31ED">
        <w:t xml:space="preserve">- в соответствии с порядком, определенным соглашением, заключенным между </w:t>
      </w:r>
      <w:r w:rsidR="004B108A" w:rsidRPr="002E31ED">
        <w:t>Управлением</w:t>
      </w:r>
      <w:r w:rsidRPr="002E31ED">
        <w:t xml:space="preserve"> и МФЦ: в форме бумажного документа, поступившего из </w:t>
      </w:r>
      <w:r w:rsidR="004B108A" w:rsidRPr="002E31ED">
        <w:t>Управления</w:t>
      </w:r>
      <w:r w:rsidRPr="002E31ED">
        <w:t xml:space="preserve">, либо документа, составленного и заверенного МФЦ, подтверждающем содержание электронного документа, поступившего из </w:t>
      </w:r>
      <w:r w:rsidR="004B108A" w:rsidRPr="002E31ED">
        <w:t>Управления</w:t>
      </w:r>
      <w:r w:rsidRPr="002E31ED">
        <w:t>.</w:t>
      </w:r>
    </w:p>
    <w:p w:rsidR="002E31ED" w:rsidRPr="002E31ED" w:rsidRDefault="002E31ED" w:rsidP="002E31ED">
      <w:pPr>
        <w:widowControl w:val="0"/>
        <w:suppressAutoHyphens/>
        <w:autoSpaceDE w:val="0"/>
        <w:autoSpaceDN w:val="0"/>
        <w:ind w:firstLine="709"/>
        <w:jc w:val="both"/>
      </w:pPr>
    </w:p>
    <w:p w:rsidR="00FB7C57" w:rsidRPr="00CF2BE4" w:rsidRDefault="00FB7C57" w:rsidP="002E31ED">
      <w:pPr>
        <w:keepNext/>
        <w:keepLines/>
        <w:tabs>
          <w:tab w:val="left" w:pos="7230"/>
        </w:tabs>
        <w:ind w:left="142" w:right="-1" w:firstLine="567"/>
        <w:jc w:val="center"/>
        <w:outlineLvl w:val="1"/>
        <w:rPr>
          <w:rFonts w:eastAsiaTheme="majorEastAsia"/>
          <w:b/>
        </w:rPr>
      </w:pPr>
      <w:r w:rsidRPr="00CF2BE4">
        <w:rPr>
          <w:rFonts w:eastAsiaTheme="majorEastAsia"/>
          <w:b/>
        </w:rPr>
        <w:lastRenderedPageBreak/>
        <w:t xml:space="preserve">2.4. Срок предоставления </w:t>
      </w:r>
      <w:r w:rsidR="00BD7FD7" w:rsidRPr="00BD7FD7">
        <w:rPr>
          <w:rFonts w:eastAsiaTheme="minorHAnsi"/>
          <w:b/>
          <w:lang w:eastAsia="en-US"/>
        </w:rPr>
        <w:t>государственной</w:t>
      </w:r>
      <w:r w:rsidR="00BD7FD7" w:rsidRPr="002E31ED">
        <w:rPr>
          <w:rFonts w:eastAsiaTheme="minorHAnsi"/>
          <w:lang w:eastAsia="en-US"/>
        </w:rPr>
        <w:t xml:space="preserve"> </w:t>
      </w:r>
      <w:r w:rsidRPr="00CF2BE4">
        <w:rPr>
          <w:rFonts w:eastAsiaTheme="majorEastAsia"/>
          <w:b/>
        </w:rPr>
        <w:t xml:space="preserve">услуги </w:t>
      </w:r>
    </w:p>
    <w:p w:rsidR="002E31ED" w:rsidRPr="002E31ED" w:rsidRDefault="002E31ED" w:rsidP="002E31ED">
      <w:pPr>
        <w:keepNext/>
        <w:keepLines/>
        <w:ind w:left="1134" w:right="1133"/>
        <w:jc w:val="center"/>
        <w:outlineLvl w:val="1"/>
        <w:rPr>
          <w:rFonts w:eastAsiaTheme="majorEastAsia"/>
        </w:rPr>
      </w:pPr>
    </w:p>
    <w:p w:rsidR="00674029" w:rsidRPr="002E31ED" w:rsidRDefault="005E270B" w:rsidP="002E31ED">
      <w:pPr>
        <w:widowControl w:val="0"/>
        <w:suppressAutoHyphens/>
        <w:autoSpaceDE w:val="0"/>
        <w:autoSpaceDN w:val="0"/>
        <w:ind w:firstLine="709"/>
        <w:jc w:val="both"/>
      </w:pPr>
      <w:r w:rsidRPr="002E31ED">
        <w:t xml:space="preserve">Срок предоставления </w:t>
      </w:r>
      <w:r w:rsidR="00BD7FD7">
        <w:rPr>
          <w:rFonts w:eastAsiaTheme="minorHAnsi"/>
          <w:lang w:eastAsia="en-US"/>
        </w:rPr>
        <w:t>государственной</w:t>
      </w:r>
      <w:r w:rsidR="00BD7FD7" w:rsidRPr="002E31ED">
        <w:rPr>
          <w:rFonts w:eastAsiaTheme="minorHAnsi"/>
          <w:lang w:eastAsia="en-US"/>
        </w:rPr>
        <w:t xml:space="preserve"> </w:t>
      </w:r>
      <w:r w:rsidR="00674029" w:rsidRPr="002E31ED">
        <w:t xml:space="preserve">услуги </w:t>
      </w:r>
      <w:r w:rsidR="009D787D" w:rsidRPr="002E31ED">
        <w:t>–</w:t>
      </w:r>
      <w:r w:rsidR="00674029" w:rsidRPr="002E31ED">
        <w:t xml:space="preserve"> </w:t>
      </w:r>
      <w:r w:rsidR="00AD27B9" w:rsidRPr="002E31ED">
        <w:t>21</w:t>
      </w:r>
      <w:r w:rsidR="00A46BA8" w:rsidRPr="002E31ED">
        <w:t xml:space="preserve"> </w:t>
      </w:r>
      <w:r w:rsidR="00AD27B9" w:rsidRPr="002E31ED">
        <w:t>рабочий</w:t>
      </w:r>
      <w:r w:rsidR="009D787D" w:rsidRPr="002E31ED">
        <w:t xml:space="preserve"> д</w:t>
      </w:r>
      <w:r w:rsidR="00AD27B9" w:rsidRPr="002E31ED">
        <w:t>е</w:t>
      </w:r>
      <w:r w:rsidR="009D787D" w:rsidRPr="002E31ED">
        <w:t>н</w:t>
      </w:r>
      <w:r w:rsidR="00AD27B9" w:rsidRPr="002E31ED">
        <w:t>ь</w:t>
      </w:r>
      <w:r w:rsidR="00D52C55" w:rsidRPr="002E31ED">
        <w:t xml:space="preserve"> с</w:t>
      </w:r>
      <w:r w:rsidR="007E3699" w:rsidRPr="002E31ED">
        <w:t>о</w:t>
      </w:r>
      <w:r w:rsidR="00D52C55" w:rsidRPr="002E31ED">
        <w:t xml:space="preserve"> </w:t>
      </w:r>
      <w:r w:rsidR="007E3699" w:rsidRPr="002E31ED">
        <w:t>дня</w:t>
      </w:r>
      <w:r w:rsidR="00D52C55" w:rsidRPr="002E31ED">
        <w:t xml:space="preserve"> регистрации заявления.</w:t>
      </w:r>
    </w:p>
    <w:p w:rsidR="00CB3DB0" w:rsidRPr="002E31ED" w:rsidRDefault="00CB3DB0" w:rsidP="002E31ED">
      <w:pPr>
        <w:widowControl w:val="0"/>
        <w:suppressAutoHyphens/>
        <w:autoSpaceDE w:val="0"/>
        <w:autoSpaceDN w:val="0"/>
        <w:ind w:firstLine="709"/>
        <w:jc w:val="both"/>
      </w:pPr>
    </w:p>
    <w:p w:rsidR="00674029" w:rsidRPr="00CF2BE4" w:rsidRDefault="00674029" w:rsidP="002E31ED">
      <w:pPr>
        <w:keepNext/>
        <w:keepLines/>
        <w:ind w:right="-1" w:firstLine="709"/>
        <w:jc w:val="center"/>
        <w:outlineLvl w:val="1"/>
        <w:rPr>
          <w:rFonts w:eastAsiaTheme="majorEastAsia"/>
          <w:b/>
        </w:rPr>
      </w:pPr>
      <w:r w:rsidRPr="00CF2BE4">
        <w:rPr>
          <w:rFonts w:eastAsiaTheme="majorEastAsia"/>
          <w:b/>
        </w:rPr>
        <w:t xml:space="preserve">2.5. </w:t>
      </w:r>
      <w:r w:rsidR="003D28E6" w:rsidRPr="00CF2BE4">
        <w:rPr>
          <w:rFonts w:eastAsiaTheme="majorEastAsia"/>
          <w:b/>
        </w:rPr>
        <w:t xml:space="preserve">Нормативные правовые акты, регулирующие предоставление </w:t>
      </w:r>
      <w:r w:rsidR="00BD7FD7" w:rsidRPr="00BD7FD7">
        <w:rPr>
          <w:rFonts w:eastAsiaTheme="minorHAnsi"/>
          <w:b/>
          <w:lang w:eastAsia="en-US"/>
        </w:rPr>
        <w:t>государственной</w:t>
      </w:r>
      <w:r w:rsidR="00BD7FD7" w:rsidRPr="002E31ED">
        <w:rPr>
          <w:rFonts w:eastAsiaTheme="minorHAnsi"/>
          <w:lang w:eastAsia="en-US"/>
        </w:rPr>
        <w:t xml:space="preserve"> </w:t>
      </w:r>
      <w:r w:rsidRPr="00CF2BE4">
        <w:rPr>
          <w:rFonts w:eastAsiaTheme="majorEastAsia"/>
          <w:b/>
        </w:rPr>
        <w:t>услуги</w:t>
      </w:r>
    </w:p>
    <w:p w:rsidR="002E31ED" w:rsidRPr="002E31ED" w:rsidRDefault="002E31ED" w:rsidP="002E31ED">
      <w:pPr>
        <w:keepNext/>
        <w:keepLines/>
        <w:ind w:left="1134" w:right="1133"/>
        <w:jc w:val="center"/>
        <w:outlineLvl w:val="1"/>
        <w:rPr>
          <w:rFonts w:eastAsiaTheme="majorEastAsia"/>
        </w:rPr>
      </w:pPr>
    </w:p>
    <w:p w:rsidR="009D787D" w:rsidRPr="002E31ED" w:rsidRDefault="003D28E6" w:rsidP="002E31ED">
      <w:pPr>
        <w:widowControl w:val="0"/>
        <w:suppressAutoHyphens/>
        <w:autoSpaceDE w:val="0"/>
        <w:autoSpaceDN w:val="0"/>
        <w:ind w:firstLine="709"/>
        <w:jc w:val="both"/>
      </w:pPr>
      <w:r w:rsidRPr="002E31ED">
        <w:t xml:space="preserve">2.5.1. </w:t>
      </w:r>
      <w:r w:rsidR="009D787D" w:rsidRPr="002E31ED">
        <w:t xml:space="preserve">Предоставление </w:t>
      </w:r>
      <w:r w:rsidR="00BD7FD7">
        <w:rPr>
          <w:rFonts w:eastAsiaTheme="minorHAnsi"/>
          <w:lang w:eastAsia="en-US"/>
        </w:rPr>
        <w:t>государственной</w:t>
      </w:r>
      <w:r w:rsidR="00BD7FD7" w:rsidRPr="002E31ED">
        <w:rPr>
          <w:rFonts w:eastAsiaTheme="minorHAnsi"/>
          <w:lang w:eastAsia="en-US"/>
        </w:rPr>
        <w:t xml:space="preserve"> </w:t>
      </w:r>
      <w:r w:rsidR="009D787D" w:rsidRPr="002E31ED">
        <w:t>услуги осуществляется в соответствии со следующими нормативными правовыми актами:</w:t>
      </w:r>
    </w:p>
    <w:p w:rsidR="00137E49" w:rsidRPr="002E31ED" w:rsidRDefault="00137E49" w:rsidP="002E31ED">
      <w:pPr>
        <w:widowControl w:val="0"/>
        <w:suppressAutoHyphens/>
        <w:autoSpaceDE w:val="0"/>
        <w:autoSpaceDN w:val="0"/>
        <w:ind w:firstLine="709"/>
        <w:jc w:val="both"/>
      </w:pPr>
      <w:r w:rsidRPr="002E31ED">
        <w:t>-</w:t>
      </w:r>
      <w:r w:rsidR="00AD694C" w:rsidRPr="002E31ED">
        <w:t xml:space="preserve"> </w:t>
      </w:r>
      <w:r w:rsidRPr="002E31ED">
        <w:t>Гражданским кодексом Российской Федерации (часть первая) («Собрание законодательства РФ», 05.12.1994, № 32, ст. 3301, «Российская газета», № 238-239,</w:t>
      </w:r>
      <w:r w:rsidR="00CE0545" w:rsidRPr="002E31ED">
        <w:t xml:space="preserve"> </w:t>
      </w:r>
      <w:r w:rsidRPr="002E31ED">
        <w:t>08.12.1994);</w:t>
      </w:r>
    </w:p>
    <w:p w:rsidR="0011040C" w:rsidRPr="002E31ED" w:rsidRDefault="0011040C" w:rsidP="002E31ED">
      <w:pPr>
        <w:widowControl w:val="0"/>
        <w:suppressAutoHyphens/>
        <w:autoSpaceDE w:val="0"/>
        <w:autoSpaceDN w:val="0"/>
        <w:ind w:firstLine="709"/>
        <w:jc w:val="both"/>
      </w:pPr>
      <w:r w:rsidRPr="002E31ED">
        <w:t>- Семейным кодексом Российской Федерации (</w:t>
      </w:r>
      <w:r w:rsidR="007634A8" w:rsidRPr="002E31ED">
        <w:t>«</w:t>
      </w:r>
      <w:r w:rsidRPr="002E31ED">
        <w:t>Собрание законодательства РФ</w:t>
      </w:r>
      <w:r w:rsidR="007634A8" w:rsidRPr="002E31ED">
        <w:t>»</w:t>
      </w:r>
      <w:r w:rsidRPr="002E31ED">
        <w:t xml:space="preserve">, 01.01.1996, </w:t>
      </w:r>
      <w:r w:rsidR="007634A8" w:rsidRPr="002E31ED">
        <w:t>№</w:t>
      </w:r>
      <w:r w:rsidRPr="002E31ED">
        <w:t xml:space="preserve"> 1, ст. 16, </w:t>
      </w:r>
      <w:r w:rsidR="007634A8" w:rsidRPr="002E31ED">
        <w:t>«</w:t>
      </w:r>
      <w:r w:rsidRPr="002E31ED">
        <w:t>Российская газета</w:t>
      </w:r>
      <w:r w:rsidR="007634A8" w:rsidRPr="002E31ED">
        <w:t>»</w:t>
      </w:r>
      <w:r w:rsidRPr="002E31ED">
        <w:t xml:space="preserve">, </w:t>
      </w:r>
      <w:r w:rsidR="007634A8" w:rsidRPr="002E31ED">
        <w:t>№</w:t>
      </w:r>
      <w:r w:rsidRPr="002E31ED">
        <w:t xml:space="preserve"> 17, 27.01.1996);</w:t>
      </w:r>
    </w:p>
    <w:p w:rsidR="00512395" w:rsidRPr="002E31ED" w:rsidRDefault="00512395" w:rsidP="002E31ED">
      <w:pPr>
        <w:widowControl w:val="0"/>
        <w:suppressAutoHyphens/>
        <w:autoSpaceDE w:val="0"/>
        <w:autoSpaceDN w:val="0"/>
        <w:ind w:firstLine="709"/>
        <w:jc w:val="both"/>
      </w:pPr>
      <w:r w:rsidRPr="002E31ED">
        <w:t>- Федеральным законом от 24.04.2008 № 48-ФЗ «Об опеке и попечительстве» («Собрание законодательства РФ», 28.04.2008, № 17, ст. 1755, «Российская газета», № 94, 30.04.2008, «Парламентская газета», № 31-32, 07.05.2008);</w:t>
      </w:r>
    </w:p>
    <w:p w:rsidR="00C575B1" w:rsidRPr="002E31ED" w:rsidRDefault="00C575B1" w:rsidP="002E31ED">
      <w:pPr>
        <w:widowControl w:val="0"/>
        <w:suppressAutoHyphens/>
        <w:autoSpaceDE w:val="0"/>
        <w:autoSpaceDN w:val="0"/>
        <w:ind w:firstLine="709"/>
        <w:jc w:val="both"/>
      </w:pPr>
      <w:r w:rsidRPr="002E31ED">
        <w:t>- постановлением Правительства Российской Федерации от 19.05.2009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(«Российская газета», № 94, 27.05.2009, «Собрание законодательства РФ</w:t>
      </w:r>
      <w:r w:rsidR="00F82C19" w:rsidRPr="002E31ED">
        <w:t>»</w:t>
      </w:r>
      <w:r w:rsidRPr="002E31ED">
        <w:t>, 25.05.2009, № 21, ст. 2581);</w:t>
      </w:r>
    </w:p>
    <w:p w:rsidR="0011040C" w:rsidRPr="002E31ED" w:rsidRDefault="0011040C" w:rsidP="002E31ED">
      <w:pPr>
        <w:widowControl w:val="0"/>
        <w:suppressAutoHyphens/>
        <w:autoSpaceDE w:val="0"/>
        <w:autoSpaceDN w:val="0"/>
        <w:ind w:firstLine="709"/>
        <w:jc w:val="both"/>
      </w:pPr>
      <w:r w:rsidRPr="002E31ED">
        <w:t xml:space="preserve">- Законом Сахалинской области от 03.08.2009 </w:t>
      </w:r>
      <w:r w:rsidR="007634A8" w:rsidRPr="002E31ED">
        <w:t>№</w:t>
      </w:r>
      <w:r w:rsidRPr="002E31ED">
        <w:t xml:space="preserve"> 79-ЗО </w:t>
      </w:r>
      <w:r w:rsidR="007634A8" w:rsidRPr="002E31ED">
        <w:t>«</w:t>
      </w:r>
      <w:r w:rsidRPr="002E31ED">
        <w:t>Об организации и осуществлении деятельности по опеке и попечительству в Сахалинской области</w:t>
      </w:r>
      <w:r w:rsidR="007634A8" w:rsidRPr="002E31ED">
        <w:t>»</w:t>
      </w:r>
      <w:r w:rsidRPr="002E31ED">
        <w:t xml:space="preserve"> (</w:t>
      </w:r>
      <w:r w:rsidR="007634A8" w:rsidRPr="002E31ED">
        <w:t>«</w:t>
      </w:r>
      <w:r w:rsidRPr="002E31ED">
        <w:t>Губернские ведомости</w:t>
      </w:r>
      <w:r w:rsidR="007634A8" w:rsidRPr="002E31ED">
        <w:t>»</w:t>
      </w:r>
      <w:r w:rsidRPr="002E31ED">
        <w:t xml:space="preserve">, </w:t>
      </w:r>
      <w:r w:rsidR="007634A8" w:rsidRPr="002E31ED">
        <w:t>№</w:t>
      </w:r>
      <w:r w:rsidRPr="002E31ED">
        <w:t xml:space="preserve"> 140(3347), 05.08.2009);</w:t>
      </w:r>
    </w:p>
    <w:p w:rsidR="00F82C19" w:rsidRPr="002E31ED" w:rsidRDefault="0011040C" w:rsidP="002E31ED">
      <w:pPr>
        <w:widowControl w:val="0"/>
        <w:suppressAutoHyphens/>
        <w:autoSpaceDE w:val="0"/>
        <w:autoSpaceDN w:val="0"/>
        <w:ind w:firstLine="709"/>
        <w:jc w:val="both"/>
      </w:pPr>
      <w:r w:rsidRPr="002E31ED">
        <w:t xml:space="preserve">- Законом Сахалинской области от 03.08.2009 </w:t>
      </w:r>
      <w:r w:rsidR="007634A8" w:rsidRPr="002E31ED">
        <w:t>№</w:t>
      </w:r>
      <w:r w:rsidRPr="002E31ED">
        <w:t xml:space="preserve"> 80-ЗО </w:t>
      </w:r>
      <w:r w:rsidR="007634A8" w:rsidRPr="002E31ED">
        <w:t>«</w:t>
      </w:r>
      <w:r w:rsidRPr="002E31ED">
        <w:t>О наделении органов местного самоуправления государственными полномочиями Сахалинской области по опеке и попечительству</w:t>
      </w:r>
      <w:r w:rsidR="007634A8" w:rsidRPr="002E31ED">
        <w:t>»</w:t>
      </w:r>
      <w:r w:rsidRPr="002E31ED">
        <w:t xml:space="preserve"> (</w:t>
      </w:r>
      <w:r w:rsidR="007634A8" w:rsidRPr="002E31ED">
        <w:t>«</w:t>
      </w:r>
      <w:r w:rsidRPr="002E31ED">
        <w:t>Губернские ведомости</w:t>
      </w:r>
      <w:r w:rsidR="007634A8" w:rsidRPr="002E31ED">
        <w:t>»</w:t>
      </w:r>
      <w:r w:rsidRPr="002E31ED">
        <w:t xml:space="preserve">, </w:t>
      </w:r>
      <w:r w:rsidR="007634A8" w:rsidRPr="002E31ED">
        <w:t>№</w:t>
      </w:r>
      <w:r w:rsidRPr="002E31ED">
        <w:t xml:space="preserve"> 140(3347), 05.08.2009)</w:t>
      </w:r>
      <w:r w:rsidR="00F82C19" w:rsidRPr="002E31ED">
        <w:t>;</w:t>
      </w:r>
    </w:p>
    <w:p w:rsidR="00F82C19" w:rsidRPr="002E31ED" w:rsidRDefault="00F82C19" w:rsidP="002E31ED">
      <w:pPr>
        <w:widowControl w:val="0"/>
        <w:suppressAutoHyphens/>
        <w:autoSpaceDE w:val="0"/>
        <w:autoSpaceDN w:val="0"/>
        <w:ind w:firstLine="709"/>
        <w:jc w:val="both"/>
      </w:pPr>
      <w:r w:rsidRPr="002E31ED">
        <w:t xml:space="preserve">- Приказом </w:t>
      </w:r>
      <w:proofErr w:type="spellStart"/>
      <w:r w:rsidRPr="002E31ED">
        <w:t>Минпросвещения</w:t>
      </w:r>
      <w:proofErr w:type="spellEnd"/>
      <w:r w:rsidRPr="002E31ED">
        <w:t xml:space="preserve"> России от 16.01.2019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(Официальный интернет-портал правовой информации http://www.pravo.gov.ru, 16.04.2019).</w:t>
      </w:r>
    </w:p>
    <w:p w:rsidR="003D28E6" w:rsidRPr="002E31ED" w:rsidRDefault="003D28E6" w:rsidP="002E31ED">
      <w:pPr>
        <w:widowControl w:val="0"/>
        <w:suppressAutoHyphens/>
        <w:autoSpaceDE w:val="0"/>
        <w:autoSpaceDN w:val="0"/>
        <w:ind w:firstLine="709"/>
        <w:jc w:val="both"/>
      </w:pPr>
      <w:r w:rsidRPr="002E31ED">
        <w:t>2.5.2. Перечень нормативных правовых актов, регулирующих предоставление государственной услуги (с указанием реквизитов и источников официального опубликования), размещается на официальном Интернет-сайте ОМСУ, ЕПГУ, РПГУ и в региональном реестре.</w:t>
      </w:r>
    </w:p>
    <w:p w:rsidR="003D28E6" w:rsidRPr="002E31ED" w:rsidRDefault="003D28E6" w:rsidP="002E31ED">
      <w:pPr>
        <w:widowControl w:val="0"/>
        <w:suppressAutoHyphens/>
        <w:autoSpaceDE w:val="0"/>
        <w:autoSpaceDN w:val="0"/>
        <w:ind w:firstLine="709"/>
        <w:jc w:val="both"/>
      </w:pPr>
    </w:p>
    <w:p w:rsidR="001F794D" w:rsidRPr="00CF2BE4" w:rsidRDefault="001F794D" w:rsidP="002E31ED">
      <w:pPr>
        <w:keepNext/>
        <w:keepLines/>
        <w:ind w:right="-1" w:firstLine="709"/>
        <w:jc w:val="center"/>
        <w:outlineLvl w:val="1"/>
        <w:rPr>
          <w:rFonts w:eastAsiaTheme="majorEastAsia"/>
          <w:b/>
        </w:rPr>
      </w:pPr>
      <w:bookmarkStart w:id="1" w:name="P204"/>
      <w:bookmarkEnd w:id="1"/>
      <w:r w:rsidRPr="00CF2BE4">
        <w:rPr>
          <w:rFonts w:eastAsiaTheme="majorEastAsia"/>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D7FD7" w:rsidRPr="00BD7FD7">
        <w:rPr>
          <w:rFonts w:eastAsiaTheme="minorHAnsi"/>
          <w:b/>
          <w:lang w:eastAsia="en-US"/>
        </w:rPr>
        <w:t>государственной</w:t>
      </w:r>
      <w:r w:rsidR="00BD7FD7" w:rsidRPr="002E31ED">
        <w:rPr>
          <w:rFonts w:eastAsiaTheme="minorHAnsi"/>
          <w:lang w:eastAsia="en-US"/>
        </w:rPr>
        <w:t xml:space="preserve"> </w:t>
      </w:r>
      <w:r w:rsidRPr="00CF2BE4">
        <w:rPr>
          <w:rFonts w:eastAsiaTheme="majorEastAsia"/>
          <w:b/>
        </w:rPr>
        <w:t>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E31ED" w:rsidRPr="002E31ED" w:rsidRDefault="002E31ED" w:rsidP="002E31ED">
      <w:pPr>
        <w:keepNext/>
        <w:keepLines/>
        <w:ind w:left="1134" w:right="1133"/>
        <w:jc w:val="center"/>
        <w:outlineLvl w:val="1"/>
        <w:rPr>
          <w:rFonts w:eastAsiaTheme="majorEastAsia"/>
        </w:rPr>
      </w:pPr>
    </w:p>
    <w:p w:rsidR="003D28E6" w:rsidRPr="002E31ED" w:rsidRDefault="00AD6446" w:rsidP="002E31ED">
      <w:pPr>
        <w:suppressAutoHyphens/>
        <w:autoSpaceDE w:val="0"/>
        <w:autoSpaceDN w:val="0"/>
        <w:adjustRightInd w:val="0"/>
        <w:ind w:firstLine="709"/>
        <w:jc w:val="both"/>
      </w:pPr>
      <w:r w:rsidRPr="002E31ED">
        <w:t xml:space="preserve">2.6.1. </w:t>
      </w:r>
      <w:r w:rsidR="003D28E6" w:rsidRPr="002E31ED">
        <w:t xml:space="preserve">Для получения </w:t>
      </w:r>
      <w:r w:rsidR="00BD7FD7">
        <w:rPr>
          <w:rFonts w:eastAsiaTheme="minorHAnsi"/>
          <w:lang w:eastAsia="en-US"/>
        </w:rPr>
        <w:t>государственной</w:t>
      </w:r>
      <w:r w:rsidR="00BD7FD7" w:rsidRPr="002E31ED">
        <w:rPr>
          <w:rFonts w:eastAsiaTheme="minorHAnsi"/>
          <w:lang w:eastAsia="en-US"/>
        </w:rPr>
        <w:t xml:space="preserve"> </w:t>
      </w:r>
      <w:r w:rsidR="003D28E6" w:rsidRPr="002E31ED">
        <w:t>услуги</w:t>
      </w:r>
      <w:r w:rsidR="009519BD" w:rsidRPr="002E31ED">
        <w:t xml:space="preserve"> з</w:t>
      </w:r>
      <w:r w:rsidR="003D28E6" w:rsidRPr="002E31ED">
        <w:t xml:space="preserve">аявитель предоставляет заявление по форме согласно </w:t>
      </w:r>
      <w:r w:rsidR="00681FBF" w:rsidRPr="00CF2BE4">
        <w:rPr>
          <w:highlight w:val="yellow"/>
        </w:rPr>
        <w:t>Приложению</w:t>
      </w:r>
      <w:r w:rsidR="00CF2BE4" w:rsidRPr="00CF2BE4">
        <w:rPr>
          <w:highlight w:val="yellow"/>
        </w:rPr>
        <w:t xml:space="preserve"> № 1</w:t>
      </w:r>
      <w:r w:rsidR="00681FBF" w:rsidRPr="002E31ED">
        <w:t>,</w:t>
      </w:r>
      <w:r w:rsidR="003D28E6" w:rsidRPr="002E31ED">
        <w:t xml:space="preserve"> к настоящему административному регламенту</w:t>
      </w:r>
      <w:r w:rsidR="00951EFF" w:rsidRPr="002E31ED">
        <w:t xml:space="preserve"> с</w:t>
      </w:r>
      <w:r w:rsidR="003D28E6" w:rsidRPr="002E31ED">
        <w:t xml:space="preserve"> предъявл</w:t>
      </w:r>
      <w:r w:rsidR="00951EFF" w:rsidRPr="002E31ED">
        <w:t>ением</w:t>
      </w:r>
      <w:r w:rsidR="003D28E6" w:rsidRPr="002E31ED">
        <w:t xml:space="preserve"> </w:t>
      </w:r>
      <w:r w:rsidR="004747DE" w:rsidRPr="002E31ED">
        <w:t xml:space="preserve">при личном обращении </w:t>
      </w:r>
      <w:r w:rsidR="003D28E6" w:rsidRPr="002E31ED">
        <w:t>документ</w:t>
      </w:r>
      <w:r w:rsidR="00951EFF" w:rsidRPr="002E31ED">
        <w:t>а</w:t>
      </w:r>
      <w:r w:rsidR="003D28E6" w:rsidRPr="002E31ED">
        <w:t>, удостоверяющ</w:t>
      </w:r>
      <w:r w:rsidR="00951EFF" w:rsidRPr="002E31ED">
        <w:t>его</w:t>
      </w:r>
      <w:r w:rsidR="003D28E6" w:rsidRPr="002E31ED">
        <w:t xml:space="preserve"> личность заявителя, для удостоверения личности</w:t>
      </w:r>
      <w:r w:rsidR="00BA7AA9" w:rsidRPr="002E31ED">
        <w:t>,</w:t>
      </w:r>
      <w:r w:rsidR="003D28E6" w:rsidRPr="002E31ED">
        <w:t xml:space="preserve"> сверки данных, указанных в заявлении</w:t>
      </w:r>
      <w:r w:rsidR="00BA7AA9" w:rsidRPr="002E31ED">
        <w:t>, снятия и удостоверения копии</w:t>
      </w:r>
      <w:r w:rsidR="003D28E6" w:rsidRPr="002E31ED">
        <w:t>.</w:t>
      </w:r>
    </w:p>
    <w:p w:rsidR="00BA7AA9" w:rsidRPr="002E31ED" w:rsidRDefault="009519BD" w:rsidP="002E31ED">
      <w:pPr>
        <w:suppressAutoHyphens/>
        <w:autoSpaceDE w:val="0"/>
        <w:autoSpaceDN w:val="0"/>
        <w:adjustRightInd w:val="0"/>
        <w:ind w:firstLine="709"/>
        <w:jc w:val="both"/>
      </w:pPr>
      <w:r w:rsidRPr="002E31ED">
        <w:lastRenderedPageBreak/>
        <w:t>Одновременно с</w:t>
      </w:r>
      <w:r w:rsidR="003D28E6" w:rsidRPr="002E31ED">
        <w:t xml:space="preserve"> заявлением предоставля</w:t>
      </w:r>
      <w:r w:rsidR="00BA7AA9" w:rsidRPr="002E31ED">
        <w:t>е</w:t>
      </w:r>
      <w:r w:rsidR="003D28E6" w:rsidRPr="002E31ED">
        <w:t>тся</w:t>
      </w:r>
      <w:r w:rsidR="00BA7AA9" w:rsidRPr="002E31ED">
        <w:t xml:space="preserve"> справка лечебно-профилактической медицинской организации об отсутствии у заявителя заболеваний, указанных в подпункте «е» пункта 9 Правил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утвержденных постановлением Правительства Российской Федерации от 19 мая 2009 г. № 432, либо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оформленные в порядке, установленном Министерством здравоохранения Российской Федерации.</w:t>
      </w:r>
    </w:p>
    <w:p w:rsidR="00AD6446" w:rsidRPr="002E31ED" w:rsidRDefault="00674029" w:rsidP="002E31ED">
      <w:pPr>
        <w:widowControl w:val="0"/>
        <w:suppressAutoHyphens/>
        <w:autoSpaceDE w:val="0"/>
        <w:autoSpaceDN w:val="0"/>
        <w:ind w:firstLine="709"/>
        <w:jc w:val="both"/>
      </w:pPr>
      <w:r w:rsidRPr="002E31ED">
        <w:t>2.6.</w:t>
      </w:r>
      <w:r w:rsidR="006213DC" w:rsidRPr="002E31ED">
        <w:t>2</w:t>
      </w:r>
      <w:r w:rsidRPr="002E31ED">
        <w:t xml:space="preserve">. </w:t>
      </w:r>
      <w:r w:rsidR="00AD6446" w:rsidRPr="002E31ED">
        <w:t xml:space="preserve">Заявитель вправе представить по собственной инициативе следующие документы (сведения), </w:t>
      </w:r>
      <w:r w:rsidR="00CF6652" w:rsidRPr="002E31ED">
        <w:t xml:space="preserve">необходимые для </w:t>
      </w:r>
      <w:r w:rsidR="00627C7C" w:rsidRPr="002E31ED">
        <w:t xml:space="preserve">предоставления </w:t>
      </w:r>
      <w:r w:rsidR="00BD7FD7">
        <w:rPr>
          <w:rFonts w:eastAsiaTheme="minorHAnsi"/>
          <w:lang w:eastAsia="en-US"/>
        </w:rPr>
        <w:t>государственной</w:t>
      </w:r>
      <w:r w:rsidR="00BD7FD7" w:rsidRPr="002E31ED">
        <w:rPr>
          <w:rFonts w:eastAsiaTheme="minorHAnsi"/>
          <w:lang w:eastAsia="en-US"/>
        </w:rPr>
        <w:t xml:space="preserve"> </w:t>
      </w:r>
      <w:r w:rsidR="00627C7C" w:rsidRPr="002E31ED">
        <w:t>услуги</w:t>
      </w:r>
      <w:r w:rsidR="00AD6446" w:rsidRPr="002E31ED">
        <w:t>:</w:t>
      </w:r>
    </w:p>
    <w:p w:rsidR="00AD6446" w:rsidRPr="002E31ED" w:rsidRDefault="00AD6446" w:rsidP="002E31ED">
      <w:pPr>
        <w:widowControl w:val="0"/>
        <w:suppressAutoHyphens/>
        <w:autoSpaceDE w:val="0"/>
        <w:autoSpaceDN w:val="0"/>
        <w:ind w:firstLine="709"/>
        <w:jc w:val="both"/>
      </w:pPr>
      <w:r w:rsidRPr="002E31ED">
        <w:t xml:space="preserve">- документ, подтверждающий </w:t>
      </w:r>
      <w:r w:rsidR="00A975CC" w:rsidRPr="002E31ED">
        <w:t>регистрацию по месту жительства заявителя</w:t>
      </w:r>
      <w:r w:rsidR="002265B9" w:rsidRPr="002E31ED">
        <w:t xml:space="preserve"> и членов его семьи</w:t>
      </w:r>
      <w:r w:rsidRPr="002E31ED">
        <w:t>;</w:t>
      </w:r>
    </w:p>
    <w:p w:rsidR="00AD6446" w:rsidRPr="002E31ED" w:rsidRDefault="00AD6446" w:rsidP="002E31ED">
      <w:pPr>
        <w:widowControl w:val="0"/>
        <w:suppressAutoHyphens/>
        <w:autoSpaceDE w:val="0"/>
        <w:autoSpaceDN w:val="0"/>
        <w:ind w:firstLine="709"/>
        <w:jc w:val="both"/>
      </w:pPr>
      <w:r w:rsidRPr="002E31ED">
        <w:t>- справку об отсутствии судимости за умышленное преступление против жизни и здоровья граждан, выдаваемую органами внутренних дел;</w:t>
      </w:r>
    </w:p>
    <w:p w:rsidR="00BA7AA9" w:rsidRPr="002E31ED" w:rsidRDefault="00BA7AA9" w:rsidP="002E31ED">
      <w:pPr>
        <w:widowControl w:val="0"/>
        <w:suppressAutoHyphens/>
        <w:autoSpaceDE w:val="0"/>
        <w:autoSpaceDN w:val="0"/>
        <w:ind w:firstLine="709"/>
        <w:jc w:val="both"/>
      </w:pPr>
      <w:r w:rsidRPr="002E31ED">
        <w:t>- документы, подтверждающие право пользования или право собственности заявителя на жилое помещение, в котором будет временно находиться ребенок;</w:t>
      </w:r>
    </w:p>
    <w:p w:rsidR="00A14892" w:rsidRPr="002E31ED" w:rsidRDefault="00A14892" w:rsidP="002E31ED">
      <w:pPr>
        <w:widowControl w:val="0"/>
        <w:suppressAutoHyphens/>
        <w:autoSpaceDE w:val="0"/>
        <w:autoSpaceDN w:val="0"/>
        <w:ind w:firstLine="709"/>
        <w:jc w:val="both"/>
      </w:pPr>
      <w:r w:rsidRPr="002E31ED">
        <w:t>- сведения о страховом номере индивидуального лицевого счета в системе обязательного пенсионного страхования заявителя и членов его семьи (страховое свидетельство государственного пенсионного страхования)</w:t>
      </w:r>
      <w:r w:rsidR="00BA7AA9" w:rsidRPr="002E31ED">
        <w:t>;</w:t>
      </w:r>
    </w:p>
    <w:p w:rsidR="00BA7AA9" w:rsidRPr="002E31ED" w:rsidRDefault="00BA7AA9" w:rsidP="002E31ED">
      <w:pPr>
        <w:widowControl w:val="0"/>
        <w:suppressAutoHyphens/>
        <w:autoSpaceDE w:val="0"/>
        <w:autoSpaceDN w:val="0"/>
        <w:ind w:firstLine="709"/>
        <w:jc w:val="both"/>
      </w:pPr>
      <w:r w:rsidRPr="002E31ED">
        <w:t>- иные документы, свидетельствующие о наличии у него необходимых знаний и навыков в воспитании детей, в том числе документы об образовании и (или) о квалификации, справку с места работы о занимаемой должности, копию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890ED7" w:rsidRPr="002E31ED" w:rsidRDefault="001775BB" w:rsidP="002E31ED">
      <w:pPr>
        <w:widowControl w:val="0"/>
        <w:suppressAutoHyphens/>
        <w:autoSpaceDE w:val="0"/>
        <w:autoSpaceDN w:val="0"/>
        <w:ind w:firstLine="709"/>
        <w:jc w:val="both"/>
      </w:pPr>
      <w:r w:rsidRPr="002E31ED">
        <w:t>2.6.</w:t>
      </w:r>
      <w:r w:rsidR="006213DC" w:rsidRPr="002E31ED">
        <w:t>3</w:t>
      </w:r>
      <w:r w:rsidRPr="002E31ED">
        <w:t xml:space="preserve">. </w:t>
      </w:r>
      <w:r w:rsidR="00890ED7" w:rsidRPr="002E31ED">
        <w:t xml:space="preserve">Заявление и документы, предусмотренные пунктами 2.6.1 и 2.6.2. подраздела 2.6. раздела 2 настоящего административного регламента, подаются заявителем </w:t>
      </w:r>
      <w:r w:rsidR="00951EFF" w:rsidRPr="002E31ED">
        <w:t>на бумажном носителе</w:t>
      </w:r>
      <w:r w:rsidR="00890ED7" w:rsidRPr="002E31ED">
        <w:t>:</w:t>
      </w:r>
    </w:p>
    <w:p w:rsidR="00890ED7" w:rsidRPr="002E31ED" w:rsidRDefault="00890ED7" w:rsidP="002E31ED">
      <w:pPr>
        <w:widowControl w:val="0"/>
        <w:suppressAutoHyphens/>
        <w:autoSpaceDE w:val="0"/>
        <w:autoSpaceDN w:val="0"/>
        <w:ind w:firstLine="709"/>
        <w:jc w:val="both"/>
      </w:pPr>
      <w:r w:rsidRPr="002E31ED">
        <w:t xml:space="preserve">- лично в </w:t>
      </w:r>
      <w:r w:rsidR="004B108A" w:rsidRPr="002E31ED">
        <w:t>Управление</w:t>
      </w:r>
      <w:r w:rsidRPr="002E31ED">
        <w:t xml:space="preserve"> или МФЦ, с которым заключено соглашение о взаимодействии;</w:t>
      </w:r>
    </w:p>
    <w:p w:rsidR="00890ED7" w:rsidRPr="002E31ED" w:rsidRDefault="00890ED7" w:rsidP="002E31ED">
      <w:pPr>
        <w:widowControl w:val="0"/>
        <w:suppressAutoHyphens/>
        <w:autoSpaceDE w:val="0"/>
        <w:autoSpaceDN w:val="0"/>
        <w:ind w:firstLine="709"/>
        <w:jc w:val="both"/>
      </w:pPr>
      <w:r w:rsidRPr="002E31ED">
        <w:t>- посредством почтового отправления в адрес с описью вложения и уведомлением о вручении.</w:t>
      </w:r>
    </w:p>
    <w:p w:rsidR="00890ED7" w:rsidRPr="002E31ED" w:rsidRDefault="001775BB" w:rsidP="002E31ED">
      <w:pPr>
        <w:widowControl w:val="0"/>
        <w:suppressAutoHyphens/>
        <w:autoSpaceDE w:val="0"/>
        <w:autoSpaceDN w:val="0"/>
        <w:ind w:firstLine="709"/>
        <w:jc w:val="both"/>
      </w:pPr>
      <w:r w:rsidRPr="002E31ED">
        <w:t>2.6.</w:t>
      </w:r>
      <w:r w:rsidR="006213DC" w:rsidRPr="002E31ED">
        <w:t>4</w:t>
      </w:r>
      <w:r w:rsidRPr="002E31ED">
        <w:t xml:space="preserve">. </w:t>
      </w:r>
      <w:r w:rsidR="00890ED7" w:rsidRPr="002E31ED">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890ED7" w:rsidRPr="002E31ED" w:rsidRDefault="001775BB" w:rsidP="002E31ED">
      <w:pPr>
        <w:widowControl w:val="0"/>
        <w:suppressAutoHyphens/>
        <w:autoSpaceDE w:val="0"/>
        <w:autoSpaceDN w:val="0"/>
        <w:ind w:firstLine="709"/>
        <w:jc w:val="both"/>
      </w:pPr>
      <w:r w:rsidRPr="002E31ED">
        <w:t>2.6.</w:t>
      </w:r>
      <w:r w:rsidR="006213DC" w:rsidRPr="002E31ED">
        <w:t>5</w:t>
      </w:r>
      <w:r w:rsidRPr="002E31ED">
        <w:t xml:space="preserve">. </w:t>
      </w:r>
      <w:r w:rsidR="00890ED7" w:rsidRPr="002E31ED">
        <w:t>Запрещается требовать от заявителя:</w:t>
      </w:r>
    </w:p>
    <w:p w:rsidR="00681FBF" w:rsidRPr="00681FBF" w:rsidRDefault="00681FBF" w:rsidP="00681FBF">
      <w:pPr>
        <w:pStyle w:val="ConsPlusNormal"/>
        <w:ind w:firstLine="539"/>
        <w:jc w:val="both"/>
        <w:rPr>
          <w:rFonts w:ascii="Times New Roman" w:hAnsi="Times New Roman" w:cs="Times New Roman"/>
          <w:sz w:val="24"/>
          <w:szCs w:val="24"/>
        </w:rPr>
      </w:pPr>
      <w:r w:rsidRPr="00681FB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81FBF" w:rsidRPr="00681FBF" w:rsidRDefault="00681FBF" w:rsidP="00681FBF">
      <w:pPr>
        <w:pStyle w:val="ConsPlusNormal"/>
        <w:ind w:firstLine="539"/>
        <w:jc w:val="both"/>
        <w:rPr>
          <w:rFonts w:ascii="Times New Roman" w:hAnsi="Times New Roman" w:cs="Times New Roman"/>
          <w:sz w:val="24"/>
          <w:szCs w:val="24"/>
        </w:rPr>
      </w:pPr>
      <w:r w:rsidRPr="00681FBF">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w:t>
      </w:r>
      <w:r w:rsidR="00BD7FD7" w:rsidRPr="00BD7FD7">
        <w:rPr>
          <w:rFonts w:ascii="Times New Roman" w:eastAsiaTheme="minorHAnsi" w:hAnsi="Times New Roman" w:cs="Times New Roman"/>
          <w:sz w:val="24"/>
          <w:szCs w:val="24"/>
          <w:lang w:eastAsia="en-US"/>
        </w:rPr>
        <w:t>государственных</w:t>
      </w:r>
      <w:r w:rsidR="00BD7FD7" w:rsidRPr="002E31ED">
        <w:rPr>
          <w:rFonts w:eastAsiaTheme="minorHAnsi"/>
          <w:lang w:eastAsia="en-US"/>
        </w:rPr>
        <w:t xml:space="preserve"> </w:t>
      </w:r>
      <w:r w:rsidRPr="00681FBF">
        <w:rPr>
          <w:rFonts w:ascii="Times New Roman" w:hAnsi="Times New Roman" w:cs="Times New Roman"/>
          <w:sz w:val="24"/>
          <w:szCs w:val="24"/>
        </w:rPr>
        <w:t xml:space="preserve">услуг, которые находятся в распоряжении органов, предоставляющих </w:t>
      </w:r>
      <w:r w:rsidR="00BD7FD7">
        <w:rPr>
          <w:rFonts w:ascii="Times New Roman" w:hAnsi="Times New Roman" w:cs="Times New Roman"/>
          <w:sz w:val="24"/>
          <w:szCs w:val="24"/>
        </w:rPr>
        <w:t>государственные</w:t>
      </w:r>
      <w:r w:rsidRPr="00681FBF">
        <w:rPr>
          <w:rFonts w:ascii="Times New Roman" w:hAnsi="Times New Roman" w:cs="Times New Roman"/>
          <w:sz w:val="24"/>
          <w:szCs w:val="24"/>
        </w:rPr>
        <w:t xml:space="preserve"> услуги, органам местного самоуправления либо подведомственных ему организаций, участвующих в предоставлении предусмотренных частью 1 статьи 1 настоящего ФЗ № 210-ФЗ </w:t>
      </w:r>
      <w:r w:rsidR="00BD7FD7">
        <w:rPr>
          <w:rFonts w:ascii="Times New Roman" w:hAnsi="Times New Roman" w:cs="Times New Roman"/>
          <w:sz w:val="24"/>
          <w:szCs w:val="24"/>
        </w:rPr>
        <w:t>государственных</w:t>
      </w:r>
      <w:r w:rsidRPr="00681FBF">
        <w:rPr>
          <w:rFonts w:ascii="Times New Roman" w:hAnsi="Times New Roman" w:cs="Times New Roman"/>
          <w:sz w:val="24"/>
          <w:szCs w:val="24"/>
        </w:rPr>
        <w:t xml:space="preserve"> услуг, в соответствии с нормативными правовыми актами Российской Федерации, нормативными правовыми актами Сахалинской области,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w:t>
      </w:r>
      <w:r w:rsidR="00BD7FD7">
        <w:rPr>
          <w:rFonts w:ascii="Times New Roman" w:hAnsi="Times New Roman" w:cs="Times New Roman"/>
          <w:sz w:val="24"/>
          <w:szCs w:val="24"/>
        </w:rPr>
        <w:t>государственные</w:t>
      </w:r>
      <w:r w:rsidRPr="00681FBF">
        <w:rPr>
          <w:rFonts w:ascii="Times New Roman" w:hAnsi="Times New Roman" w:cs="Times New Roman"/>
          <w:sz w:val="24"/>
          <w:szCs w:val="24"/>
        </w:rPr>
        <w:t xml:space="preserve"> услуги, по собственной инициативе;</w:t>
      </w:r>
    </w:p>
    <w:p w:rsidR="00681FBF" w:rsidRPr="00681FBF" w:rsidRDefault="00681FBF" w:rsidP="00681FBF">
      <w:pPr>
        <w:autoSpaceDE w:val="0"/>
        <w:autoSpaceDN w:val="0"/>
        <w:adjustRightInd w:val="0"/>
        <w:ind w:firstLine="709"/>
        <w:jc w:val="both"/>
      </w:pPr>
      <w:r w:rsidRPr="00681FBF">
        <w:t xml:space="preserve">3) осуществления действий, в том числе согласований, необходимых для получения </w:t>
      </w:r>
      <w:r w:rsidR="00BD7FD7">
        <w:t>государственных</w:t>
      </w:r>
      <w:r w:rsidRPr="00681FBF">
        <w:t xml:space="preserve"> услуг и связанных с обращением в иные государственные органы, органы </w:t>
      </w:r>
      <w:r w:rsidRPr="00681FBF">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81FBF">
          <w:rPr>
            <w:color w:val="000000" w:themeColor="text1"/>
          </w:rPr>
          <w:t>части 1 статьи 9</w:t>
        </w:r>
      </w:hyperlink>
      <w:r w:rsidRPr="00681FBF">
        <w:t xml:space="preserve"> настоящего ФЗ № 210-ФЗ;</w:t>
      </w:r>
    </w:p>
    <w:p w:rsidR="00681FBF" w:rsidRPr="00681FBF" w:rsidRDefault="00681FBF" w:rsidP="00681FBF">
      <w:pPr>
        <w:pStyle w:val="ConsPlusNormal"/>
        <w:ind w:firstLine="539"/>
        <w:jc w:val="both"/>
        <w:rPr>
          <w:rFonts w:ascii="Times New Roman" w:hAnsi="Times New Roman" w:cs="Times New Roman"/>
          <w:sz w:val="24"/>
          <w:szCs w:val="24"/>
        </w:rPr>
      </w:pPr>
      <w:r w:rsidRPr="00681FBF">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D7FD7">
        <w:rPr>
          <w:rFonts w:ascii="Times New Roman" w:hAnsi="Times New Roman" w:cs="Times New Roman"/>
          <w:sz w:val="24"/>
          <w:szCs w:val="24"/>
        </w:rPr>
        <w:t>государственной</w:t>
      </w:r>
      <w:r w:rsidRPr="00681FBF">
        <w:rPr>
          <w:rFonts w:ascii="Times New Roman" w:hAnsi="Times New Roman" w:cs="Times New Roman"/>
          <w:sz w:val="24"/>
          <w:szCs w:val="24"/>
        </w:rPr>
        <w:t xml:space="preserve"> услуги, либо в предоставлении </w:t>
      </w:r>
      <w:r w:rsidR="00BD7FD7">
        <w:rPr>
          <w:rFonts w:ascii="Times New Roman" w:hAnsi="Times New Roman" w:cs="Times New Roman"/>
          <w:sz w:val="24"/>
          <w:szCs w:val="24"/>
        </w:rPr>
        <w:t>государственной</w:t>
      </w:r>
      <w:r w:rsidRPr="00681FBF">
        <w:rPr>
          <w:rFonts w:ascii="Times New Roman" w:hAnsi="Times New Roman" w:cs="Times New Roman"/>
          <w:sz w:val="24"/>
          <w:szCs w:val="24"/>
        </w:rPr>
        <w:t xml:space="preserve"> услуги, за исключением следующих случаев:</w:t>
      </w:r>
    </w:p>
    <w:p w:rsidR="00681FBF" w:rsidRPr="00681FBF" w:rsidRDefault="00681FBF" w:rsidP="00681FBF">
      <w:pPr>
        <w:pStyle w:val="ConsPlusNormal"/>
        <w:ind w:firstLine="539"/>
        <w:jc w:val="both"/>
        <w:rPr>
          <w:rFonts w:ascii="Times New Roman" w:hAnsi="Times New Roman" w:cs="Times New Roman"/>
          <w:sz w:val="24"/>
          <w:szCs w:val="24"/>
        </w:rPr>
      </w:pPr>
      <w:r w:rsidRPr="00681FBF">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BD7FD7" w:rsidRPr="00BD7FD7">
        <w:rPr>
          <w:rFonts w:ascii="Times New Roman" w:eastAsiaTheme="minorHAnsi" w:hAnsi="Times New Roman" w:cs="Times New Roman"/>
          <w:sz w:val="24"/>
          <w:szCs w:val="24"/>
          <w:lang w:eastAsia="en-US"/>
        </w:rPr>
        <w:t>государственной</w:t>
      </w:r>
      <w:r w:rsidR="00BD7FD7" w:rsidRPr="002E31ED">
        <w:rPr>
          <w:rFonts w:eastAsiaTheme="minorHAnsi"/>
          <w:lang w:eastAsia="en-US"/>
        </w:rPr>
        <w:t xml:space="preserve"> </w:t>
      </w:r>
      <w:r w:rsidRPr="00681FBF">
        <w:rPr>
          <w:rFonts w:ascii="Times New Roman" w:hAnsi="Times New Roman" w:cs="Times New Roman"/>
          <w:sz w:val="24"/>
          <w:szCs w:val="24"/>
        </w:rPr>
        <w:t xml:space="preserve">услуги, после первоначальной подачи заявления о предоставлении </w:t>
      </w:r>
      <w:r w:rsidR="00BD7FD7" w:rsidRPr="00BD7FD7">
        <w:rPr>
          <w:rFonts w:ascii="Times New Roman" w:eastAsiaTheme="minorHAnsi" w:hAnsi="Times New Roman" w:cs="Times New Roman"/>
          <w:sz w:val="24"/>
          <w:szCs w:val="24"/>
          <w:lang w:eastAsia="en-US"/>
        </w:rPr>
        <w:t>государственной</w:t>
      </w:r>
      <w:r w:rsidR="00BD7FD7" w:rsidRPr="002E31ED">
        <w:rPr>
          <w:rFonts w:eastAsiaTheme="minorHAnsi"/>
          <w:lang w:eastAsia="en-US"/>
        </w:rPr>
        <w:t xml:space="preserve"> </w:t>
      </w:r>
      <w:r w:rsidRPr="00681FBF">
        <w:rPr>
          <w:rFonts w:ascii="Times New Roman" w:hAnsi="Times New Roman" w:cs="Times New Roman"/>
          <w:sz w:val="24"/>
          <w:szCs w:val="24"/>
        </w:rPr>
        <w:t>услуги;</w:t>
      </w:r>
    </w:p>
    <w:p w:rsidR="00681FBF" w:rsidRPr="00681FBF" w:rsidRDefault="00681FBF" w:rsidP="00681FBF">
      <w:pPr>
        <w:pStyle w:val="ConsPlusNormal"/>
        <w:ind w:firstLine="539"/>
        <w:jc w:val="both"/>
        <w:rPr>
          <w:rFonts w:ascii="Times New Roman" w:hAnsi="Times New Roman" w:cs="Times New Roman"/>
          <w:sz w:val="24"/>
          <w:szCs w:val="24"/>
        </w:rPr>
      </w:pPr>
      <w:r w:rsidRPr="00681FBF">
        <w:rPr>
          <w:rFonts w:ascii="Times New Roman" w:hAnsi="Times New Roman" w:cs="Times New Roman"/>
          <w:sz w:val="24"/>
          <w:szCs w:val="24"/>
        </w:rPr>
        <w:t xml:space="preserve">б) наличие ошибок в заявлении о предоставлении </w:t>
      </w:r>
      <w:r w:rsidR="00BD7FD7" w:rsidRPr="00BD7FD7">
        <w:rPr>
          <w:rFonts w:ascii="Times New Roman" w:eastAsiaTheme="minorHAnsi" w:hAnsi="Times New Roman" w:cs="Times New Roman"/>
          <w:sz w:val="24"/>
          <w:szCs w:val="24"/>
          <w:lang w:eastAsia="en-US"/>
        </w:rPr>
        <w:t>государственной</w:t>
      </w:r>
      <w:r w:rsidR="00BD7FD7" w:rsidRPr="002E31ED">
        <w:rPr>
          <w:rFonts w:eastAsiaTheme="minorHAnsi"/>
          <w:lang w:eastAsia="en-US"/>
        </w:rPr>
        <w:t xml:space="preserve"> </w:t>
      </w:r>
      <w:r w:rsidRPr="00681FBF">
        <w:rPr>
          <w:rFonts w:ascii="Times New Roman" w:hAnsi="Times New Roman" w:cs="Times New Roman"/>
          <w:sz w:val="24"/>
          <w:szCs w:val="24"/>
        </w:rPr>
        <w:t xml:space="preserve">услуги и документах, поданных заявителем после первоначального отказа в приеме документов, необходимых для предоставления </w:t>
      </w:r>
      <w:r w:rsidR="00BD7FD7" w:rsidRPr="00BD7FD7">
        <w:rPr>
          <w:rFonts w:ascii="Times New Roman" w:eastAsiaTheme="minorHAnsi" w:hAnsi="Times New Roman" w:cs="Times New Roman"/>
          <w:sz w:val="24"/>
          <w:szCs w:val="24"/>
          <w:lang w:eastAsia="en-US"/>
        </w:rPr>
        <w:t>государственной</w:t>
      </w:r>
      <w:r w:rsidR="00BD7FD7" w:rsidRPr="002E31ED">
        <w:rPr>
          <w:rFonts w:eastAsiaTheme="minorHAnsi"/>
          <w:lang w:eastAsia="en-US"/>
        </w:rPr>
        <w:t xml:space="preserve"> </w:t>
      </w:r>
      <w:r w:rsidRPr="00681FBF">
        <w:rPr>
          <w:rFonts w:ascii="Times New Roman" w:hAnsi="Times New Roman" w:cs="Times New Roman"/>
          <w:sz w:val="24"/>
          <w:szCs w:val="24"/>
        </w:rPr>
        <w:t xml:space="preserve">услуги, либо в предоставлении </w:t>
      </w:r>
      <w:r w:rsidR="00BD7FD7" w:rsidRPr="00BD7FD7">
        <w:rPr>
          <w:rFonts w:ascii="Times New Roman" w:eastAsiaTheme="minorHAnsi" w:hAnsi="Times New Roman" w:cs="Times New Roman"/>
          <w:sz w:val="24"/>
          <w:szCs w:val="24"/>
          <w:lang w:eastAsia="en-US"/>
        </w:rPr>
        <w:t>государственной</w:t>
      </w:r>
      <w:r w:rsidR="00BD7FD7" w:rsidRPr="002E31ED">
        <w:rPr>
          <w:rFonts w:eastAsiaTheme="minorHAnsi"/>
          <w:lang w:eastAsia="en-US"/>
        </w:rPr>
        <w:t xml:space="preserve"> </w:t>
      </w:r>
      <w:r w:rsidRPr="00681FBF">
        <w:rPr>
          <w:rFonts w:ascii="Times New Roman" w:hAnsi="Times New Roman" w:cs="Times New Roman"/>
          <w:sz w:val="24"/>
          <w:szCs w:val="24"/>
        </w:rPr>
        <w:t>услуги и не включенных в представленный ранее комплект документов;</w:t>
      </w:r>
    </w:p>
    <w:p w:rsidR="00681FBF" w:rsidRPr="00681FBF" w:rsidRDefault="00681FBF" w:rsidP="00681FBF">
      <w:pPr>
        <w:pStyle w:val="ConsPlusNormal"/>
        <w:ind w:firstLine="539"/>
        <w:jc w:val="both"/>
        <w:rPr>
          <w:rFonts w:ascii="Times New Roman" w:hAnsi="Times New Roman" w:cs="Times New Roman"/>
          <w:sz w:val="24"/>
          <w:szCs w:val="24"/>
        </w:rPr>
      </w:pPr>
      <w:r w:rsidRPr="00681FBF">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D7FD7" w:rsidRPr="00BD7FD7">
        <w:rPr>
          <w:rFonts w:ascii="Times New Roman" w:eastAsiaTheme="minorHAnsi" w:hAnsi="Times New Roman" w:cs="Times New Roman"/>
          <w:sz w:val="24"/>
          <w:szCs w:val="24"/>
          <w:lang w:eastAsia="en-US"/>
        </w:rPr>
        <w:t>государственной</w:t>
      </w:r>
      <w:r w:rsidR="00BD7FD7" w:rsidRPr="002E31ED">
        <w:rPr>
          <w:rFonts w:eastAsiaTheme="minorHAnsi"/>
          <w:lang w:eastAsia="en-US"/>
        </w:rPr>
        <w:t xml:space="preserve"> </w:t>
      </w:r>
      <w:r w:rsidRPr="00681FBF">
        <w:rPr>
          <w:rFonts w:ascii="Times New Roman" w:hAnsi="Times New Roman" w:cs="Times New Roman"/>
          <w:sz w:val="24"/>
          <w:szCs w:val="24"/>
        </w:rPr>
        <w:t xml:space="preserve">услуги, либо в предоставлении </w:t>
      </w:r>
      <w:r w:rsidR="00BD7FD7" w:rsidRPr="00BD7FD7">
        <w:rPr>
          <w:rFonts w:ascii="Times New Roman" w:eastAsiaTheme="minorHAnsi" w:hAnsi="Times New Roman" w:cs="Times New Roman"/>
          <w:sz w:val="24"/>
          <w:szCs w:val="24"/>
          <w:lang w:eastAsia="en-US"/>
        </w:rPr>
        <w:t>государственной</w:t>
      </w:r>
      <w:r w:rsidR="00BD7FD7" w:rsidRPr="002E31ED">
        <w:rPr>
          <w:rFonts w:eastAsiaTheme="minorHAnsi"/>
          <w:lang w:eastAsia="en-US"/>
        </w:rPr>
        <w:t xml:space="preserve"> </w:t>
      </w:r>
      <w:r w:rsidRPr="00681FBF">
        <w:rPr>
          <w:rFonts w:ascii="Times New Roman" w:hAnsi="Times New Roman" w:cs="Times New Roman"/>
          <w:sz w:val="24"/>
          <w:szCs w:val="24"/>
        </w:rPr>
        <w:t>услуги;</w:t>
      </w:r>
    </w:p>
    <w:p w:rsidR="00681FBF" w:rsidRDefault="00681FBF" w:rsidP="00681FBF">
      <w:pPr>
        <w:keepNext/>
        <w:keepLines/>
        <w:tabs>
          <w:tab w:val="left" w:pos="7371"/>
        </w:tabs>
        <w:ind w:right="-1" w:firstLine="709"/>
        <w:jc w:val="both"/>
        <w:outlineLvl w:val="1"/>
      </w:pPr>
      <w:r w:rsidRPr="00681FBF">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BD7FD7" w:rsidRPr="00BD7FD7">
        <w:rPr>
          <w:rFonts w:eastAsiaTheme="minorHAnsi"/>
          <w:lang w:eastAsia="en-US"/>
        </w:rPr>
        <w:t>государственн</w:t>
      </w:r>
      <w:r w:rsidR="00BD7FD7">
        <w:rPr>
          <w:rFonts w:eastAsiaTheme="minorHAnsi"/>
          <w:lang w:eastAsia="en-US"/>
        </w:rPr>
        <w:t>ую</w:t>
      </w:r>
      <w:r w:rsidR="00BD7FD7" w:rsidRPr="002E31ED">
        <w:rPr>
          <w:rFonts w:eastAsiaTheme="minorHAnsi"/>
          <w:lang w:eastAsia="en-US"/>
        </w:rPr>
        <w:t xml:space="preserve"> </w:t>
      </w:r>
      <w:r w:rsidRPr="00681FBF">
        <w:t xml:space="preserve">услугу, или муниципального служащего, работника МФЦ, работника организации, предусмотренной </w:t>
      </w:r>
      <w:hyperlink r:id="rId12" w:history="1">
        <w:r w:rsidRPr="00681FBF">
          <w:rPr>
            <w:color w:val="000000" w:themeColor="text1"/>
          </w:rPr>
          <w:t>частью 1.1 статьи 16</w:t>
        </w:r>
      </w:hyperlink>
      <w:r w:rsidRPr="00681FBF">
        <w:rPr>
          <w:color w:val="000000" w:themeColor="text1"/>
        </w:rPr>
        <w:t xml:space="preserve"> настоящего ФЗ № 210-ФЗ, при первоначальном отказе в приеме документов, необходимых для предоставления </w:t>
      </w:r>
      <w:r w:rsidR="00BD7FD7" w:rsidRPr="00BD7FD7">
        <w:rPr>
          <w:rFonts w:eastAsiaTheme="minorHAnsi"/>
          <w:lang w:eastAsia="en-US"/>
        </w:rPr>
        <w:t>государственной</w:t>
      </w:r>
      <w:r w:rsidR="00BD7FD7" w:rsidRPr="002E31ED">
        <w:rPr>
          <w:rFonts w:eastAsiaTheme="minorHAnsi"/>
          <w:lang w:eastAsia="en-US"/>
        </w:rPr>
        <w:t xml:space="preserve"> </w:t>
      </w:r>
      <w:r w:rsidRPr="00681FBF">
        <w:rPr>
          <w:color w:val="000000" w:themeColor="text1"/>
        </w:rPr>
        <w:t xml:space="preserve">услуги, либо в предоставлении </w:t>
      </w:r>
      <w:r w:rsidR="00BD7FD7" w:rsidRPr="00BD7FD7">
        <w:rPr>
          <w:rFonts w:eastAsiaTheme="minorHAnsi"/>
          <w:lang w:eastAsia="en-US"/>
        </w:rPr>
        <w:t>государственной</w:t>
      </w:r>
      <w:r w:rsidR="00BD7FD7" w:rsidRPr="002E31ED">
        <w:rPr>
          <w:rFonts w:eastAsiaTheme="minorHAnsi"/>
          <w:lang w:eastAsia="en-US"/>
        </w:rPr>
        <w:t xml:space="preserve"> </w:t>
      </w:r>
      <w:r w:rsidRPr="00681FBF">
        <w:rPr>
          <w:color w:val="000000" w:themeColor="text1"/>
        </w:rPr>
        <w:t xml:space="preserve">услуги, о чем в письменном виде за подписью руководителя органа, предоставляющего </w:t>
      </w:r>
      <w:r w:rsidR="00BD7FD7" w:rsidRPr="00BD7FD7">
        <w:rPr>
          <w:rFonts w:eastAsiaTheme="minorHAnsi"/>
          <w:lang w:eastAsia="en-US"/>
        </w:rPr>
        <w:t>государственн</w:t>
      </w:r>
      <w:r w:rsidR="00BD7FD7">
        <w:rPr>
          <w:rFonts w:eastAsiaTheme="minorHAnsi"/>
          <w:lang w:eastAsia="en-US"/>
        </w:rPr>
        <w:t>ую</w:t>
      </w:r>
      <w:r w:rsidR="00BD7FD7" w:rsidRPr="002E31ED">
        <w:rPr>
          <w:rFonts w:eastAsiaTheme="minorHAnsi"/>
          <w:lang w:eastAsia="en-US"/>
        </w:rPr>
        <w:t xml:space="preserve"> </w:t>
      </w:r>
      <w:r w:rsidRPr="00681FBF">
        <w:rPr>
          <w:color w:val="000000" w:themeColor="text1"/>
        </w:rPr>
        <w:t xml:space="preserve">услугу, руководителя МФЦ при первоначальном отказе в приеме документов, необходимых для предоставления </w:t>
      </w:r>
      <w:r w:rsidR="00BD7FD7" w:rsidRPr="00BD7FD7">
        <w:rPr>
          <w:rFonts w:eastAsiaTheme="minorHAnsi"/>
          <w:lang w:eastAsia="en-US"/>
        </w:rPr>
        <w:t>государственной</w:t>
      </w:r>
      <w:r w:rsidR="00BD7FD7" w:rsidRPr="002E31ED">
        <w:rPr>
          <w:rFonts w:eastAsiaTheme="minorHAnsi"/>
          <w:lang w:eastAsia="en-US"/>
        </w:rPr>
        <w:t xml:space="preserve"> </w:t>
      </w:r>
      <w:r w:rsidRPr="00681FBF">
        <w:rPr>
          <w:color w:val="000000" w:themeColor="text1"/>
        </w:rPr>
        <w:t xml:space="preserve">услуги, либо руководителя организации, предусмотренной </w:t>
      </w:r>
      <w:hyperlink r:id="rId13" w:history="1">
        <w:r w:rsidRPr="00681FBF">
          <w:rPr>
            <w:color w:val="000000" w:themeColor="text1"/>
          </w:rPr>
          <w:t>частью 1.1 статьи 16</w:t>
        </w:r>
      </w:hyperlink>
      <w:r w:rsidRPr="00681FBF">
        <w:t xml:space="preserve"> настоящего ФЗ № 210-ФЗ, уведомляется заявитель, а также приносятся извинения за доставленные неудобства.</w:t>
      </w:r>
    </w:p>
    <w:p w:rsidR="00681FBF" w:rsidRDefault="00681FBF" w:rsidP="00681FBF">
      <w:pPr>
        <w:keepNext/>
        <w:keepLines/>
        <w:tabs>
          <w:tab w:val="left" w:pos="7371"/>
        </w:tabs>
        <w:ind w:right="-1" w:firstLine="709"/>
        <w:jc w:val="both"/>
        <w:outlineLvl w:val="1"/>
      </w:pPr>
    </w:p>
    <w:p w:rsidR="004050F7" w:rsidRPr="005769EE" w:rsidRDefault="004050F7" w:rsidP="00681FBF">
      <w:pPr>
        <w:keepNext/>
        <w:keepLines/>
        <w:tabs>
          <w:tab w:val="left" w:pos="7371"/>
        </w:tabs>
        <w:ind w:right="-1" w:firstLine="709"/>
        <w:jc w:val="center"/>
        <w:outlineLvl w:val="1"/>
        <w:rPr>
          <w:rFonts w:eastAsiaTheme="majorEastAsia"/>
          <w:b/>
        </w:rPr>
      </w:pPr>
      <w:r w:rsidRPr="005769EE">
        <w:rPr>
          <w:rFonts w:eastAsiaTheme="majorEastAsia"/>
          <w:b/>
        </w:rPr>
        <w:t xml:space="preserve">2.7. Исчерпывающий перечень оснований для отказа в приеме документов, необходимых для предоставления </w:t>
      </w:r>
      <w:r w:rsidR="00BD7FD7">
        <w:rPr>
          <w:rFonts w:eastAsiaTheme="majorEastAsia"/>
          <w:b/>
        </w:rPr>
        <w:t>государственной</w:t>
      </w:r>
      <w:r w:rsidRPr="005769EE">
        <w:rPr>
          <w:rFonts w:eastAsiaTheme="majorEastAsia"/>
          <w:b/>
        </w:rPr>
        <w:t xml:space="preserve"> услуги</w:t>
      </w:r>
    </w:p>
    <w:p w:rsidR="002E31ED" w:rsidRPr="005769EE" w:rsidRDefault="002E31ED" w:rsidP="002E31ED">
      <w:pPr>
        <w:keepNext/>
        <w:keepLines/>
        <w:ind w:left="1134" w:right="1133"/>
        <w:jc w:val="center"/>
        <w:outlineLvl w:val="1"/>
        <w:rPr>
          <w:rFonts w:eastAsiaTheme="majorEastAsia"/>
          <w:b/>
        </w:rPr>
      </w:pPr>
    </w:p>
    <w:p w:rsidR="004050F7" w:rsidRDefault="004050F7" w:rsidP="002E31ED">
      <w:pPr>
        <w:shd w:val="clear" w:color="auto" w:fill="FFFFFF" w:themeFill="background1"/>
        <w:ind w:firstLine="567"/>
        <w:jc w:val="both"/>
      </w:pPr>
      <w:r w:rsidRPr="002E31ED">
        <w:t>Основани</w:t>
      </w:r>
      <w:r w:rsidR="004747DE" w:rsidRPr="002E31ED">
        <w:t>е</w:t>
      </w:r>
      <w:r w:rsidRPr="002E31ED">
        <w:t xml:space="preserve">м для отказа в приеме документов, необходимых для предоставления </w:t>
      </w:r>
      <w:r w:rsidR="00BD7FD7" w:rsidRPr="00BD7FD7">
        <w:rPr>
          <w:rFonts w:eastAsiaTheme="minorHAnsi"/>
          <w:lang w:eastAsia="en-US"/>
        </w:rPr>
        <w:t>государственной</w:t>
      </w:r>
      <w:r w:rsidR="00BD7FD7" w:rsidRPr="002E31ED">
        <w:rPr>
          <w:rFonts w:eastAsiaTheme="minorHAnsi"/>
          <w:lang w:eastAsia="en-US"/>
        </w:rPr>
        <w:t xml:space="preserve"> </w:t>
      </w:r>
      <w:r w:rsidRPr="002E31ED">
        <w:t>услуги явля</w:t>
      </w:r>
      <w:r w:rsidR="004747DE" w:rsidRPr="002E31ED">
        <w:t>е</w:t>
      </w:r>
      <w:r w:rsidRPr="002E31ED">
        <w:t>тся</w:t>
      </w:r>
      <w:r w:rsidR="004747DE" w:rsidRPr="002E31ED">
        <w:t xml:space="preserve"> </w:t>
      </w:r>
      <w:r w:rsidR="002265B9" w:rsidRPr="002E31ED">
        <w:t>отказ заявителя при личном обращении предъявить документ, удостоверяющий личность</w:t>
      </w:r>
      <w:r w:rsidRPr="002E31ED">
        <w:t>.</w:t>
      </w:r>
    </w:p>
    <w:p w:rsidR="002E31ED" w:rsidRPr="002E31ED" w:rsidRDefault="002E31ED" w:rsidP="002E31ED">
      <w:pPr>
        <w:shd w:val="clear" w:color="auto" w:fill="FFFFFF" w:themeFill="background1"/>
        <w:ind w:firstLine="567"/>
        <w:jc w:val="both"/>
      </w:pPr>
    </w:p>
    <w:p w:rsidR="008E69D7" w:rsidRPr="005769EE" w:rsidRDefault="008E69D7" w:rsidP="002E31ED">
      <w:pPr>
        <w:keepNext/>
        <w:keepLines/>
        <w:tabs>
          <w:tab w:val="left" w:pos="7371"/>
        </w:tabs>
        <w:ind w:right="-1" w:firstLine="709"/>
        <w:jc w:val="center"/>
        <w:outlineLvl w:val="1"/>
        <w:rPr>
          <w:rFonts w:eastAsiaTheme="majorEastAsia"/>
          <w:b/>
        </w:rPr>
      </w:pPr>
      <w:r w:rsidRPr="005769EE">
        <w:rPr>
          <w:rFonts w:eastAsiaTheme="majorEastAsia"/>
          <w:b/>
        </w:rPr>
        <w:t xml:space="preserve">2.8. Исчерпывающий перечень оснований для приостановления предоставления </w:t>
      </w:r>
      <w:r w:rsidR="00BD7FD7">
        <w:rPr>
          <w:rFonts w:eastAsiaTheme="majorEastAsia"/>
          <w:b/>
        </w:rPr>
        <w:t>государственной</w:t>
      </w:r>
      <w:r w:rsidRPr="005769EE">
        <w:rPr>
          <w:rFonts w:eastAsiaTheme="majorEastAsia"/>
          <w:b/>
        </w:rPr>
        <w:t xml:space="preserve"> услуги или отказа в предоставлении </w:t>
      </w:r>
      <w:r w:rsidR="00BD7FD7">
        <w:rPr>
          <w:rFonts w:eastAsiaTheme="majorEastAsia"/>
          <w:b/>
        </w:rPr>
        <w:t>государственной</w:t>
      </w:r>
      <w:r w:rsidR="005E270B" w:rsidRPr="005769EE">
        <w:rPr>
          <w:rFonts w:eastAsiaTheme="majorEastAsia"/>
          <w:b/>
        </w:rPr>
        <w:t xml:space="preserve"> </w:t>
      </w:r>
      <w:r w:rsidRPr="005769EE">
        <w:rPr>
          <w:rFonts w:eastAsiaTheme="majorEastAsia"/>
          <w:b/>
        </w:rPr>
        <w:t>услуги</w:t>
      </w:r>
    </w:p>
    <w:p w:rsidR="002E31ED" w:rsidRPr="002E31ED" w:rsidRDefault="002E31ED" w:rsidP="002E31ED">
      <w:pPr>
        <w:keepNext/>
        <w:keepLines/>
        <w:ind w:left="1134" w:right="1133"/>
        <w:jc w:val="center"/>
        <w:outlineLvl w:val="1"/>
        <w:rPr>
          <w:rFonts w:eastAsiaTheme="majorEastAsia"/>
        </w:rPr>
      </w:pPr>
    </w:p>
    <w:p w:rsidR="004050F7" w:rsidRPr="002E31ED" w:rsidRDefault="004050F7" w:rsidP="002E31ED">
      <w:pPr>
        <w:widowControl w:val="0"/>
        <w:suppressAutoHyphens/>
        <w:autoSpaceDE w:val="0"/>
        <w:autoSpaceDN w:val="0"/>
        <w:ind w:firstLine="709"/>
        <w:jc w:val="both"/>
      </w:pPr>
      <w:r w:rsidRPr="002E31ED">
        <w:t xml:space="preserve">2.8.1. Основания для приостановления предоставления </w:t>
      </w:r>
      <w:r w:rsidR="00BD7FD7" w:rsidRPr="00BD7FD7">
        <w:rPr>
          <w:rFonts w:eastAsiaTheme="minorHAnsi"/>
          <w:lang w:eastAsia="en-US"/>
        </w:rPr>
        <w:t>государственной</w:t>
      </w:r>
      <w:r w:rsidR="00BD7FD7" w:rsidRPr="002E31ED">
        <w:rPr>
          <w:rFonts w:eastAsiaTheme="minorHAnsi"/>
          <w:lang w:eastAsia="en-US"/>
        </w:rPr>
        <w:t xml:space="preserve"> </w:t>
      </w:r>
      <w:r w:rsidRPr="002E31ED">
        <w:t>услуги отсутствуют.</w:t>
      </w:r>
    </w:p>
    <w:p w:rsidR="00CB65D2" w:rsidRDefault="004050F7" w:rsidP="002E31ED">
      <w:pPr>
        <w:widowControl w:val="0"/>
        <w:suppressAutoHyphens/>
        <w:autoSpaceDE w:val="0"/>
        <w:autoSpaceDN w:val="0"/>
        <w:ind w:firstLine="709"/>
        <w:jc w:val="both"/>
      </w:pPr>
      <w:r w:rsidRPr="002E31ED">
        <w:t xml:space="preserve">2.8.2. Основания для отказа в предоставлении </w:t>
      </w:r>
      <w:r w:rsidR="00BD7FD7" w:rsidRPr="00BD7FD7">
        <w:rPr>
          <w:rFonts w:eastAsiaTheme="minorHAnsi"/>
          <w:lang w:eastAsia="en-US"/>
        </w:rPr>
        <w:t>государственной</w:t>
      </w:r>
      <w:r w:rsidR="00BD7FD7" w:rsidRPr="002E31ED">
        <w:rPr>
          <w:rFonts w:eastAsiaTheme="minorHAnsi"/>
          <w:lang w:eastAsia="en-US"/>
        </w:rPr>
        <w:t xml:space="preserve"> </w:t>
      </w:r>
      <w:r w:rsidRPr="002E31ED">
        <w:t xml:space="preserve">услуги </w:t>
      </w:r>
      <w:r w:rsidR="00DA536B" w:rsidRPr="002E31ED">
        <w:t>отсутствуют.</w:t>
      </w:r>
    </w:p>
    <w:p w:rsidR="002E31ED" w:rsidRPr="002E31ED" w:rsidRDefault="002E31ED" w:rsidP="002E31ED">
      <w:pPr>
        <w:widowControl w:val="0"/>
        <w:suppressAutoHyphens/>
        <w:autoSpaceDE w:val="0"/>
        <w:autoSpaceDN w:val="0"/>
        <w:ind w:firstLine="709"/>
        <w:jc w:val="both"/>
      </w:pPr>
    </w:p>
    <w:p w:rsidR="00C31A4D" w:rsidRPr="005769EE" w:rsidRDefault="00C31A4D" w:rsidP="002E31ED">
      <w:pPr>
        <w:keepNext/>
        <w:keepLines/>
        <w:tabs>
          <w:tab w:val="left" w:pos="7230"/>
        </w:tabs>
        <w:ind w:right="-1" w:firstLine="709"/>
        <w:jc w:val="center"/>
        <w:outlineLvl w:val="1"/>
        <w:rPr>
          <w:rFonts w:eastAsiaTheme="majorEastAsia"/>
          <w:b/>
        </w:rPr>
      </w:pPr>
      <w:r w:rsidRPr="002E31ED">
        <w:rPr>
          <w:rFonts w:eastAsiaTheme="majorEastAsia"/>
        </w:rPr>
        <w:t xml:space="preserve">2.9. Размер платы, взимаемой с заявителя при предоставлении </w:t>
      </w:r>
      <w:r w:rsidR="00BD7FD7" w:rsidRPr="00BD7FD7">
        <w:rPr>
          <w:rFonts w:eastAsiaTheme="minorHAnsi"/>
          <w:lang w:eastAsia="en-US"/>
        </w:rPr>
        <w:t>государственной</w:t>
      </w:r>
      <w:r w:rsidR="00BD7FD7" w:rsidRPr="002E31ED">
        <w:rPr>
          <w:rFonts w:eastAsiaTheme="minorHAnsi"/>
          <w:lang w:eastAsia="en-US"/>
        </w:rPr>
        <w:t xml:space="preserve"> </w:t>
      </w:r>
      <w:r w:rsidRPr="002E31ED">
        <w:rPr>
          <w:rFonts w:eastAsiaTheme="majorEastAsia"/>
        </w:rPr>
        <w:t>услуги</w:t>
      </w:r>
    </w:p>
    <w:p w:rsidR="002E31ED" w:rsidRPr="002E31ED" w:rsidRDefault="002E31ED" w:rsidP="002E31ED">
      <w:pPr>
        <w:keepNext/>
        <w:keepLines/>
        <w:ind w:left="1134" w:right="1133"/>
        <w:jc w:val="center"/>
        <w:outlineLvl w:val="1"/>
        <w:rPr>
          <w:rFonts w:eastAsiaTheme="majorEastAsia"/>
        </w:rPr>
      </w:pPr>
    </w:p>
    <w:p w:rsidR="003C37F8" w:rsidRDefault="00B26796" w:rsidP="002E31ED">
      <w:pPr>
        <w:ind w:firstLine="709"/>
        <w:jc w:val="both"/>
      </w:pPr>
      <w:r w:rsidRPr="002E31ED">
        <w:t xml:space="preserve">Предоставление </w:t>
      </w:r>
      <w:r w:rsidR="00BD7FD7" w:rsidRPr="00BD7FD7">
        <w:rPr>
          <w:rFonts w:eastAsiaTheme="minorHAnsi"/>
          <w:lang w:eastAsia="en-US"/>
        </w:rPr>
        <w:t>государственной</w:t>
      </w:r>
      <w:r w:rsidR="00BD7FD7" w:rsidRPr="002E31ED">
        <w:rPr>
          <w:rFonts w:eastAsiaTheme="minorHAnsi"/>
          <w:lang w:eastAsia="en-US"/>
        </w:rPr>
        <w:t xml:space="preserve"> </w:t>
      </w:r>
      <w:r w:rsidR="003C37F8" w:rsidRPr="002E31ED">
        <w:t>услуги осуществляется на безвозмездной основе.</w:t>
      </w:r>
    </w:p>
    <w:p w:rsidR="002E31ED" w:rsidRPr="002E31ED" w:rsidRDefault="002E31ED" w:rsidP="002E31ED">
      <w:pPr>
        <w:ind w:firstLine="709"/>
        <w:jc w:val="both"/>
      </w:pPr>
    </w:p>
    <w:p w:rsidR="003C37F8" w:rsidRPr="005769EE" w:rsidRDefault="003C37F8" w:rsidP="002E31ED">
      <w:pPr>
        <w:keepNext/>
        <w:keepLines/>
        <w:ind w:left="1134" w:right="1133"/>
        <w:jc w:val="center"/>
        <w:outlineLvl w:val="1"/>
        <w:rPr>
          <w:rFonts w:eastAsiaTheme="majorEastAsia"/>
          <w:b/>
        </w:rPr>
      </w:pPr>
      <w:r w:rsidRPr="005769EE">
        <w:rPr>
          <w:rFonts w:eastAsiaTheme="majorEastAsia"/>
          <w:b/>
        </w:rPr>
        <w:lastRenderedPageBreak/>
        <w:t xml:space="preserve">2.10. Максимальный срок ожидания в очереди при подаче запроса о предоставлении </w:t>
      </w:r>
      <w:r w:rsidR="00BD7FD7">
        <w:rPr>
          <w:rFonts w:eastAsiaTheme="majorEastAsia"/>
          <w:b/>
        </w:rPr>
        <w:t>государственной</w:t>
      </w:r>
      <w:r w:rsidRPr="005769EE">
        <w:rPr>
          <w:rFonts w:eastAsiaTheme="majorEastAsia"/>
          <w:b/>
        </w:rPr>
        <w:t xml:space="preserve"> услуги и при получении результата предоставления </w:t>
      </w:r>
      <w:r w:rsidR="00BD7FD7">
        <w:rPr>
          <w:rFonts w:eastAsiaTheme="majorEastAsia"/>
          <w:b/>
        </w:rPr>
        <w:t>государственной</w:t>
      </w:r>
      <w:r w:rsidRPr="005769EE">
        <w:rPr>
          <w:rFonts w:eastAsiaTheme="majorEastAsia"/>
          <w:b/>
        </w:rPr>
        <w:t xml:space="preserve"> услуги</w:t>
      </w:r>
    </w:p>
    <w:p w:rsidR="002E31ED" w:rsidRPr="002E31ED" w:rsidRDefault="002E31ED" w:rsidP="002E31ED">
      <w:pPr>
        <w:keepNext/>
        <w:keepLines/>
        <w:ind w:left="1134" w:right="1133"/>
        <w:jc w:val="center"/>
        <w:outlineLvl w:val="1"/>
        <w:rPr>
          <w:rFonts w:eastAsiaTheme="majorEastAsia"/>
        </w:rPr>
      </w:pPr>
    </w:p>
    <w:p w:rsidR="003C37F8" w:rsidRDefault="003C37F8" w:rsidP="002E31ED">
      <w:pPr>
        <w:ind w:firstLine="709"/>
        <w:jc w:val="both"/>
      </w:pPr>
      <w:r w:rsidRPr="002E31ED">
        <w:t xml:space="preserve">Срок ожидания в очереди при подаче запроса о предоставлении </w:t>
      </w:r>
      <w:r w:rsidR="00BD7FD7" w:rsidRPr="00BD7FD7">
        <w:rPr>
          <w:rFonts w:eastAsiaTheme="minorHAnsi"/>
          <w:lang w:eastAsia="en-US"/>
        </w:rPr>
        <w:t>государственной</w:t>
      </w:r>
      <w:r w:rsidR="00BD7FD7" w:rsidRPr="002E31ED">
        <w:rPr>
          <w:rFonts w:eastAsiaTheme="minorHAnsi"/>
          <w:lang w:eastAsia="en-US"/>
        </w:rPr>
        <w:t xml:space="preserve"> </w:t>
      </w:r>
      <w:r w:rsidRPr="002E31ED">
        <w:t xml:space="preserve">услуги и при получении результата предоставления </w:t>
      </w:r>
      <w:r w:rsidR="00BD7FD7" w:rsidRPr="00BD7FD7">
        <w:rPr>
          <w:rFonts w:eastAsiaTheme="minorHAnsi"/>
          <w:lang w:eastAsia="en-US"/>
        </w:rPr>
        <w:t>государственной</w:t>
      </w:r>
      <w:r w:rsidR="00BD7FD7" w:rsidRPr="002E31ED">
        <w:rPr>
          <w:rFonts w:eastAsiaTheme="minorHAnsi"/>
          <w:lang w:eastAsia="en-US"/>
        </w:rPr>
        <w:t xml:space="preserve"> </w:t>
      </w:r>
      <w:r w:rsidRPr="002E31ED">
        <w:t>услуги составляет не более 15 минут.</w:t>
      </w:r>
    </w:p>
    <w:p w:rsidR="004333AC" w:rsidRPr="002E31ED" w:rsidRDefault="004333AC" w:rsidP="002E31ED">
      <w:pPr>
        <w:ind w:firstLine="709"/>
        <w:jc w:val="both"/>
      </w:pPr>
    </w:p>
    <w:p w:rsidR="003C37F8" w:rsidRPr="005769EE" w:rsidRDefault="003C37F8" w:rsidP="004333AC">
      <w:pPr>
        <w:keepNext/>
        <w:keepLines/>
        <w:ind w:right="-1" w:firstLine="709"/>
        <w:jc w:val="center"/>
        <w:outlineLvl w:val="1"/>
        <w:rPr>
          <w:rFonts w:eastAsiaTheme="majorEastAsia"/>
          <w:b/>
        </w:rPr>
      </w:pPr>
      <w:r w:rsidRPr="005769EE">
        <w:rPr>
          <w:rFonts w:eastAsiaTheme="majorEastAsia"/>
          <w:b/>
        </w:rPr>
        <w:t xml:space="preserve">2.11. Срок регистрации запроса заявителя о предоставлении </w:t>
      </w:r>
      <w:r w:rsidR="00BD7FD7">
        <w:rPr>
          <w:rFonts w:eastAsiaTheme="majorEastAsia"/>
          <w:b/>
        </w:rPr>
        <w:t>государственной</w:t>
      </w:r>
      <w:r w:rsidRPr="005769EE">
        <w:rPr>
          <w:rFonts w:eastAsiaTheme="majorEastAsia"/>
          <w:b/>
        </w:rPr>
        <w:t xml:space="preserve"> услуги</w:t>
      </w:r>
    </w:p>
    <w:p w:rsidR="004333AC" w:rsidRPr="002E31ED" w:rsidRDefault="004333AC" w:rsidP="002E31ED">
      <w:pPr>
        <w:keepNext/>
        <w:keepLines/>
        <w:ind w:left="1134" w:right="1133"/>
        <w:jc w:val="center"/>
        <w:outlineLvl w:val="1"/>
        <w:rPr>
          <w:rFonts w:eastAsiaTheme="majorEastAsia"/>
        </w:rPr>
      </w:pPr>
    </w:p>
    <w:p w:rsidR="004050F7" w:rsidRDefault="004050F7" w:rsidP="002E31ED">
      <w:pPr>
        <w:widowControl w:val="0"/>
        <w:autoSpaceDE w:val="0"/>
        <w:autoSpaceDN w:val="0"/>
        <w:ind w:firstLine="540"/>
        <w:jc w:val="both"/>
      </w:pPr>
      <w:r w:rsidRPr="002E31ED">
        <w:t xml:space="preserve">Регистрация запроса заявителя о предоставлении </w:t>
      </w:r>
      <w:r w:rsidR="00BD7FD7" w:rsidRPr="00BD7FD7">
        <w:rPr>
          <w:rFonts w:eastAsiaTheme="minorHAnsi"/>
          <w:lang w:eastAsia="en-US"/>
        </w:rPr>
        <w:t>государственной</w:t>
      </w:r>
      <w:r w:rsidR="00BD7FD7" w:rsidRPr="002E31ED">
        <w:rPr>
          <w:rFonts w:eastAsiaTheme="minorHAnsi"/>
          <w:lang w:eastAsia="en-US"/>
        </w:rPr>
        <w:t xml:space="preserve"> </w:t>
      </w:r>
      <w:r w:rsidRPr="002E31ED">
        <w:t xml:space="preserve">услуги осуществляется в день поступления запроса в </w:t>
      </w:r>
      <w:r w:rsidR="00B26796" w:rsidRPr="002E31ED">
        <w:t>Управление</w:t>
      </w:r>
      <w:r w:rsidRPr="002E31ED">
        <w:t xml:space="preserve"> или МФЦ.</w:t>
      </w:r>
    </w:p>
    <w:p w:rsidR="004333AC" w:rsidRPr="002E31ED" w:rsidRDefault="004333AC" w:rsidP="002E31ED">
      <w:pPr>
        <w:widowControl w:val="0"/>
        <w:autoSpaceDE w:val="0"/>
        <w:autoSpaceDN w:val="0"/>
        <w:ind w:firstLine="540"/>
        <w:jc w:val="both"/>
      </w:pPr>
    </w:p>
    <w:p w:rsidR="004D525C" w:rsidRPr="005769EE" w:rsidRDefault="004D525C" w:rsidP="004333AC">
      <w:pPr>
        <w:keepNext/>
        <w:keepLines/>
        <w:ind w:right="-1" w:firstLine="709"/>
        <w:jc w:val="center"/>
        <w:outlineLvl w:val="1"/>
        <w:rPr>
          <w:rFonts w:eastAsiaTheme="majorEastAsia"/>
          <w:b/>
        </w:rPr>
      </w:pPr>
      <w:r w:rsidRPr="005769EE">
        <w:rPr>
          <w:rFonts w:eastAsiaTheme="majorEastAsia"/>
          <w:b/>
          <w:color w:val="365F91" w:themeColor="accent1" w:themeShade="BF"/>
        </w:rPr>
        <w:t>2</w:t>
      </w:r>
      <w:r w:rsidRPr="005769EE">
        <w:rPr>
          <w:rFonts w:eastAsiaTheme="majorEastAsia"/>
          <w:b/>
        </w:rPr>
        <w:t xml:space="preserve">.12. Требования к помещениям, в которых предоставляется </w:t>
      </w:r>
      <w:r w:rsidR="00BD7FD7">
        <w:rPr>
          <w:rFonts w:eastAsiaTheme="majorEastAsia"/>
          <w:b/>
        </w:rPr>
        <w:t>государственная</w:t>
      </w:r>
      <w:r w:rsidRPr="005769EE">
        <w:rPr>
          <w:rFonts w:eastAsiaTheme="majorEastAsia"/>
          <w:b/>
        </w:rPr>
        <w:t xml:space="preserve"> услуга, к залу ожидания, местам для заполнения запросов о предоставлении </w:t>
      </w:r>
      <w:r w:rsidR="00BD7FD7">
        <w:rPr>
          <w:rFonts w:eastAsiaTheme="majorEastAsia"/>
          <w:b/>
        </w:rPr>
        <w:t>государственной</w:t>
      </w:r>
      <w:r w:rsidRPr="005769EE">
        <w:rPr>
          <w:rFonts w:eastAsiaTheme="majorEastAsia"/>
          <w:b/>
        </w:rPr>
        <w:t xml:space="preserve"> услуги, информационным стендам с образцами их заполнения и перечнем документов, необходимых для предоставления </w:t>
      </w:r>
      <w:r w:rsidR="00BD7FD7">
        <w:rPr>
          <w:rFonts w:eastAsiaTheme="majorEastAsia"/>
          <w:b/>
        </w:rPr>
        <w:t>государственной</w:t>
      </w:r>
      <w:r w:rsidRPr="005769EE">
        <w:rPr>
          <w:rFonts w:eastAsiaTheme="majorEastAsia"/>
          <w:b/>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33AC" w:rsidRPr="002E31ED" w:rsidRDefault="004333AC" w:rsidP="002E31ED">
      <w:pPr>
        <w:keepNext/>
        <w:keepLines/>
        <w:ind w:left="1134" w:right="1133"/>
        <w:jc w:val="center"/>
        <w:outlineLvl w:val="1"/>
        <w:rPr>
          <w:rFonts w:eastAsiaTheme="majorEastAsia"/>
        </w:rPr>
      </w:pPr>
    </w:p>
    <w:p w:rsidR="00745330" w:rsidRPr="002E31ED" w:rsidRDefault="00745330" w:rsidP="002E31ED">
      <w:pPr>
        <w:ind w:firstLine="709"/>
        <w:jc w:val="both"/>
      </w:pPr>
      <w:r w:rsidRPr="002E31ED">
        <w:t xml:space="preserve">2.12.1. Помещения, в которых предоставляется </w:t>
      </w:r>
      <w:r w:rsidR="00BD7FD7">
        <w:t>государственная</w:t>
      </w:r>
      <w:r w:rsidRPr="002E31ED">
        <w:t xml:space="preserve"> услуга, должны соответствовать комфортным условиям для заявителей и оптимальным условиям работы специалистов </w:t>
      </w:r>
      <w:r w:rsidR="00B26796" w:rsidRPr="002E31ED">
        <w:t>Управления</w:t>
      </w:r>
      <w:r w:rsidRPr="002E31ED">
        <w:t>.</w:t>
      </w:r>
    </w:p>
    <w:p w:rsidR="00745330" w:rsidRPr="002E31ED" w:rsidRDefault="00745330" w:rsidP="002E31ED">
      <w:pPr>
        <w:ind w:firstLine="709"/>
        <w:jc w:val="both"/>
      </w:pPr>
      <w:r w:rsidRPr="002E31ED">
        <w:t xml:space="preserve">Помещения, в которых предоставляется </w:t>
      </w:r>
      <w:r w:rsidR="00BD7FD7">
        <w:t>государственная</w:t>
      </w:r>
      <w:r w:rsidR="00BD7FD7" w:rsidRPr="002E31ED">
        <w:t xml:space="preserve"> </w:t>
      </w:r>
      <w:r w:rsidRPr="002E31ED">
        <w:t>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745330" w:rsidRPr="002E31ED" w:rsidRDefault="00745330" w:rsidP="002E31ED">
      <w:pPr>
        <w:ind w:firstLine="709"/>
        <w:jc w:val="both"/>
      </w:pPr>
      <w:r w:rsidRPr="002E31ED">
        <w:t xml:space="preserve">2.12.2. Зал ожидания и места для заполнения запросов о предоставлении </w:t>
      </w:r>
      <w:r w:rsidR="00CC2D3F">
        <w:t>государственной</w:t>
      </w:r>
      <w:r w:rsidR="00CC2D3F" w:rsidRPr="002E31ED">
        <w:t xml:space="preserve"> </w:t>
      </w:r>
      <w:r w:rsidRPr="002E31ED">
        <w:t>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745330" w:rsidRPr="002E31ED" w:rsidRDefault="00745330" w:rsidP="002E31ED">
      <w:pPr>
        <w:ind w:firstLine="709"/>
        <w:jc w:val="both"/>
      </w:pPr>
      <w:r w:rsidRPr="002E31ED">
        <w:t>Количество мест определяется исходя из фактической нагрузки и возможностей для их размещения в помещении.</w:t>
      </w:r>
    </w:p>
    <w:p w:rsidR="00745330" w:rsidRPr="002E31ED" w:rsidRDefault="00745330" w:rsidP="002E31ED">
      <w:pPr>
        <w:ind w:firstLine="709"/>
        <w:jc w:val="both"/>
      </w:pPr>
      <w:r w:rsidRPr="002E31ED">
        <w:t>2.12.3. Здани</w:t>
      </w:r>
      <w:r w:rsidR="00F35D34" w:rsidRPr="002E31ED">
        <w:t>е</w:t>
      </w:r>
      <w:r w:rsidRPr="002E31ED">
        <w:t>, в котор</w:t>
      </w:r>
      <w:r w:rsidR="00F35D34" w:rsidRPr="002E31ED">
        <w:t>ом</w:t>
      </w:r>
      <w:r w:rsidRPr="002E31ED">
        <w:t xml:space="preserve"> расположен</w:t>
      </w:r>
      <w:r w:rsidR="00F35D34" w:rsidRPr="002E31ED">
        <w:t xml:space="preserve">о </w:t>
      </w:r>
      <w:r w:rsidR="00B26796" w:rsidRPr="002E31ED">
        <w:t>Управление</w:t>
      </w:r>
      <w:r w:rsidRPr="002E31ED">
        <w:t>, должн</w:t>
      </w:r>
      <w:r w:rsidR="00F35D34" w:rsidRPr="002E31ED">
        <w:t>о</w:t>
      </w:r>
      <w:r w:rsidRPr="002E31ED">
        <w:t xml:space="preserve"> быть оборудованы отдельным входом для свободного доступа заявителей, информационной табличкой (вывеской) с наименованием и сведениями о его местонахождении.</w:t>
      </w:r>
    </w:p>
    <w:p w:rsidR="00745330" w:rsidRPr="002E31ED" w:rsidRDefault="00745330" w:rsidP="002E31ED">
      <w:pPr>
        <w:ind w:firstLine="709"/>
        <w:jc w:val="both"/>
      </w:pPr>
      <w:r w:rsidRPr="002E31ED">
        <w:t xml:space="preserve">На территории, прилегающей к месту нахождения </w:t>
      </w:r>
      <w:r w:rsidR="00B26796" w:rsidRPr="002E31ED">
        <w:t>Управления</w:t>
      </w:r>
      <w:r w:rsidRPr="002E31ED">
        <w:t>, должны оборудоваться в установленном порядке места для парковки автотранспортных средств.</w:t>
      </w:r>
    </w:p>
    <w:p w:rsidR="00745330" w:rsidRPr="002E31ED" w:rsidRDefault="00745330" w:rsidP="002E31ED">
      <w:pPr>
        <w:ind w:firstLine="709"/>
        <w:jc w:val="both"/>
      </w:pPr>
      <w:r w:rsidRPr="002E31ED">
        <w:t>2.12.4.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745330" w:rsidRPr="002E31ED" w:rsidRDefault="00745330" w:rsidP="002E31ED">
      <w:pPr>
        <w:ind w:firstLine="709"/>
        <w:jc w:val="both"/>
      </w:pPr>
      <w:r w:rsidRPr="002E31ED">
        <w:t>2.12.5. Прием заявителей осуществляется в кабинетах, которые оборудуются информационными табличками с указанием:</w:t>
      </w:r>
    </w:p>
    <w:p w:rsidR="00745330" w:rsidRPr="002E31ED" w:rsidRDefault="00745330" w:rsidP="002E31ED">
      <w:pPr>
        <w:ind w:firstLine="709"/>
        <w:jc w:val="both"/>
      </w:pPr>
      <w:r w:rsidRPr="002E31ED">
        <w:t>- номера кабинета;</w:t>
      </w:r>
    </w:p>
    <w:p w:rsidR="00745330" w:rsidRPr="002E31ED" w:rsidRDefault="00745330" w:rsidP="002E31ED">
      <w:pPr>
        <w:ind w:firstLine="709"/>
        <w:jc w:val="both"/>
      </w:pPr>
      <w:r w:rsidRPr="002E31ED">
        <w:t xml:space="preserve">- фамилии, имени и отчества специалиста </w:t>
      </w:r>
      <w:r w:rsidR="00B26796" w:rsidRPr="002E31ED">
        <w:t>Управления</w:t>
      </w:r>
      <w:r w:rsidRPr="002E31ED">
        <w:t xml:space="preserve">, осуществляющего предоставление </w:t>
      </w:r>
      <w:r w:rsidR="00CC2D3F">
        <w:t>государственной</w:t>
      </w:r>
      <w:r w:rsidR="00CC2D3F" w:rsidRPr="002E31ED">
        <w:t xml:space="preserve"> </w:t>
      </w:r>
      <w:r w:rsidRPr="002E31ED">
        <w:t>услуги.</w:t>
      </w:r>
    </w:p>
    <w:p w:rsidR="00745330" w:rsidRPr="002E31ED" w:rsidRDefault="00745330" w:rsidP="002E31ED">
      <w:pPr>
        <w:ind w:firstLine="709"/>
        <w:jc w:val="both"/>
      </w:pPr>
      <w:r w:rsidRPr="002E31ED">
        <w:t xml:space="preserve">Рабочие места специалистов </w:t>
      </w:r>
      <w:r w:rsidR="00B26796" w:rsidRPr="002E31ED">
        <w:t>Управления</w:t>
      </w:r>
      <w:r w:rsidRPr="002E31ED">
        <w:t xml:space="preserve">, предоставляющих </w:t>
      </w:r>
      <w:r w:rsidR="00CC2D3F">
        <w:t>государственную</w:t>
      </w:r>
      <w:r w:rsidR="00CC2D3F" w:rsidRPr="002E31ED">
        <w:t xml:space="preserve"> </w:t>
      </w:r>
      <w:r w:rsidRPr="002E31ED">
        <w:t>услугу, оборудуются столами, стульями, компьютерами и оргтехникой, позволяющими своевременно и в полном объеме предоставлять услугу.</w:t>
      </w:r>
    </w:p>
    <w:p w:rsidR="00745330" w:rsidRPr="002E31ED" w:rsidRDefault="00745330" w:rsidP="002E31ED">
      <w:pPr>
        <w:ind w:firstLine="709"/>
        <w:jc w:val="both"/>
      </w:pPr>
      <w:r w:rsidRPr="002E31ED">
        <w:lastRenderedPageBreak/>
        <w:t xml:space="preserve">2.12.6. Информационный стенд </w:t>
      </w:r>
      <w:r w:rsidR="00B26796" w:rsidRPr="002E31ED">
        <w:t>Управления</w:t>
      </w:r>
      <w:r w:rsidRPr="002E31ED">
        <w:t xml:space="preserve"> должен содержать информацию, указанную в пункте 1.3.</w:t>
      </w:r>
      <w:r w:rsidR="00B00DDE" w:rsidRPr="002E31ED">
        <w:t>9</w:t>
      </w:r>
      <w:r w:rsidRPr="002E31ED">
        <w:t xml:space="preserve"> подраздела 1.3 раздела 1 Регламента.</w:t>
      </w:r>
    </w:p>
    <w:p w:rsidR="00745330" w:rsidRPr="002E31ED" w:rsidRDefault="00745330" w:rsidP="002E31ED">
      <w:pPr>
        <w:ind w:firstLine="709"/>
        <w:jc w:val="both"/>
      </w:pPr>
      <w:r w:rsidRPr="002E31ED">
        <w:t xml:space="preserve">2.12.7. Помещения, предназначенные для предоставления </w:t>
      </w:r>
      <w:r w:rsidR="00CC2D3F">
        <w:t>государственной</w:t>
      </w:r>
      <w:r w:rsidR="00CC2D3F" w:rsidRPr="002E31ED">
        <w:t xml:space="preserve"> </w:t>
      </w:r>
      <w:r w:rsidRPr="002E31ED">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745330" w:rsidRPr="002E31ED" w:rsidRDefault="00745330" w:rsidP="002E31ED">
      <w:pPr>
        <w:ind w:firstLine="709"/>
        <w:jc w:val="both"/>
      </w:pPr>
      <w:r w:rsidRPr="002E31ED">
        <w:t xml:space="preserve">2.12.8. В целях обеспечения доступности </w:t>
      </w:r>
      <w:r w:rsidR="00CC2D3F">
        <w:t>государственной</w:t>
      </w:r>
      <w:r w:rsidR="00CC2D3F" w:rsidRPr="002E31ED">
        <w:t xml:space="preserve"> </w:t>
      </w:r>
      <w:r w:rsidRPr="002E31ED">
        <w:t>услуги для инвалидов должны быть обеспечены:</w:t>
      </w:r>
    </w:p>
    <w:p w:rsidR="00745330" w:rsidRPr="002E31ED" w:rsidRDefault="00745330" w:rsidP="002E31ED">
      <w:pPr>
        <w:ind w:firstLine="709"/>
        <w:jc w:val="both"/>
      </w:pPr>
      <w:r w:rsidRPr="002E31ED">
        <w:t xml:space="preserve">- условия беспрепятственного доступа к объекту (зданию, помещению), в котором предоставляется </w:t>
      </w:r>
      <w:r w:rsidR="00CC2D3F">
        <w:t>государственная</w:t>
      </w:r>
      <w:r w:rsidR="00CC2D3F" w:rsidRPr="002E31ED">
        <w:t xml:space="preserve"> </w:t>
      </w:r>
      <w:r w:rsidRPr="002E31ED">
        <w:t>услуга, а также для беспрепятственного пользования транспортом, средствами связи и информации;</w:t>
      </w:r>
    </w:p>
    <w:p w:rsidR="00745330" w:rsidRPr="002E31ED" w:rsidRDefault="00745330" w:rsidP="002E31ED">
      <w:pPr>
        <w:ind w:firstLine="709"/>
        <w:jc w:val="both"/>
      </w:pPr>
      <w:r w:rsidRPr="002E31ED">
        <w:t>- возможность самостоятельного передвижения по территории, на которой расположены объекты (здания, помещения), в которых предоставля</w:t>
      </w:r>
      <w:r w:rsidR="00B26796" w:rsidRPr="002E31ED">
        <w:t>е</w:t>
      </w:r>
      <w:r w:rsidRPr="002E31ED">
        <w:t xml:space="preserve">тся </w:t>
      </w:r>
      <w:r w:rsidR="00CC2D3F">
        <w:t>государственная</w:t>
      </w:r>
      <w:r w:rsidR="00CC2D3F" w:rsidRPr="002E31ED">
        <w:t xml:space="preserve"> </w:t>
      </w:r>
      <w:r w:rsidRPr="002E31ED">
        <w:t>услуг</w:t>
      </w:r>
      <w:r w:rsidR="00B26796" w:rsidRPr="002E31ED">
        <w:t>а</w:t>
      </w:r>
      <w:r w:rsidRPr="002E31ED">
        <w:t>, а также входа в такие объекты и выхода из них, посадки в транспортное средство и высадки из него, в том числе с использованием кресла-коляски;</w:t>
      </w:r>
    </w:p>
    <w:p w:rsidR="00745330" w:rsidRPr="002E31ED" w:rsidRDefault="00745330" w:rsidP="002E31ED">
      <w:pPr>
        <w:ind w:firstLine="709"/>
        <w:jc w:val="both"/>
      </w:pPr>
      <w:r w:rsidRPr="002E31ED">
        <w:t>- сопровождение инвалидов, имеющих стойкие расстройства функции зрения и самостоятельного передвижения;</w:t>
      </w:r>
    </w:p>
    <w:p w:rsidR="00745330" w:rsidRPr="002E31ED" w:rsidRDefault="00745330" w:rsidP="002E31ED">
      <w:pPr>
        <w:ind w:firstLine="709"/>
        <w:jc w:val="both"/>
      </w:pPr>
      <w:r w:rsidRPr="002E31ED">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w:t>
      </w:r>
      <w:r w:rsidR="00B26796" w:rsidRPr="002E31ED">
        <w:t>е</w:t>
      </w:r>
      <w:r w:rsidRPr="002E31ED">
        <w:t xml:space="preserve">тся </w:t>
      </w:r>
      <w:r w:rsidR="00CC2D3F">
        <w:t>государственная</w:t>
      </w:r>
      <w:r w:rsidR="00CC2D3F" w:rsidRPr="002E31ED">
        <w:t xml:space="preserve"> </w:t>
      </w:r>
      <w:r w:rsidRPr="002E31ED">
        <w:t>услуг</w:t>
      </w:r>
      <w:r w:rsidR="00B26796" w:rsidRPr="002E31ED">
        <w:t>а</w:t>
      </w:r>
      <w:r w:rsidRPr="002E31ED">
        <w:t>, и к услугам с учетом ограничений их жизнедеятельности;</w:t>
      </w:r>
    </w:p>
    <w:p w:rsidR="00745330" w:rsidRPr="002E31ED" w:rsidRDefault="00745330" w:rsidP="002E31ED">
      <w:pPr>
        <w:ind w:firstLine="709"/>
        <w:jc w:val="both"/>
      </w:pPr>
      <w:r w:rsidRPr="002E31ED">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5330" w:rsidRPr="002E31ED" w:rsidRDefault="00745330" w:rsidP="002E31ED">
      <w:pPr>
        <w:ind w:firstLine="709"/>
        <w:jc w:val="both"/>
      </w:pPr>
      <w:r w:rsidRPr="002E31ED">
        <w:t xml:space="preserve">- допуск </w:t>
      </w:r>
      <w:proofErr w:type="spellStart"/>
      <w:r w:rsidRPr="002E31ED">
        <w:t>сурдопереводчика</w:t>
      </w:r>
      <w:proofErr w:type="spellEnd"/>
      <w:r w:rsidRPr="002E31ED">
        <w:t xml:space="preserve"> и </w:t>
      </w:r>
      <w:proofErr w:type="spellStart"/>
      <w:r w:rsidRPr="002E31ED">
        <w:t>тифлосурдопереводчика</w:t>
      </w:r>
      <w:proofErr w:type="spellEnd"/>
      <w:r w:rsidRPr="002E31ED">
        <w:t>;</w:t>
      </w:r>
    </w:p>
    <w:p w:rsidR="00745330" w:rsidRPr="002E31ED" w:rsidRDefault="00745330" w:rsidP="002E31ED">
      <w:pPr>
        <w:ind w:firstLine="709"/>
        <w:jc w:val="both"/>
      </w:pPr>
      <w:r w:rsidRPr="002E31ED">
        <w:t>- допуск собаки-проводника на объекты (здания, помещения), в которых предоставля</w:t>
      </w:r>
      <w:r w:rsidR="00B26796" w:rsidRPr="002E31ED">
        <w:t>е</w:t>
      </w:r>
      <w:r w:rsidRPr="002E31ED">
        <w:t xml:space="preserve">тся </w:t>
      </w:r>
      <w:r w:rsidR="00CC2D3F">
        <w:t>государственная</w:t>
      </w:r>
      <w:r w:rsidR="00CC2D3F" w:rsidRPr="002E31ED">
        <w:t xml:space="preserve"> </w:t>
      </w:r>
      <w:r w:rsidRPr="002E31ED">
        <w:t>услуг</w:t>
      </w:r>
      <w:r w:rsidR="00B26796" w:rsidRPr="002E31ED">
        <w:t>а</w:t>
      </w:r>
      <w:r w:rsidRPr="002E31ED">
        <w:t xml:space="preserve">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5330" w:rsidRDefault="00745330" w:rsidP="002E31ED">
      <w:pPr>
        <w:ind w:firstLine="709"/>
        <w:jc w:val="both"/>
      </w:pPr>
      <w:r w:rsidRPr="002E31ED">
        <w:t xml:space="preserve">- оказание инвалидам помощи в преодолении барьеров, мешающих получению ими </w:t>
      </w:r>
      <w:r w:rsidR="00CC2D3F">
        <w:t>государственной</w:t>
      </w:r>
      <w:r w:rsidR="00CC2D3F" w:rsidRPr="002E31ED">
        <w:t xml:space="preserve"> </w:t>
      </w:r>
      <w:r w:rsidRPr="002E31ED">
        <w:t>услуг</w:t>
      </w:r>
      <w:r w:rsidR="00B26796" w:rsidRPr="002E31ED">
        <w:t>и</w:t>
      </w:r>
      <w:r w:rsidRPr="002E31ED">
        <w:t xml:space="preserve"> наравне с другими лицами.</w:t>
      </w:r>
    </w:p>
    <w:p w:rsidR="00681FBF" w:rsidRPr="002E31ED" w:rsidRDefault="00681FBF" w:rsidP="002E31ED">
      <w:pPr>
        <w:ind w:firstLine="709"/>
        <w:jc w:val="both"/>
      </w:pPr>
    </w:p>
    <w:p w:rsidR="00E853AD" w:rsidRPr="005769EE" w:rsidRDefault="00E853AD" w:rsidP="004333AC">
      <w:pPr>
        <w:keepNext/>
        <w:keepLines/>
        <w:ind w:right="-1" w:firstLine="709"/>
        <w:jc w:val="center"/>
        <w:outlineLvl w:val="1"/>
        <w:rPr>
          <w:rFonts w:eastAsiaTheme="majorEastAsia"/>
          <w:b/>
        </w:rPr>
      </w:pPr>
      <w:r w:rsidRPr="005769EE">
        <w:rPr>
          <w:rFonts w:eastAsiaTheme="majorEastAsia"/>
          <w:b/>
        </w:rPr>
        <w:t xml:space="preserve">2.13. Показатели доступности и качества </w:t>
      </w:r>
      <w:r w:rsidR="00CC2D3F">
        <w:rPr>
          <w:rFonts w:eastAsiaTheme="majorEastAsia"/>
          <w:b/>
        </w:rPr>
        <w:t>государственной</w:t>
      </w:r>
      <w:r w:rsidRPr="005769EE">
        <w:rPr>
          <w:rFonts w:eastAsiaTheme="majorEastAsia"/>
          <w:b/>
        </w:rPr>
        <w:t xml:space="preserve"> услуги</w:t>
      </w:r>
    </w:p>
    <w:p w:rsidR="004333AC" w:rsidRPr="002E31ED" w:rsidRDefault="004333AC" w:rsidP="002E31ED">
      <w:pPr>
        <w:keepNext/>
        <w:keepLines/>
        <w:ind w:left="1134" w:right="1133"/>
        <w:jc w:val="center"/>
        <w:outlineLvl w:val="1"/>
        <w:rPr>
          <w:rFonts w:eastAsiaTheme="majorEastAsia"/>
        </w:rPr>
      </w:pPr>
    </w:p>
    <w:p w:rsidR="004050F7" w:rsidRPr="002E31ED" w:rsidRDefault="004050F7" w:rsidP="002E31ED">
      <w:pPr>
        <w:ind w:firstLine="709"/>
        <w:jc w:val="both"/>
      </w:pPr>
      <w:r w:rsidRPr="002E31ED">
        <w:t xml:space="preserve">2.13.1. Показатели доступности и качества </w:t>
      </w:r>
      <w:r w:rsidR="00CC2D3F">
        <w:t>государственной</w:t>
      </w:r>
      <w:r w:rsidR="00CC2D3F" w:rsidRPr="002E31ED">
        <w:t xml:space="preserve"> </w:t>
      </w:r>
      <w:r w:rsidRPr="002E31ED">
        <w:t>услуг</w:t>
      </w:r>
      <w:r w:rsidR="00B26796" w:rsidRPr="002E31ED">
        <w:t>и</w:t>
      </w:r>
      <w:r w:rsidRPr="002E31ED">
        <w:t>:</w:t>
      </w:r>
    </w:p>
    <w:p w:rsidR="004050F7" w:rsidRPr="002E31ED" w:rsidRDefault="004050F7" w:rsidP="002E31ED">
      <w:pPr>
        <w:ind w:firstLine="709"/>
        <w:jc w:val="both"/>
      </w:pPr>
      <w:r w:rsidRPr="002E31ED">
        <w:t xml:space="preserve">1) доступность информации о порядке предоставления </w:t>
      </w:r>
      <w:r w:rsidR="00CC2D3F">
        <w:t>государственной</w:t>
      </w:r>
      <w:r w:rsidR="00CC2D3F" w:rsidRPr="002E31ED">
        <w:t xml:space="preserve"> </w:t>
      </w:r>
      <w:r w:rsidRPr="002E31ED">
        <w:t>услуги;</w:t>
      </w:r>
    </w:p>
    <w:p w:rsidR="004050F7" w:rsidRPr="002E31ED" w:rsidRDefault="004050F7" w:rsidP="002E31ED">
      <w:pPr>
        <w:ind w:firstLine="709"/>
        <w:jc w:val="both"/>
      </w:pPr>
      <w:r w:rsidRPr="002E31ED">
        <w:t xml:space="preserve">2) возможность получения информации о ходе предоставления </w:t>
      </w:r>
      <w:r w:rsidR="00CC2D3F">
        <w:t>государственной</w:t>
      </w:r>
      <w:r w:rsidR="00CC2D3F" w:rsidRPr="002E31ED">
        <w:t xml:space="preserve"> </w:t>
      </w:r>
      <w:r w:rsidRPr="002E31ED">
        <w:t>услуги, в том числе с использованием информационно-телекоммуникационных технологий;</w:t>
      </w:r>
    </w:p>
    <w:p w:rsidR="004050F7" w:rsidRPr="002E31ED" w:rsidRDefault="004050F7" w:rsidP="002E31ED">
      <w:pPr>
        <w:ind w:firstLine="709"/>
        <w:jc w:val="both"/>
      </w:pPr>
      <w:r w:rsidRPr="002E31ED">
        <w:t xml:space="preserve">3) возможность получения </w:t>
      </w:r>
      <w:r w:rsidR="00CC2D3F">
        <w:t>государственной</w:t>
      </w:r>
      <w:r w:rsidR="00CC2D3F" w:rsidRPr="002E31ED">
        <w:t xml:space="preserve"> </w:t>
      </w:r>
      <w:r w:rsidRPr="002E31ED">
        <w:t>услуги в МФЦ, в том числе посредством запроса о предоставлении нескольких услуг (далее – комплексный запрос);</w:t>
      </w:r>
    </w:p>
    <w:p w:rsidR="004050F7" w:rsidRPr="002E31ED" w:rsidRDefault="004050F7" w:rsidP="002E31ED">
      <w:pPr>
        <w:ind w:firstLine="709"/>
        <w:jc w:val="both"/>
      </w:pPr>
      <w:r w:rsidRPr="002E31ED">
        <w:t xml:space="preserve">4) количество взаимодействий заявителя с должностными лицами при предоставлении </w:t>
      </w:r>
      <w:r w:rsidR="00B26796" w:rsidRPr="002E31ED">
        <w:t>муниципальной</w:t>
      </w:r>
      <w:r w:rsidRPr="002E31ED">
        <w:t xml:space="preserve"> услуги – не более 3;</w:t>
      </w:r>
    </w:p>
    <w:p w:rsidR="004050F7" w:rsidRPr="002E31ED" w:rsidRDefault="004050F7" w:rsidP="002E31ED">
      <w:pPr>
        <w:ind w:firstLine="709"/>
        <w:jc w:val="both"/>
      </w:pPr>
      <w:r w:rsidRPr="002E31ED">
        <w:t>5) продолжительность взаимодействия заявителя с должностными лицами при подаче запроса – не более 30 минут, при проведении обследования – не более 30 минут, при получении результата – не более 15 минут;</w:t>
      </w:r>
    </w:p>
    <w:p w:rsidR="004050F7" w:rsidRPr="002E31ED" w:rsidRDefault="004050F7" w:rsidP="002E31ED">
      <w:pPr>
        <w:ind w:firstLine="709"/>
        <w:jc w:val="both"/>
      </w:pPr>
      <w:r w:rsidRPr="002E31ED">
        <w:t xml:space="preserve">6) соблюдение сроков предоставления </w:t>
      </w:r>
      <w:r w:rsidR="00CC2D3F">
        <w:t>государственной</w:t>
      </w:r>
      <w:r w:rsidR="00CC2D3F" w:rsidRPr="002E31ED">
        <w:t xml:space="preserve"> </w:t>
      </w:r>
      <w:r w:rsidRPr="002E31ED">
        <w:t>услуги;</w:t>
      </w:r>
    </w:p>
    <w:p w:rsidR="004050F7" w:rsidRPr="002E31ED" w:rsidRDefault="004050F7" w:rsidP="002E31ED">
      <w:pPr>
        <w:ind w:firstLine="709"/>
        <w:jc w:val="both"/>
      </w:pPr>
      <w:r w:rsidRPr="002E31ED">
        <w:t xml:space="preserve">7) достоверность предоставляемой заявителям информации о порядке предоставления </w:t>
      </w:r>
      <w:r w:rsidR="00CC2D3F">
        <w:t>государственной</w:t>
      </w:r>
      <w:r w:rsidR="00CC2D3F" w:rsidRPr="002E31ED">
        <w:t xml:space="preserve"> </w:t>
      </w:r>
      <w:r w:rsidRPr="002E31ED">
        <w:t xml:space="preserve">услуги, о ходе предоставления </w:t>
      </w:r>
      <w:r w:rsidR="00CC2D3F">
        <w:t>государственной</w:t>
      </w:r>
      <w:r w:rsidR="00CC2D3F" w:rsidRPr="002E31ED">
        <w:t xml:space="preserve"> </w:t>
      </w:r>
      <w:r w:rsidRPr="002E31ED">
        <w:t>услуги;</w:t>
      </w:r>
    </w:p>
    <w:p w:rsidR="004050F7" w:rsidRPr="002E31ED" w:rsidRDefault="004050F7" w:rsidP="002E31ED">
      <w:pPr>
        <w:ind w:firstLine="709"/>
        <w:jc w:val="both"/>
      </w:pPr>
      <w:r w:rsidRPr="002E31ED">
        <w:lastRenderedPageBreak/>
        <w:t xml:space="preserve">8) отсутствие обоснованных жалоб со стороны заявителей на решения и (или) действия (бездействие) </w:t>
      </w:r>
      <w:r w:rsidR="006A35EB" w:rsidRPr="002E31ED">
        <w:t>Управления</w:t>
      </w:r>
      <w:r w:rsidRPr="002E31ED">
        <w:t xml:space="preserve">, муниципальных служащих </w:t>
      </w:r>
      <w:r w:rsidR="006A35EB" w:rsidRPr="002E31ED">
        <w:t>Управления</w:t>
      </w:r>
      <w:r w:rsidRPr="002E31ED">
        <w:t xml:space="preserve"> при предоставлении </w:t>
      </w:r>
      <w:r w:rsidR="00CC2D3F">
        <w:t>государственной</w:t>
      </w:r>
      <w:r w:rsidR="00CC2D3F" w:rsidRPr="002E31ED">
        <w:t xml:space="preserve"> </w:t>
      </w:r>
      <w:r w:rsidRPr="002E31ED">
        <w:t>услуги.</w:t>
      </w:r>
    </w:p>
    <w:p w:rsidR="004050F7" w:rsidRPr="002E31ED" w:rsidRDefault="004050F7" w:rsidP="002E31ED">
      <w:pPr>
        <w:ind w:firstLine="709"/>
        <w:jc w:val="both"/>
      </w:pPr>
      <w:r w:rsidRPr="002E31ED">
        <w:t xml:space="preserve">9) возможность получения </w:t>
      </w:r>
      <w:r w:rsidR="00CC2D3F">
        <w:t>государственной</w:t>
      </w:r>
      <w:r w:rsidR="00CC2D3F" w:rsidRPr="002E31ED">
        <w:t xml:space="preserve"> </w:t>
      </w:r>
      <w:r w:rsidRPr="002E31ED">
        <w:t>услуги в любом территориальном подразделении МФЦ по выбору заявителя (экстерриториальный принцип).</w:t>
      </w:r>
    </w:p>
    <w:p w:rsidR="004050F7" w:rsidRPr="002E31ED" w:rsidRDefault="004050F7" w:rsidP="002E31ED">
      <w:pPr>
        <w:ind w:firstLine="709"/>
        <w:jc w:val="both"/>
      </w:pPr>
      <w:r w:rsidRPr="002E31ED">
        <w:t xml:space="preserve">2.13.2. Действия, которые заявитель вправе совершить в электронной форме при получении </w:t>
      </w:r>
      <w:r w:rsidR="00CC2D3F">
        <w:t>государственной</w:t>
      </w:r>
      <w:r w:rsidR="00CC2D3F" w:rsidRPr="002E31ED">
        <w:t xml:space="preserve"> </w:t>
      </w:r>
      <w:r w:rsidRPr="002E31ED">
        <w:t>услуги:</w:t>
      </w:r>
    </w:p>
    <w:p w:rsidR="004050F7" w:rsidRPr="002E31ED" w:rsidRDefault="004050F7" w:rsidP="002E31ED">
      <w:pPr>
        <w:ind w:firstLine="709"/>
        <w:jc w:val="both"/>
      </w:pPr>
      <w:r w:rsidRPr="002E31ED">
        <w:t xml:space="preserve">1) получение информации о порядке и сроках предоставления </w:t>
      </w:r>
      <w:r w:rsidR="00CC2D3F">
        <w:t>государственной</w:t>
      </w:r>
      <w:r w:rsidR="00CC2D3F" w:rsidRPr="002E31ED">
        <w:t xml:space="preserve"> </w:t>
      </w:r>
      <w:r w:rsidRPr="002E31ED">
        <w:t>услуги, с использованием ЕПГУ, РПГУ;</w:t>
      </w:r>
    </w:p>
    <w:p w:rsidR="004050F7" w:rsidRPr="002E31ED" w:rsidRDefault="004050F7" w:rsidP="002E31ED">
      <w:pPr>
        <w:ind w:firstLine="709"/>
        <w:jc w:val="both"/>
      </w:pPr>
      <w:r w:rsidRPr="002E31ED">
        <w:t xml:space="preserve">2) запись на прием в орган для подачи запроса о предоставлении </w:t>
      </w:r>
      <w:r w:rsidR="00CC2D3F">
        <w:t>государственной</w:t>
      </w:r>
      <w:r w:rsidR="00CC2D3F" w:rsidRPr="002E31ED">
        <w:t xml:space="preserve"> </w:t>
      </w:r>
      <w:r w:rsidRPr="002E31ED">
        <w:t>услуги посредством РПГУ;</w:t>
      </w:r>
    </w:p>
    <w:p w:rsidR="004050F7" w:rsidRPr="002E31ED" w:rsidRDefault="004747DE" w:rsidP="002E31ED">
      <w:pPr>
        <w:ind w:firstLine="709"/>
        <w:jc w:val="both"/>
      </w:pPr>
      <w:r w:rsidRPr="002E31ED">
        <w:t>3</w:t>
      </w:r>
      <w:r w:rsidR="004050F7" w:rsidRPr="002E31ED">
        <w:t xml:space="preserve">) оценка доступности и качества </w:t>
      </w:r>
      <w:r w:rsidR="00CC2D3F">
        <w:t>государственной</w:t>
      </w:r>
      <w:r w:rsidR="00CC2D3F" w:rsidRPr="002E31ED">
        <w:t xml:space="preserve"> </w:t>
      </w:r>
      <w:r w:rsidR="004050F7" w:rsidRPr="002E31ED">
        <w:t>услуги;</w:t>
      </w:r>
    </w:p>
    <w:p w:rsidR="002145C6" w:rsidRDefault="004747DE" w:rsidP="002E31ED">
      <w:pPr>
        <w:ind w:firstLine="709"/>
        <w:jc w:val="both"/>
      </w:pPr>
      <w:r w:rsidRPr="002E31ED">
        <w:t>4</w:t>
      </w:r>
      <w:r w:rsidR="004050F7" w:rsidRPr="002E31ED">
        <w:t xml:space="preserve">) направление в электронной форме жалобы на решения и действия (бездействие) </w:t>
      </w:r>
      <w:r w:rsidR="006A35EB" w:rsidRPr="002E31ED">
        <w:t>Управления</w:t>
      </w:r>
      <w:r w:rsidR="004050F7" w:rsidRPr="002E31ED">
        <w:t xml:space="preserve">, предоставляющего </w:t>
      </w:r>
      <w:r w:rsidR="00CC2D3F">
        <w:t>государственную</w:t>
      </w:r>
      <w:r w:rsidR="00CC2D3F" w:rsidRPr="002E31ED">
        <w:t xml:space="preserve"> </w:t>
      </w:r>
      <w:r w:rsidR="004050F7" w:rsidRPr="002E31ED">
        <w:t xml:space="preserve">услугу, должностного лица </w:t>
      </w:r>
      <w:r w:rsidR="006A35EB" w:rsidRPr="002E31ED">
        <w:t>Управления</w:t>
      </w:r>
      <w:r w:rsidR="004050F7" w:rsidRPr="002E31ED">
        <w:t xml:space="preserve"> в ходе предоставления </w:t>
      </w:r>
      <w:r w:rsidR="00CC2D3F">
        <w:t>государственной</w:t>
      </w:r>
      <w:r w:rsidR="00CC2D3F" w:rsidRPr="002E31ED">
        <w:t xml:space="preserve"> </w:t>
      </w:r>
      <w:r w:rsidR="004050F7" w:rsidRPr="002E31ED">
        <w:t>услуги.</w:t>
      </w:r>
    </w:p>
    <w:p w:rsidR="004333AC" w:rsidRPr="002E31ED" w:rsidRDefault="004333AC" w:rsidP="002E31ED">
      <w:pPr>
        <w:ind w:firstLine="709"/>
        <w:jc w:val="both"/>
      </w:pPr>
    </w:p>
    <w:p w:rsidR="00572A61" w:rsidRPr="005769EE" w:rsidRDefault="00572A61" w:rsidP="004333AC">
      <w:pPr>
        <w:keepNext/>
        <w:keepLines/>
        <w:ind w:right="-1" w:firstLine="709"/>
        <w:jc w:val="center"/>
        <w:outlineLvl w:val="1"/>
        <w:rPr>
          <w:b/>
        </w:rPr>
      </w:pPr>
      <w:r w:rsidRPr="005769EE">
        <w:rPr>
          <w:rFonts w:eastAsiaTheme="majorEastAsia"/>
          <w:b/>
        </w:rPr>
        <w:t xml:space="preserve">2.14. </w:t>
      </w:r>
      <w:r w:rsidR="004050F7" w:rsidRPr="005769EE">
        <w:rPr>
          <w:b/>
        </w:rPr>
        <w:t xml:space="preserve">Иные требования, в том числе учитывающие особенности предоставления </w:t>
      </w:r>
      <w:r w:rsidR="00CC2D3F">
        <w:rPr>
          <w:b/>
        </w:rPr>
        <w:t>государственной</w:t>
      </w:r>
      <w:r w:rsidR="004050F7" w:rsidRPr="005769EE">
        <w:rPr>
          <w:b/>
        </w:rPr>
        <w:t xml:space="preserve"> услуги в МФЦ, по экстерриториальному принципу и особенности предоставления </w:t>
      </w:r>
      <w:r w:rsidR="00CC2D3F">
        <w:rPr>
          <w:b/>
        </w:rPr>
        <w:t>государственной</w:t>
      </w:r>
      <w:r w:rsidR="004050F7" w:rsidRPr="005769EE">
        <w:rPr>
          <w:b/>
        </w:rPr>
        <w:t xml:space="preserve"> услуги в электронной форме</w:t>
      </w:r>
    </w:p>
    <w:p w:rsidR="004333AC" w:rsidRPr="005769EE" w:rsidRDefault="004333AC" w:rsidP="002E31ED">
      <w:pPr>
        <w:keepNext/>
        <w:keepLines/>
        <w:ind w:left="1134" w:right="1133"/>
        <w:jc w:val="center"/>
        <w:outlineLvl w:val="1"/>
        <w:rPr>
          <w:rFonts w:eastAsiaTheme="majorEastAsia"/>
          <w:b/>
        </w:rPr>
      </w:pPr>
    </w:p>
    <w:p w:rsidR="0030112E" w:rsidRPr="002E31ED" w:rsidRDefault="0030112E" w:rsidP="002E31ED">
      <w:pPr>
        <w:ind w:firstLine="709"/>
        <w:jc w:val="both"/>
      </w:pPr>
      <w:r w:rsidRPr="002E31ED">
        <w:t xml:space="preserve">2.14.1. Предоставление </w:t>
      </w:r>
      <w:r w:rsidR="00CC2D3F">
        <w:t>государственной</w:t>
      </w:r>
      <w:r w:rsidR="00CC2D3F" w:rsidRPr="002E31ED">
        <w:t xml:space="preserve"> </w:t>
      </w:r>
      <w:r w:rsidRPr="002E31ED">
        <w:t xml:space="preserve">услуги в МФЦ осуществляется, в том числе посредством комплексного запроса, в соответствии с соглашением о взаимодействии, заключенным между </w:t>
      </w:r>
      <w:r w:rsidR="006A35EB" w:rsidRPr="002E31ED">
        <w:t>Управлением</w:t>
      </w:r>
      <w:r w:rsidRPr="002E31ED">
        <w:t xml:space="preserve"> и МФЦ, с момента вступления в силу указанного соглашения.</w:t>
      </w:r>
    </w:p>
    <w:p w:rsidR="0030112E" w:rsidRPr="002E31ED" w:rsidRDefault="0030112E" w:rsidP="002E31ED">
      <w:pPr>
        <w:ind w:firstLine="709"/>
        <w:jc w:val="both"/>
      </w:pPr>
      <w:r w:rsidRPr="002E31ED">
        <w:t xml:space="preserve">2.14.2. Предоставление </w:t>
      </w:r>
      <w:r w:rsidR="00CC2D3F">
        <w:t>государственной</w:t>
      </w:r>
      <w:r w:rsidR="00CC2D3F" w:rsidRPr="002E31ED">
        <w:t xml:space="preserve"> </w:t>
      </w:r>
      <w:r w:rsidRPr="002E31ED">
        <w:t xml:space="preserve">услуги по экстерриториальному принципу (в любом территориальном подразделении МФЦ на территории Сахалинской области по выбору заявителя) осуществляется в случае, если соглашением о взаимодействии, заключенным между </w:t>
      </w:r>
      <w:r w:rsidR="006A35EB" w:rsidRPr="002E31ED">
        <w:t>Управлением</w:t>
      </w:r>
      <w:r w:rsidRPr="002E31ED">
        <w:t xml:space="preserve"> и МФЦ, предусмотрена возможность направления документов в электронном формате. </w:t>
      </w:r>
    </w:p>
    <w:p w:rsidR="004747DE" w:rsidRPr="002E31ED" w:rsidRDefault="0030112E" w:rsidP="002E31ED">
      <w:pPr>
        <w:ind w:firstLine="709"/>
        <w:jc w:val="both"/>
      </w:pPr>
      <w:r w:rsidRPr="002E31ED">
        <w:t xml:space="preserve">2.14.3. Предоставление </w:t>
      </w:r>
      <w:r w:rsidR="00CC2D3F">
        <w:t>государственной</w:t>
      </w:r>
      <w:r w:rsidR="00CC2D3F" w:rsidRPr="002E31ED">
        <w:t xml:space="preserve"> </w:t>
      </w:r>
      <w:r w:rsidRPr="002E31ED">
        <w:t xml:space="preserve">услуги в электронной форме </w:t>
      </w:r>
      <w:r w:rsidR="004747DE" w:rsidRPr="002E31ED">
        <w:t>не осуществляется.</w:t>
      </w:r>
    </w:p>
    <w:p w:rsidR="00AC1FF9" w:rsidRPr="002E31ED" w:rsidRDefault="00AC1FF9" w:rsidP="002E31ED">
      <w:pPr>
        <w:widowControl w:val="0"/>
        <w:autoSpaceDE w:val="0"/>
        <w:autoSpaceDN w:val="0"/>
        <w:ind w:firstLine="709"/>
        <w:jc w:val="center"/>
        <w:outlineLvl w:val="0"/>
        <w:rPr>
          <w:highlight w:val="yellow"/>
        </w:rPr>
      </w:pPr>
      <w:bookmarkStart w:id="2" w:name="P313"/>
      <w:bookmarkEnd w:id="2"/>
    </w:p>
    <w:p w:rsidR="004333AC" w:rsidRPr="005769EE" w:rsidRDefault="007E5611" w:rsidP="004333AC">
      <w:pPr>
        <w:pStyle w:val="1"/>
        <w:tabs>
          <w:tab w:val="left" w:pos="7797"/>
        </w:tabs>
        <w:spacing w:before="0"/>
        <w:ind w:right="-1" w:firstLine="709"/>
        <w:jc w:val="center"/>
        <w:rPr>
          <w:rFonts w:ascii="Times New Roman" w:hAnsi="Times New Roman" w:cs="Times New Roman"/>
          <w:b/>
          <w:color w:val="auto"/>
          <w:sz w:val="24"/>
          <w:szCs w:val="24"/>
        </w:rPr>
      </w:pPr>
      <w:r w:rsidRPr="005769EE">
        <w:rPr>
          <w:rFonts w:ascii="Times New Roman" w:hAnsi="Times New Roman" w:cs="Times New Roman"/>
          <w:b/>
          <w:color w:val="auto"/>
          <w:sz w:val="24"/>
          <w:szCs w:val="24"/>
        </w:rPr>
        <w:t xml:space="preserve">Раздел 3. </w:t>
      </w:r>
      <w:r w:rsidR="004333AC" w:rsidRPr="005769EE">
        <w:rPr>
          <w:rFonts w:ascii="Times New Roman" w:hAnsi="Times New Roman" w:cs="Times New Roman"/>
          <w:b/>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w:t>
      </w:r>
      <w:r w:rsidR="005769EE">
        <w:rPr>
          <w:rFonts w:ascii="Times New Roman" w:hAnsi="Times New Roman" w:cs="Times New Roman"/>
          <w:b/>
          <w:color w:val="auto"/>
          <w:sz w:val="24"/>
          <w:szCs w:val="24"/>
        </w:rPr>
        <w:t xml:space="preserve"> </w:t>
      </w:r>
      <w:r w:rsidR="004333AC" w:rsidRPr="005769EE">
        <w:rPr>
          <w:rFonts w:ascii="Times New Roman" w:hAnsi="Times New Roman" w:cs="Times New Roman"/>
          <w:b/>
          <w:color w:val="auto"/>
          <w:sz w:val="24"/>
          <w:szCs w:val="24"/>
        </w:rPr>
        <w:t>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4333AC" w:rsidRPr="005769EE" w:rsidRDefault="004333AC" w:rsidP="004333AC">
      <w:pPr>
        <w:rPr>
          <w:b/>
        </w:rPr>
      </w:pPr>
    </w:p>
    <w:p w:rsidR="007E5611" w:rsidRPr="005769EE" w:rsidRDefault="007E5611" w:rsidP="004333AC">
      <w:pPr>
        <w:pStyle w:val="2"/>
        <w:tabs>
          <w:tab w:val="left" w:pos="8080"/>
          <w:tab w:val="left" w:pos="9356"/>
        </w:tabs>
        <w:spacing w:before="0"/>
        <w:ind w:right="-1" w:firstLine="709"/>
        <w:jc w:val="center"/>
        <w:rPr>
          <w:rFonts w:ascii="Times New Roman" w:hAnsi="Times New Roman" w:cs="Times New Roman"/>
          <w:b/>
          <w:color w:val="auto"/>
          <w:sz w:val="24"/>
          <w:szCs w:val="24"/>
        </w:rPr>
      </w:pPr>
      <w:r w:rsidRPr="005769EE">
        <w:rPr>
          <w:rFonts w:ascii="Times New Roman" w:hAnsi="Times New Roman" w:cs="Times New Roman"/>
          <w:b/>
          <w:color w:val="auto"/>
          <w:sz w:val="24"/>
          <w:szCs w:val="24"/>
        </w:rPr>
        <w:t>3.1. Исчерпывающий перечень административных процедур</w:t>
      </w:r>
    </w:p>
    <w:p w:rsidR="004333AC" w:rsidRPr="004333AC" w:rsidRDefault="004333AC" w:rsidP="004333AC"/>
    <w:p w:rsidR="00676CB7" w:rsidRPr="002E31ED" w:rsidRDefault="00676CB7" w:rsidP="002E31ED">
      <w:pPr>
        <w:widowControl w:val="0"/>
        <w:autoSpaceDE w:val="0"/>
        <w:autoSpaceDN w:val="0"/>
        <w:ind w:firstLine="709"/>
        <w:jc w:val="both"/>
      </w:pPr>
      <w:r w:rsidRPr="002E31ED">
        <w:t xml:space="preserve">Предоставление </w:t>
      </w:r>
      <w:r w:rsidR="00CC2D3F">
        <w:t>государственной</w:t>
      </w:r>
      <w:r w:rsidR="00CC2D3F" w:rsidRPr="002E31ED">
        <w:t xml:space="preserve"> </w:t>
      </w:r>
      <w:r w:rsidRPr="002E31ED">
        <w:t>услуги включает в себя следующие административные процедуры:</w:t>
      </w:r>
    </w:p>
    <w:p w:rsidR="00676CB7" w:rsidRPr="002E31ED" w:rsidRDefault="00676CB7" w:rsidP="002E31ED">
      <w:pPr>
        <w:widowControl w:val="0"/>
        <w:autoSpaceDE w:val="0"/>
        <w:autoSpaceDN w:val="0"/>
        <w:ind w:firstLine="709"/>
        <w:jc w:val="both"/>
      </w:pPr>
      <w:r w:rsidRPr="002E31ED">
        <w:t xml:space="preserve">- прием заявления о предоставлении </w:t>
      </w:r>
      <w:r w:rsidR="00CC2D3F">
        <w:t>государственной</w:t>
      </w:r>
      <w:r w:rsidR="00CC2D3F" w:rsidRPr="002E31ED">
        <w:t xml:space="preserve"> </w:t>
      </w:r>
      <w:r w:rsidRPr="002E31ED">
        <w:t>услуги и прилагаемых к нему документов;</w:t>
      </w:r>
    </w:p>
    <w:p w:rsidR="001200ED" w:rsidRPr="002E31ED" w:rsidRDefault="001200ED" w:rsidP="002E31ED">
      <w:pPr>
        <w:widowControl w:val="0"/>
        <w:autoSpaceDE w:val="0"/>
        <w:autoSpaceDN w:val="0"/>
        <w:ind w:firstLine="709"/>
        <w:jc w:val="both"/>
      </w:pPr>
      <w:r w:rsidRPr="002E31ED">
        <w:t xml:space="preserve">-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w:t>
      </w:r>
      <w:r w:rsidR="00CC2D3F">
        <w:t>государственной</w:t>
      </w:r>
      <w:r w:rsidR="00CC2D3F" w:rsidRPr="002E31ED">
        <w:t xml:space="preserve"> </w:t>
      </w:r>
      <w:r w:rsidRPr="002E31ED">
        <w:t>услуги;</w:t>
      </w:r>
    </w:p>
    <w:p w:rsidR="00E3649A" w:rsidRPr="002E31ED" w:rsidRDefault="00E3649A" w:rsidP="002E31ED">
      <w:pPr>
        <w:widowControl w:val="0"/>
        <w:shd w:val="clear" w:color="auto" w:fill="FFFFFF" w:themeFill="background1"/>
        <w:autoSpaceDE w:val="0"/>
        <w:autoSpaceDN w:val="0"/>
        <w:ind w:firstLine="709"/>
        <w:jc w:val="both"/>
      </w:pPr>
      <w:r w:rsidRPr="002E31ED">
        <w:t xml:space="preserve">- проведение обследования условий жизни заявителя и составление акта; </w:t>
      </w:r>
    </w:p>
    <w:p w:rsidR="00132C8F" w:rsidRPr="002E31ED" w:rsidRDefault="00132C8F" w:rsidP="002E31ED">
      <w:pPr>
        <w:widowControl w:val="0"/>
        <w:shd w:val="clear" w:color="auto" w:fill="FFFFFF" w:themeFill="background1"/>
        <w:autoSpaceDE w:val="0"/>
        <w:autoSpaceDN w:val="0"/>
        <w:ind w:firstLine="709"/>
        <w:jc w:val="both"/>
      </w:pPr>
      <w:r w:rsidRPr="002E31ED">
        <w:t xml:space="preserve">- </w:t>
      </w:r>
      <w:r w:rsidR="001200ED" w:rsidRPr="002E31ED">
        <w:t xml:space="preserve">получение </w:t>
      </w:r>
      <w:r w:rsidR="00F51C91" w:rsidRPr="002E31ED">
        <w:t xml:space="preserve">дополнительных </w:t>
      </w:r>
      <w:r w:rsidR="001200ED" w:rsidRPr="002E31ED">
        <w:t>сведений</w:t>
      </w:r>
      <w:r w:rsidR="00F51C91" w:rsidRPr="002E31ED">
        <w:t xml:space="preserve">, необходимых для принятия решения </w:t>
      </w:r>
      <w:r w:rsidR="001200ED" w:rsidRPr="002E31ED">
        <w:t xml:space="preserve">о </w:t>
      </w:r>
      <w:r w:rsidR="00F51C91" w:rsidRPr="002E31ED">
        <w:t>выдаче</w:t>
      </w:r>
      <w:r w:rsidR="001200ED" w:rsidRPr="002E31ED">
        <w:t xml:space="preserve"> заключени</w:t>
      </w:r>
      <w:r w:rsidR="00F51C91" w:rsidRPr="002E31ED">
        <w:t xml:space="preserve">я </w:t>
      </w:r>
      <w:r w:rsidR="001200ED" w:rsidRPr="002E31ED">
        <w:t>о возможности временной передачи ребенка (детей) в семью;</w:t>
      </w:r>
    </w:p>
    <w:p w:rsidR="00676CB7" w:rsidRPr="002E31ED" w:rsidRDefault="00676CB7" w:rsidP="002E31ED">
      <w:pPr>
        <w:widowControl w:val="0"/>
        <w:autoSpaceDE w:val="0"/>
        <w:autoSpaceDN w:val="0"/>
        <w:ind w:firstLine="709"/>
        <w:jc w:val="both"/>
      </w:pPr>
      <w:r w:rsidRPr="002E31ED">
        <w:t xml:space="preserve">- рассмотрение заявления о предоставлении </w:t>
      </w:r>
      <w:r w:rsidR="00CC2D3F">
        <w:t>государственной</w:t>
      </w:r>
      <w:r w:rsidR="00CC2D3F" w:rsidRPr="002E31ED">
        <w:t xml:space="preserve"> </w:t>
      </w:r>
      <w:r w:rsidRPr="002E31ED">
        <w:t xml:space="preserve">услуги и прилагаемых </w:t>
      </w:r>
      <w:r w:rsidRPr="002E31ED">
        <w:lastRenderedPageBreak/>
        <w:t xml:space="preserve">к нему документов, подготовка результата предоставления </w:t>
      </w:r>
      <w:r w:rsidR="00CC2D3F">
        <w:t>государственной</w:t>
      </w:r>
      <w:r w:rsidR="00CC2D3F" w:rsidRPr="002E31ED">
        <w:t xml:space="preserve"> </w:t>
      </w:r>
      <w:r w:rsidRPr="002E31ED">
        <w:t>услуги;</w:t>
      </w:r>
    </w:p>
    <w:p w:rsidR="007E5611" w:rsidRPr="002E31ED" w:rsidRDefault="00676CB7" w:rsidP="002E31ED">
      <w:pPr>
        <w:widowControl w:val="0"/>
        <w:autoSpaceDE w:val="0"/>
        <w:autoSpaceDN w:val="0"/>
        <w:ind w:firstLine="709"/>
        <w:jc w:val="both"/>
      </w:pPr>
      <w:r w:rsidRPr="002E31ED">
        <w:t>- направление (выдача) документов.</w:t>
      </w:r>
    </w:p>
    <w:p w:rsidR="009A6B37" w:rsidRPr="00021D1A" w:rsidRDefault="009A6B37" w:rsidP="009A6B37">
      <w:pPr>
        <w:shd w:val="clear" w:color="auto" w:fill="FFFFFF"/>
        <w:jc w:val="both"/>
        <w:rPr>
          <w:color w:val="000000"/>
        </w:rPr>
      </w:pPr>
      <w:r>
        <w:rPr>
          <w:color w:val="000000"/>
        </w:rPr>
        <w:t xml:space="preserve"> </w:t>
      </w:r>
      <w:hyperlink r:id="rId14" w:history="1">
        <w:r w:rsidRPr="00021D1A">
          <w:rPr>
            <w:rStyle w:val="af4"/>
            <w:color w:val="0000AA"/>
          </w:rPr>
          <w:t>Блок-схема</w:t>
        </w:r>
      </w:hyperlink>
      <w:r w:rsidRPr="00021D1A">
        <w:rPr>
          <w:color w:val="000000"/>
        </w:rPr>
        <w:t xml:space="preserve"> предоставления государственной услуги приведена к настоящему </w:t>
      </w:r>
      <w:r>
        <w:rPr>
          <w:color w:val="000000"/>
        </w:rPr>
        <w:t>Административному регламенту (П</w:t>
      </w:r>
      <w:r w:rsidRPr="00021D1A">
        <w:rPr>
          <w:color w:val="000000"/>
        </w:rPr>
        <w:t>риложение № 2).</w:t>
      </w:r>
    </w:p>
    <w:p w:rsidR="00C140B1" w:rsidRPr="002E31ED" w:rsidRDefault="00C140B1" w:rsidP="002E31ED">
      <w:pPr>
        <w:widowControl w:val="0"/>
        <w:autoSpaceDE w:val="0"/>
        <w:autoSpaceDN w:val="0"/>
        <w:ind w:firstLine="709"/>
        <w:jc w:val="both"/>
        <w:rPr>
          <w:highlight w:val="yellow"/>
        </w:rPr>
      </w:pPr>
    </w:p>
    <w:p w:rsidR="00A164AA" w:rsidRPr="005769EE" w:rsidRDefault="00A164AA" w:rsidP="002E31ED">
      <w:pPr>
        <w:widowControl w:val="0"/>
        <w:autoSpaceDE w:val="0"/>
        <w:autoSpaceDN w:val="0"/>
        <w:ind w:firstLine="709"/>
        <w:jc w:val="center"/>
        <w:rPr>
          <w:b/>
        </w:rPr>
      </w:pPr>
      <w:r w:rsidRPr="005769EE">
        <w:rPr>
          <w:b/>
        </w:rPr>
        <w:t xml:space="preserve">3.2. Прием заявления о предоставлении </w:t>
      </w:r>
      <w:r w:rsidR="00CC2D3F">
        <w:rPr>
          <w:b/>
        </w:rPr>
        <w:t>государственной</w:t>
      </w:r>
      <w:r w:rsidRPr="005769EE">
        <w:rPr>
          <w:b/>
        </w:rPr>
        <w:t xml:space="preserve"> услуги</w:t>
      </w:r>
      <w:r w:rsidR="004333AC" w:rsidRPr="005769EE">
        <w:rPr>
          <w:b/>
        </w:rPr>
        <w:t xml:space="preserve"> </w:t>
      </w:r>
      <w:r w:rsidRPr="005769EE">
        <w:rPr>
          <w:b/>
        </w:rPr>
        <w:t>и прилагаемых к нему документов</w:t>
      </w:r>
    </w:p>
    <w:p w:rsidR="00A164AA" w:rsidRPr="002E31ED" w:rsidRDefault="00A164AA" w:rsidP="002E31ED">
      <w:pPr>
        <w:widowControl w:val="0"/>
        <w:autoSpaceDE w:val="0"/>
        <w:autoSpaceDN w:val="0"/>
        <w:ind w:firstLine="709"/>
        <w:jc w:val="both"/>
      </w:pPr>
    </w:p>
    <w:p w:rsidR="00A164AA" w:rsidRPr="002E31ED" w:rsidRDefault="00A164AA" w:rsidP="002E31ED">
      <w:pPr>
        <w:widowControl w:val="0"/>
        <w:autoSpaceDE w:val="0"/>
        <w:autoSpaceDN w:val="0"/>
        <w:ind w:firstLine="709"/>
        <w:jc w:val="both"/>
      </w:pPr>
      <w:r w:rsidRPr="002E31ED">
        <w:t xml:space="preserve">3.2.1. Основанием для начала административной процедуры является поступление заявления и документов, установленных пунктами 2.6.1 - 2.6.2 подраздела 2.6 раздела 2 настоящего административного регламента. </w:t>
      </w:r>
    </w:p>
    <w:p w:rsidR="00A164AA" w:rsidRPr="002E31ED" w:rsidRDefault="00A164AA" w:rsidP="002E31ED">
      <w:pPr>
        <w:widowControl w:val="0"/>
        <w:autoSpaceDE w:val="0"/>
        <w:autoSpaceDN w:val="0"/>
        <w:ind w:firstLine="709"/>
        <w:jc w:val="both"/>
      </w:pPr>
      <w:r w:rsidRPr="002E31ED">
        <w:t xml:space="preserve">3.2.2. Должностным лицом, ответственным за выполнение административной процедуры, является специалист </w:t>
      </w:r>
      <w:r w:rsidR="006A35EB" w:rsidRPr="002E31ED">
        <w:t>Управления</w:t>
      </w:r>
      <w:r w:rsidRPr="002E31ED">
        <w:t xml:space="preserve">, ответственный за прием заявления и документов для предоставления </w:t>
      </w:r>
      <w:r w:rsidR="00CC2D3F">
        <w:t>государственной</w:t>
      </w:r>
      <w:r w:rsidR="00CC2D3F" w:rsidRPr="002E31ED">
        <w:t xml:space="preserve"> </w:t>
      </w:r>
      <w:r w:rsidRPr="002E31ED">
        <w:t>услуги (далее - специалист, ответственный за прием документов).</w:t>
      </w:r>
    </w:p>
    <w:p w:rsidR="00A164AA" w:rsidRPr="002E31ED" w:rsidRDefault="00A164AA" w:rsidP="002E31ED">
      <w:pPr>
        <w:widowControl w:val="0"/>
        <w:autoSpaceDE w:val="0"/>
        <w:autoSpaceDN w:val="0"/>
        <w:ind w:firstLine="709"/>
        <w:jc w:val="both"/>
      </w:pPr>
      <w:r w:rsidRPr="002E31ED">
        <w:t>Специалист, ответственный за прием документов, осуществляет следующие административные действия:</w:t>
      </w:r>
    </w:p>
    <w:p w:rsidR="00A164AA" w:rsidRPr="002E31ED" w:rsidRDefault="00A164AA" w:rsidP="002E31ED">
      <w:pPr>
        <w:widowControl w:val="0"/>
        <w:autoSpaceDE w:val="0"/>
        <w:autoSpaceDN w:val="0"/>
        <w:ind w:firstLine="709"/>
        <w:jc w:val="both"/>
      </w:pPr>
      <w:r w:rsidRPr="002E31ED">
        <w:t>1) при личном обращении заявителя проверяет наличие документа, удостоверяющего личность заявителя;</w:t>
      </w:r>
    </w:p>
    <w:p w:rsidR="00A164AA" w:rsidRPr="002E31ED" w:rsidRDefault="00A164AA" w:rsidP="002E31ED">
      <w:pPr>
        <w:widowControl w:val="0"/>
        <w:autoSpaceDE w:val="0"/>
        <w:autoSpaceDN w:val="0"/>
        <w:ind w:firstLine="709"/>
        <w:jc w:val="both"/>
      </w:pPr>
      <w:r w:rsidRPr="002E31ED">
        <w:t>2) при наличии основани</w:t>
      </w:r>
      <w:r w:rsidR="00C140B1" w:rsidRPr="002E31ED">
        <w:t>я</w:t>
      </w:r>
      <w:r w:rsidRPr="002E31ED">
        <w:t xml:space="preserve"> для отказа в приеме документов, необходимых для предоставления </w:t>
      </w:r>
      <w:r w:rsidR="00CC2D3F">
        <w:t>государственной</w:t>
      </w:r>
      <w:r w:rsidR="00CC2D3F" w:rsidRPr="002E31ED">
        <w:t xml:space="preserve"> </w:t>
      </w:r>
      <w:r w:rsidRPr="002E31ED">
        <w:t>услуги, установленн</w:t>
      </w:r>
      <w:r w:rsidR="00C140B1" w:rsidRPr="002E31ED">
        <w:t>ого</w:t>
      </w:r>
      <w:r w:rsidRPr="002E31ED">
        <w:t xml:space="preserve"> подразделом 2.7 настоящего административного регламента</w:t>
      </w:r>
      <w:r w:rsidR="00C140B1" w:rsidRPr="002E31ED">
        <w:t xml:space="preserve">, </w:t>
      </w:r>
      <w:r w:rsidRPr="002E31ED">
        <w:t xml:space="preserve">отказывает </w:t>
      </w:r>
      <w:r w:rsidR="00C140B1" w:rsidRPr="002E31ED">
        <w:t xml:space="preserve">заявителю в устной форме </w:t>
      </w:r>
      <w:r w:rsidRPr="002E31ED">
        <w:t xml:space="preserve">в приеме с разъяснением причин; </w:t>
      </w:r>
    </w:p>
    <w:p w:rsidR="00A164AA" w:rsidRPr="002E31ED" w:rsidRDefault="00C140B1" w:rsidP="002E31ED">
      <w:pPr>
        <w:widowControl w:val="0"/>
        <w:autoSpaceDE w:val="0"/>
        <w:autoSpaceDN w:val="0"/>
        <w:ind w:firstLine="709"/>
        <w:jc w:val="both"/>
      </w:pPr>
      <w:r w:rsidRPr="002E31ED">
        <w:t>3</w:t>
      </w:r>
      <w:r w:rsidR="00A164AA" w:rsidRPr="002E31ED">
        <w:t>) при отсутствии основани</w:t>
      </w:r>
      <w:r w:rsidRPr="002E31ED">
        <w:t>я</w:t>
      </w:r>
      <w:r w:rsidR="00A164AA" w:rsidRPr="002E31ED">
        <w:t xml:space="preserve"> для отказа в приеме документов, необходимых для предоставления </w:t>
      </w:r>
      <w:r w:rsidR="00CC2D3F">
        <w:t>государственной</w:t>
      </w:r>
      <w:r w:rsidR="00CC2D3F" w:rsidRPr="002E31ED">
        <w:t xml:space="preserve"> </w:t>
      </w:r>
      <w:r w:rsidR="00A164AA" w:rsidRPr="002E31ED">
        <w:t>услуги, установленн</w:t>
      </w:r>
      <w:r w:rsidRPr="002E31ED">
        <w:t>ого</w:t>
      </w:r>
      <w:r w:rsidR="00A164AA" w:rsidRPr="002E31ED">
        <w:t xml:space="preserve"> подразделом 2.7 настоящего административного регламента, осуществляет проверку представленного заявления и документов, сверяет копии представленных документов с их оригиналами (при наличии), регистрирует запрос;</w:t>
      </w:r>
    </w:p>
    <w:p w:rsidR="00A164AA" w:rsidRPr="002E31ED" w:rsidRDefault="00C140B1" w:rsidP="002E31ED">
      <w:pPr>
        <w:widowControl w:val="0"/>
        <w:autoSpaceDE w:val="0"/>
        <w:autoSpaceDN w:val="0"/>
        <w:ind w:firstLine="709"/>
        <w:jc w:val="both"/>
      </w:pPr>
      <w:r w:rsidRPr="002E31ED">
        <w:t>4</w:t>
      </w:r>
      <w:r w:rsidR="00A164AA" w:rsidRPr="002E31ED">
        <w:t>) при личном обращении выдает заявителю расписку в получении документов с указанием их перечня и даты получения;</w:t>
      </w:r>
    </w:p>
    <w:p w:rsidR="00A164AA" w:rsidRPr="002E31ED" w:rsidRDefault="00C140B1" w:rsidP="002E31ED">
      <w:pPr>
        <w:widowControl w:val="0"/>
        <w:autoSpaceDE w:val="0"/>
        <w:autoSpaceDN w:val="0"/>
        <w:ind w:firstLine="709"/>
        <w:jc w:val="both"/>
      </w:pPr>
      <w:r w:rsidRPr="002E31ED">
        <w:t>5</w:t>
      </w:r>
      <w:r w:rsidR="00A164AA" w:rsidRPr="002E31ED">
        <w:t>) при поступлении заявления и документов посредством почтового отправления направляет расписку в их получении по указанному в заявлении почтовому адресу;</w:t>
      </w:r>
    </w:p>
    <w:p w:rsidR="00DA536B" w:rsidRPr="002E31ED" w:rsidRDefault="00AE31BB" w:rsidP="002E31ED">
      <w:pPr>
        <w:widowControl w:val="0"/>
        <w:autoSpaceDE w:val="0"/>
        <w:autoSpaceDN w:val="0"/>
        <w:ind w:firstLine="709"/>
        <w:jc w:val="both"/>
      </w:pPr>
      <w:r w:rsidRPr="002E31ED">
        <w:t>6</w:t>
      </w:r>
      <w:r w:rsidR="00DA536B" w:rsidRPr="002E31ED">
        <w:t>) передает заявление и документы должностному лицу, ответственному за проведения обследования условий жизни заявителя.</w:t>
      </w:r>
    </w:p>
    <w:p w:rsidR="00A164AA" w:rsidRPr="002E31ED" w:rsidRDefault="00A164AA" w:rsidP="002E31ED">
      <w:pPr>
        <w:widowControl w:val="0"/>
        <w:autoSpaceDE w:val="0"/>
        <w:autoSpaceDN w:val="0"/>
        <w:ind w:firstLine="709"/>
        <w:jc w:val="both"/>
      </w:pPr>
      <w:r w:rsidRPr="002E31ED">
        <w:t xml:space="preserve">3.2.3. Прием заявления о предоставлении </w:t>
      </w:r>
      <w:r w:rsidR="00CC2D3F">
        <w:t>государственной</w:t>
      </w:r>
      <w:r w:rsidR="00CC2D3F" w:rsidRPr="002E31ED">
        <w:t xml:space="preserve"> </w:t>
      </w:r>
      <w:r w:rsidRPr="002E31ED">
        <w:t xml:space="preserve">услуги и прилагаемых к нему документов осуществляется в день их поступления в </w:t>
      </w:r>
      <w:r w:rsidR="006A35EB" w:rsidRPr="002E31ED">
        <w:t>Управление</w:t>
      </w:r>
      <w:r w:rsidRPr="002E31ED">
        <w:t>.</w:t>
      </w:r>
    </w:p>
    <w:p w:rsidR="00A164AA" w:rsidRPr="002E31ED" w:rsidRDefault="00A164AA" w:rsidP="002E31ED">
      <w:pPr>
        <w:widowControl w:val="0"/>
        <w:autoSpaceDE w:val="0"/>
        <w:autoSpaceDN w:val="0"/>
        <w:ind w:firstLine="709"/>
        <w:jc w:val="both"/>
      </w:pPr>
      <w:r w:rsidRPr="002E31ED">
        <w:t>3.2.4. Критерием принятия решения в рамках настоящей административной процедуры наличие либо отсутствие основани</w:t>
      </w:r>
      <w:r w:rsidR="00C140B1" w:rsidRPr="002E31ED">
        <w:t>я</w:t>
      </w:r>
      <w:r w:rsidRPr="002E31ED">
        <w:t xml:space="preserve"> для отказа в приеме.</w:t>
      </w:r>
    </w:p>
    <w:p w:rsidR="00A164AA" w:rsidRPr="002E31ED" w:rsidRDefault="00A164AA" w:rsidP="002E31ED">
      <w:pPr>
        <w:widowControl w:val="0"/>
        <w:autoSpaceDE w:val="0"/>
        <w:autoSpaceDN w:val="0"/>
        <w:ind w:firstLine="709"/>
        <w:jc w:val="both"/>
      </w:pPr>
      <w:r w:rsidRPr="002E31ED">
        <w:t>3.2.5. Результатом выполнения административной процедуры является прием и регистрация заявления и прилагаемых документов.</w:t>
      </w:r>
    </w:p>
    <w:p w:rsidR="00A164AA" w:rsidRPr="002E31ED" w:rsidRDefault="00A164AA" w:rsidP="002E31ED">
      <w:pPr>
        <w:widowControl w:val="0"/>
        <w:autoSpaceDE w:val="0"/>
        <w:autoSpaceDN w:val="0"/>
        <w:ind w:firstLine="709"/>
        <w:jc w:val="both"/>
      </w:pPr>
      <w:r w:rsidRPr="002E31ED">
        <w:t>3.2.6. Способом фиксации результата выполнения административной процедуры является выдача (направление) заявителю расписки (сообщения) о получении документов.</w:t>
      </w:r>
    </w:p>
    <w:p w:rsidR="00A164AA" w:rsidRPr="002E31ED" w:rsidRDefault="00A164AA" w:rsidP="002E31ED">
      <w:pPr>
        <w:widowControl w:val="0"/>
        <w:autoSpaceDE w:val="0"/>
        <w:autoSpaceDN w:val="0"/>
        <w:ind w:firstLine="709"/>
        <w:jc w:val="both"/>
      </w:pPr>
    </w:p>
    <w:p w:rsidR="00F51C91" w:rsidRPr="005769EE" w:rsidRDefault="00F51C91" w:rsidP="004333AC">
      <w:pPr>
        <w:widowControl w:val="0"/>
        <w:shd w:val="clear" w:color="auto" w:fill="FFFFFF" w:themeFill="background1"/>
        <w:autoSpaceDE w:val="0"/>
        <w:autoSpaceDN w:val="0"/>
        <w:ind w:firstLine="709"/>
        <w:jc w:val="center"/>
        <w:rPr>
          <w:b/>
        </w:rPr>
      </w:pPr>
      <w:r w:rsidRPr="005769EE">
        <w:rPr>
          <w:b/>
        </w:rPr>
        <w:t>3.3. Формирование и направление межведомственных запросов</w:t>
      </w:r>
      <w:r w:rsidR="004333AC" w:rsidRPr="005769EE">
        <w:rPr>
          <w:b/>
        </w:rPr>
        <w:t xml:space="preserve"> </w:t>
      </w:r>
      <w:r w:rsidRPr="005769EE">
        <w:rPr>
          <w:b/>
        </w:rPr>
        <w:t xml:space="preserve">в органы (организации), в распоряжении которых находятся документы и сведения, необходимые для предоставления </w:t>
      </w:r>
      <w:r w:rsidR="00CC2D3F">
        <w:rPr>
          <w:b/>
        </w:rPr>
        <w:t>государственной</w:t>
      </w:r>
      <w:r w:rsidRPr="005769EE">
        <w:rPr>
          <w:b/>
        </w:rPr>
        <w:t xml:space="preserve"> услуги</w:t>
      </w:r>
    </w:p>
    <w:p w:rsidR="00F51C91" w:rsidRPr="002E31ED" w:rsidRDefault="00F51C91" w:rsidP="002E31ED">
      <w:pPr>
        <w:widowControl w:val="0"/>
        <w:shd w:val="clear" w:color="auto" w:fill="FFFFFF" w:themeFill="background1"/>
        <w:autoSpaceDE w:val="0"/>
        <w:autoSpaceDN w:val="0"/>
        <w:ind w:firstLine="709"/>
        <w:jc w:val="both"/>
      </w:pPr>
    </w:p>
    <w:p w:rsidR="00F51C91" w:rsidRPr="002E31ED" w:rsidRDefault="00F51C91" w:rsidP="002E31ED">
      <w:pPr>
        <w:widowControl w:val="0"/>
        <w:shd w:val="clear" w:color="auto" w:fill="FFFFFF" w:themeFill="background1"/>
        <w:autoSpaceDE w:val="0"/>
        <w:autoSpaceDN w:val="0"/>
        <w:ind w:firstLine="709"/>
        <w:jc w:val="both"/>
      </w:pPr>
      <w:r w:rsidRPr="002E31ED">
        <w:t xml:space="preserve">3.3.1. Основанием для начала административной процедуры является поступление заявления о предоставлении </w:t>
      </w:r>
      <w:r w:rsidR="00CC2D3F">
        <w:t>государственной</w:t>
      </w:r>
      <w:r w:rsidR="00CC2D3F" w:rsidRPr="002E31ED">
        <w:t xml:space="preserve"> </w:t>
      </w:r>
      <w:r w:rsidRPr="002E31ED">
        <w:t>услуги и документов после их регистрации.</w:t>
      </w:r>
    </w:p>
    <w:p w:rsidR="00F51C91" w:rsidRPr="002E31ED" w:rsidRDefault="00F51C91" w:rsidP="002E31ED">
      <w:pPr>
        <w:widowControl w:val="0"/>
        <w:shd w:val="clear" w:color="auto" w:fill="FFFFFF" w:themeFill="background1"/>
        <w:autoSpaceDE w:val="0"/>
        <w:autoSpaceDN w:val="0"/>
        <w:ind w:firstLine="709"/>
        <w:jc w:val="both"/>
      </w:pPr>
      <w:r w:rsidRPr="002E31ED">
        <w:t xml:space="preserve">3.3.2. Должностным лицом, ответственным за выполнение административной процедуры, является специалист </w:t>
      </w:r>
      <w:r w:rsidR="00F64589" w:rsidRPr="002E31ED">
        <w:t>Управления</w:t>
      </w:r>
      <w:r w:rsidRPr="002E31ED">
        <w:t>, ответственный за направление межведомственных запросов.</w:t>
      </w:r>
    </w:p>
    <w:p w:rsidR="00F51C91" w:rsidRPr="002E31ED" w:rsidRDefault="00F51C91" w:rsidP="002E31ED">
      <w:pPr>
        <w:widowControl w:val="0"/>
        <w:shd w:val="clear" w:color="auto" w:fill="FFFFFF" w:themeFill="background1"/>
        <w:autoSpaceDE w:val="0"/>
        <w:autoSpaceDN w:val="0"/>
        <w:ind w:firstLine="709"/>
        <w:jc w:val="both"/>
      </w:pPr>
      <w:r w:rsidRPr="002E31ED">
        <w:lastRenderedPageBreak/>
        <w:t>3.3.3. Специалист, ответственный за направление межведомственных запросов, осуществляет следующие административные действия:</w:t>
      </w:r>
    </w:p>
    <w:p w:rsidR="00F51C91" w:rsidRPr="002E31ED" w:rsidRDefault="00F51C91" w:rsidP="002E31ED">
      <w:pPr>
        <w:widowControl w:val="0"/>
        <w:shd w:val="clear" w:color="auto" w:fill="FFFFFF" w:themeFill="background1"/>
        <w:autoSpaceDE w:val="0"/>
        <w:autoSpaceDN w:val="0"/>
        <w:ind w:firstLine="709"/>
        <w:jc w:val="both"/>
      </w:pPr>
      <w:r w:rsidRPr="002E31ED">
        <w:t>1) формирует и направляет межведомственные запросы в целях получения справки об отсутствии у заявителя судимости за умышленное преступление против жизни и здоровья граждан, сведений о регистрации заявителя по месту жительства (пребывания) – в территориальные подразделения Министерства внутренних дел Российской Федерации.</w:t>
      </w:r>
    </w:p>
    <w:p w:rsidR="00F51C91" w:rsidRPr="002E31ED" w:rsidRDefault="00F51C91" w:rsidP="002E31ED">
      <w:pPr>
        <w:widowControl w:val="0"/>
        <w:shd w:val="clear" w:color="auto" w:fill="FFFFFF" w:themeFill="background1"/>
        <w:autoSpaceDE w:val="0"/>
        <w:autoSpaceDN w:val="0"/>
        <w:ind w:firstLine="709"/>
        <w:jc w:val="both"/>
      </w:pPr>
      <w:r w:rsidRPr="002E31ED">
        <w:t>2) пе</w:t>
      </w:r>
      <w:r w:rsidR="00F64589" w:rsidRPr="002E31ED">
        <w:t xml:space="preserve">редает запрос о предоставлении </w:t>
      </w:r>
      <w:r w:rsidR="00CC2D3F">
        <w:t>государственной</w:t>
      </w:r>
      <w:r w:rsidR="00CC2D3F" w:rsidRPr="002E31ED">
        <w:t xml:space="preserve"> </w:t>
      </w:r>
      <w:r w:rsidRPr="002E31ED">
        <w:t xml:space="preserve">услуги и прилагаемые к нему документы, а также поступившие ответы на межведомственные запросы должностному лицу, ответственному за рассмотрение заявления о предоставлении </w:t>
      </w:r>
      <w:r w:rsidR="00CC2D3F">
        <w:t>государственной</w:t>
      </w:r>
      <w:r w:rsidR="00CC2D3F" w:rsidRPr="002E31ED">
        <w:t xml:space="preserve"> </w:t>
      </w:r>
      <w:r w:rsidRPr="002E31ED">
        <w:t>услуги и прилагаемых к нему документов, подготовку результата.</w:t>
      </w:r>
    </w:p>
    <w:p w:rsidR="00F51C91" w:rsidRPr="002E31ED" w:rsidRDefault="00F51C91" w:rsidP="002E31ED">
      <w:pPr>
        <w:widowControl w:val="0"/>
        <w:shd w:val="clear" w:color="auto" w:fill="FFFFFF" w:themeFill="background1"/>
        <w:autoSpaceDE w:val="0"/>
        <w:autoSpaceDN w:val="0"/>
        <w:ind w:firstLine="709"/>
        <w:jc w:val="both"/>
      </w:pPr>
      <w:r w:rsidRPr="002E31ED">
        <w:t>3.3.4. Межведомственный запрос оформляется в соответствии с требованиями ФЗ № 210-ФЗ.</w:t>
      </w:r>
    </w:p>
    <w:p w:rsidR="00F51C91" w:rsidRPr="002E31ED" w:rsidRDefault="00F51C91" w:rsidP="002E31ED">
      <w:pPr>
        <w:widowControl w:val="0"/>
        <w:shd w:val="clear" w:color="auto" w:fill="FFFFFF" w:themeFill="background1"/>
        <w:autoSpaceDE w:val="0"/>
        <w:autoSpaceDN w:val="0"/>
        <w:ind w:firstLine="709"/>
        <w:jc w:val="both"/>
      </w:pPr>
      <w:r w:rsidRPr="002E31ED">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F64589" w:rsidRPr="002E31ED">
        <w:t>муниципальной</w:t>
      </w:r>
      <w:r w:rsidRPr="002E31ED">
        <w:t xml:space="preserve"> услуги.</w:t>
      </w:r>
    </w:p>
    <w:p w:rsidR="00F51C91" w:rsidRPr="002E31ED" w:rsidRDefault="00F51C91" w:rsidP="002E31ED">
      <w:pPr>
        <w:widowControl w:val="0"/>
        <w:shd w:val="clear" w:color="auto" w:fill="FFFFFF" w:themeFill="background1"/>
        <w:autoSpaceDE w:val="0"/>
        <w:autoSpaceDN w:val="0"/>
        <w:ind w:firstLine="709"/>
        <w:jc w:val="both"/>
      </w:pPr>
      <w:r w:rsidRPr="002E31ED">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F51C91" w:rsidRPr="002E31ED" w:rsidRDefault="00F51C91" w:rsidP="002E31ED">
      <w:pPr>
        <w:widowControl w:val="0"/>
        <w:shd w:val="clear" w:color="auto" w:fill="FFFFFF" w:themeFill="background1"/>
        <w:autoSpaceDE w:val="0"/>
        <w:autoSpaceDN w:val="0"/>
        <w:ind w:firstLine="709"/>
        <w:jc w:val="both"/>
      </w:pPr>
      <w:r w:rsidRPr="002E31ED">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rsidR="00F51C91" w:rsidRPr="002E31ED" w:rsidRDefault="00F51C91" w:rsidP="002E31ED">
      <w:pPr>
        <w:widowControl w:val="0"/>
        <w:shd w:val="clear" w:color="auto" w:fill="FFFFFF" w:themeFill="background1"/>
        <w:autoSpaceDE w:val="0"/>
        <w:autoSpaceDN w:val="0"/>
        <w:ind w:firstLine="709"/>
        <w:jc w:val="both"/>
      </w:pPr>
      <w:r w:rsidRPr="002E31ED">
        <w:t xml:space="preserve">Формирование и направление межведомственных запросов осуществляется не позднее 2 рабочих дней со дня подачи заявления о предоставлении </w:t>
      </w:r>
      <w:r w:rsidR="00CC2D3F">
        <w:t>государственной</w:t>
      </w:r>
      <w:r w:rsidR="00CC2D3F" w:rsidRPr="002E31ED">
        <w:t xml:space="preserve"> </w:t>
      </w:r>
      <w:r w:rsidRPr="002E31ED">
        <w:t>услуги и прилагаемых к нему документов.</w:t>
      </w:r>
    </w:p>
    <w:p w:rsidR="00F51C91" w:rsidRPr="002E31ED" w:rsidRDefault="00F51C91" w:rsidP="002E31ED">
      <w:pPr>
        <w:widowControl w:val="0"/>
        <w:shd w:val="clear" w:color="auto" w:fill="FFFFFF" w:themeFill="background1"/>
        <w:autoSpaceDE w:val="0"/>
        <w:autoSpaceDN w:val="0"/>
        <w:ind w:firstLine="709"/>
        <w:jc w:val="both"/>
      </w:pPr>
      <w:r w:rsidRPr="002E31ED">
        <w:t xml:space="preserve">3.3.5. Критерием принятия решения в рамках настоящей административной процедуры является не представление заявителем документов (сведений) необходимых для предоставления </w:t>
      </w:r>
      <w:r w:rsidR="00CC2D3F">
        <w:t>государственной</w:t>
      </w:r>
      <w:r w:rsidR="00CC2D3F" w:rsidRPr="002E31ED">
        <w:t xml:space="preserve"> </w:t>
      </w:r>
      <w:r w:rsidRPr="002E31ED">
        <w:t>услуги, которые заявитель вправе представить самостоятельно.</w:t>
      </w:r>
    </w:p>
    <w:p w:rsidR="00F51C91" w:rsidRPr="002E31ED" w:rsidRDefault="00F51C91" w:rsidP="002E31ED">
      <w:pPr>
        <w:widowControl w:val="0"/>
        <w:shd w:val="clear" w:color="auto" w:fill="FFFFFF" w:themeFill="background1"/>
        <w:autoSpaceDE w:val="0"/>
        <w:autoSpaceDN w:val="0"/>
        <w:ind w:firstLine="709"/>
        <w:jc w:val="both"/>
      </w:pPr>
      <w:r w:rsidRPr="002E31ED">
        <w:t>3.3.6. Результатом выполнения административной процедуры является получение ответов на межведомственные запросы или уведомлений об отсутствии запрашиваемой информации.</w:t>
      </w:r>
    </w:p>
    <w:p w:rsidR="00F51C91" w:rsidRPr="002E31ED" w:rsidRDefault="00F51C91" w:rsidP="002E31ED">
      <w:pPr>
        <w:widowControl w:val="0"/>
        <w:shd w:val="clear" w:color="auto" w:fill="FFFFFF" w:themeFill="background1"/>
        <w:autoSpaceDE w:val="0"/>
        <w:autoSpaceDN w:val="0"/>
        <w:ind w:firstLine="709"/>
        <w:jc w:val="both"/>
      </w:pPr>
      <w:r w:rsidRPr="002E31ED">
        <w:t>3.3.7. Способом фиксации результата выполнения административной процедуры является регистрация запросов.</w:t>
      </w:r>
    </w:p>
    <w:p w:rsidR="00F51C91" w:rsidRPr="002E31ED" w:rsidRDefault="00F51C91" w:rsidP="002E31ED">
      <w:pPr>
        <w:widowControl w:val="0"/>
        <w:autoSpaceDE w:val="0"/>
        <w:autoSpaceDN w:val="0"/>
        <w:ind w:firstLine="709"/>
        <w:jc w:val="both"/>
      </w:pPr>
    </w:p>
    <w:p w:rsidR="00FE5479" w:rsidRPr="005769EE" w:rsidRDefault="00FE5479" w:rsidP="002E31ED">
      <w:pPr>
        <w:widowControl w:val="0"/>
        <w:shd w:val="clear" w:color="auto" w:fill="FFFFFF" w:themeFill="background1"/>
        <w:autoSpaceDE w:val="0"/>
        <w:autoSpaceDN w:val="0"/>
        <w:ind w:firstLine="709"/>
        <w:jc w:val="center"/>
        <w:rPr>
          <w:b/>
        </w:rPr>
      </w:pPr>
      <w:r w:rsidRPr="005769EE">
        <w:rPr>
          <w:b/>
        </w:rPr>
        <w:t>3.</w:t>
      </w:r>
      <w:r w:rsidR="00F51C91" w:rsidRPr="005769EE">
        <w:rPr>
          <w:b/>
        </w:rPr>
        <w:t>4</w:t>
      </w:r>
      <w:r w:rsidRPr="005769EE">
        <w:rPr>
          <w:b/>
        </w:rPr>
        <w:t>. Проведение обследования условий жизни заявителя и составление акта</w:t>
      </w:r>
    </w:p>
    <w:p w:rsidR="00FE5479" w:rsidRPr="002E31ED" w:rsidRDefault="00FE5479" w:rsidP="002E31ED">
      <w:pPr>
        <w:widowControl w:val="0"/>
        <w:shd w:val="clear" w:color="auto" w:fill="FFFFFF" w:themeFill="background1"/>
        <w:autoSpaceDE w:val="0"/>
        <w:autoSpaceDN w:val="0"/>
        <w:ind w:firstLine="709"/>
        <w:jc w:val="center"/>
      </w:pPr>
    </w:p>
    <w:p w:rsidR="00FE5479" w:rsidRPr="002E31ED" w:rsidRDefault="00FE5479" w:rsidP="002E31ED">
      <w:pPr>
        <w:widowControl w:val="0"/>
        <w:shd w:val="clear" w:color="auto" w:fill="FFFFFF" w:themeFill="background1"/>
        <w:autoSpaceDE w:val="0"/>
        <w:autoSpaceDN w:val="0"/>
        <w:ind w:firstLine="709"/>
        <w:jc w:val="both"/>
      </w:pPr>
      <w:r w:rsidRPr="002E31ED">
        <w:t>3.</w:t>
      </w:r>
      <w:r w:rsidR="00F51C91" w:rsidRPr="002E31ED">
        <w:t>4</w:t>
      </w:r>
      <w:r w:rsidRPr="002E31ED">
        <w:t xml:space="preserve">.1. Основанием для начала административной процедуры является поступление заявления о предоставлении </w:t>
      </w:r>
      <w:r w:rsidR="00CC2D3F">
        <w:t>государственной</w:t>
      </w:r>
      <w:r w:rsidR="00CC2D3F" w:rsidRPr="002E31ED">
        <w:t xml:space="preserve"> </w:t>
      </w:r>
      <w:r w:rsidRPr="002E31ED">
        <w:t xml:space="preserve">услуги и прилагаемых к нему документов, </w:t>
      </w:r>
      <w:r w:rsidR="00F51C91" w:rsidRPr="002E31ED">
        <w:t xml:space="preserve">а также сведений, поступивших по результатам СМЭВ, </w:t>
      </w:r>
      <w:r w:rsidRPr="002E31ED">
        <w:t>для проведения обследования условий жизни заявителя.</w:t>
      </w:r>
    </w:p>
    <w:p w:rsidR="00FE5479" w:rsidRPr="002E31ED" w:rsidRDefault="00FE5479" w:rsidP="002E31ED">
      <w:pPr>
        <w:widowControl w:val="0"/>
        <w:shd w:val="clear" w:color="auto" w:fill="FFFFFF" w:themeFill="background1"/>
        <w:autoSpaceDE w:val="0"/>
        <w:autoSpaceDN w:val="0"/>
        <w:ind w:firstLine="709"/>
        <w:jc w:val="both"/>
      </w:pPr>
      <w:r w:rsidRPr="002E31ED">
        <w:t>3.</w:t>
      </w:r>
      <w:r w:rsidR="00F51C91" w:rsidRPr="002E31ED">
        <w:t>4</w:t>
      </w:r>
      <w:r w:rsidRPr="002E31ED">
        <w:t>.2. Должностными лицами, ответственными за проведение обследования условий жизни заявителя являются:</w:t>
      </w:r>
    </w:p>
    <w:p w:rsidR="00FE5479" w:rsidRPr="002E31ED" w:rsidRDefault="00FE5479" w:rsidP="002E31ED">
      <w:pPr>
        <w:widowControl w:val="0"/>
        <w:shd w:val="clear" w:color="auto" w:fill="FFFFFF" w:themeFill="background1"/>
        <w:autoSpaceDE w:val="0"/>
        <w:autoSpaceDN w:val="0"/>
        <w:ind w:firstLine="709"/>
        <w:jc w:val="both"/>
      </w:pPr>
      <w:r w:rsidRPr="002E31ED">
        <w:t xml:space="preserve">- специалист </w:t>
      </w:r>
      <w:r w:rsidR="00F64589" w:rsidRPr="002E31ED">
        <w:t>Управления</w:t>
      </w:r>
      <w:r w:rsidRPr="002E31ED">
        <w:t>,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обследование);</w:t>
      </w:r>
    </w:p>
    <w:p w:rsidR="00FE5479" w:rsidRPr="002E31ED" w:rsidRDefault="00FE5479" w:rsidP="002E31ED">
      <w:pPr>
        <w:widowControl w:val="0"/>
        <w:shd w:val="clear" w:color="auto" w:fill="FFFFFF" w:themeFill="background1"/>
        <w:autoSpaceDE w:val="0"/>
        <w:autoSpaceDN w:val="0"/>
        <w:ind w:firstLine="709"/>
        <w:jc w:val="both"/>
      </w:pPr>
      <w:r w:rsidRPr="002E31ED">
        <w:t xml:space="preserve">- руководитель </w:t>
      </w:r>
      <w:r w:rsidR="00F64589" w:rsidRPr="002E31ED">
        <w:t>Управления</w:t>
      </w:r>
      <w:r w:rsidRPr="002E31ED">
        <w:t xml:space="preserve"> (далее – руководитель).</w:t>
      </w:r>
    </w:p>
    <w:p w:rsidR="00FE5479" w:rsidRPr="002E31ED" w:rsidRDefault="00FE5479" w:rsidP="002E31ED">
      <w:pPr>
        <w:widowControl w:val="0"/>
        <w:shd w:val="clear" w:color="auto" w:fill="FFFFFF" w:themeFill="background1"/>
        <w:autoSpaceDE w:val="0"/>
        <w:autoSpaceDN w:val="0"/>
        <w:ind w:firstLine="709"/>
        <w:jc w:val="both"/>
      </w:pPr>
      <w:r w:rsidRPr="002E31ED">
        <w:t>3.</w:t>
      </w:r>
      <w:r w:rsidR="00F51C91" w:rsidRPr="002E31ED">
        <w:t>4</w:t>
      </w:r>
      <w:r w:rsidRPr="002E31ED">
        <w:t xml:space="preserve">.3. Специалист, ответственный за обследование, выполняет следующие административные действия: </w:t>
      </w:r>
    </w:p>
    <w:p w:rsidR="00FE5479" w:rsidRPr="002E31ED" w:rsidRDefault="00FE5479" w:rsidP="002E31ED">
      <w:pPr>
        <w:widowControl w:val="0"/>
        <w:shd w:val="clear" w:color="auto" w:fill="FFFFFF" w:themeFill="background1"/>
        <w:autoSpaceDE w:val="0"/>
        <w:autoSpaceDN w:val="0"/>
        <w:ind w:firstLine="709"/>
        <w:jc w:val="both"/>
      </w:pPr>
      <w:r w:rsidRPr="002E31ED">
        <w:t xml:space="preserve">1) осуществляет выезд по месту жительства заявителя и оценивает жилищно-бытовые условия, личные качества и мотивы заявителя, способность его к выполнению </w:t>
      </w:r>
      <w:r w:rsidRPr="002E31ED">
        <w:lastRenderedPageBreak/>
        <w:t>обязанностей опекуна, а также отношения, сложившиеся между членами его семьи;</w:t>
      </w:r>
    </w:p>
    <w:p w:rsidR="00FE5479" w:rsidRPr="002E31ED" w:rsidRDefault="00FE5479" w:rsidP="002E31ED">
      <w:pPr>
        <w:widowControl w:val="0"/>
        <w:shd w:val="clear" w:color="auto" w:fill="FFFFFF" w:themeFill="background1"/>
        <w:autoSpaceDE w:val="0"/>
        <w:autoSpaceDN w:val="0"/>
        <w:ind w:firstLine="709"/>
        <w:jc w:val="both"/>
      </w:pPr>
      <w:r w:rsidRPr="002E31ED">
        <w:t>2) составляет 2 экземпляра акта об обследовании условий жизни гражданина, выразившего желание стать опекуном (далее - акт) и передает его на утверждение руководителю;</w:t>
      </w:r>
    </w:p>
    <w:p w:rsidR="00FE5479" w:rsidRPr="002E31ED" w:rsidRDefault="00FE5479" w:rsidP="002E31ED">
      <w:pPr>
        <w:widowControl w:val="0"/>
        <w:shd w:val="clear" w:color="auto" w:fill="FFFFFF" w:themeFill="background1"/>
        <w:autoSpaceDE w:val="0"/>
        <w:autoSpaceDN w:val="0"/>
        <w:ind w:firstLine="709"/>
        <w:jc w:val="both"/>
      </w:pPr>
      <w:r w:rsidRPr="002E31ED">
        <w:t>3) после утверждения актов передает:</w:t>
      </w:r>
    </w:p>
    <w:p w:rsidR="00FE5479" w:rsidRPr="002E31ED" w:rsidRDefault="00FE5479" w:rsidP="002E31ED">
      <w:pPr>
        <w:widowControl w:val="0"/>
        <w:shd w:val="clear" w:color="auto" w:fill="FFFFFF" w:themeFill="background1"/>
        <w:autoSpaceDE w:val="0"/>
        <w:autoSpaceDN w:val="0"/>
        <w:ind w:firstLine="709"/>
        <w:jc w:val="both"/>
      </w:pPr>
      <w:r w:rsidRPr="002E31ED">
        <w:t xml:space="preserve">первый экземпляр акта - должностному лицу, ответственному за направление результата предоставления </w:t>
      </w:r>
      <w:r w:rsidR="00CC2D3F">
        <w:t>государственной</w:t>
      </w:r>
      <w:r w:rsidR="00CC2D3F" w:rsidRPr="002E31ED">
        <w:t xml:space="preserve"> </w:t>
      </w:r>
      <w:r w:rsidRPr="002E31ED">
        <w:t>услуги;</w:t>
      </w:r>
    </w:p>
    <w:p w:rsidR="00FE5479" w:rsidRPr="002E31ED" w:rsidRDefault="00FE5479" w:rsidP="002E31ED">
      <w:pPr>
        <w:widowControl w:val="0"/>
        <w:shd w:val="clear" w:color="auto" w:fill="FFFFFF" w:themeFill="background1"/>
        <w:autoSpaceDE w:val="0"/>
        <w:autoSpaceDN w:val="0"/>
        <w:ind w:firstLine="709"/>
        <w:jc w:val="both"/>
      </w:pPr>
      <w:r w:rsidRPr="002E31ED">
        <w:t xml:space="preserve">второй экземпляр акта, заявление о предоставлении </w:t>
      </w:r>
      <w:r w:rsidR="00CC2D3F">
        <w:t>государственной</w:t>
      </w:r>
      <w:r w:rsidR="00CC2D3F" w:rsidRPr="002E31ED">
        <w:t xml:space="preserve"> </w:t>
      </w:r>
      <w:r w:rsidRPr="002E31ED">
        <w:t>услуги и прилагаемые к нему документы - должностному лицу, ответственному за проверку;</w:t>
      </w:r>
    </w:p>
    <w:p w:rsidR="00FE5479" w:rsidRPr="002E31ED" w:rsidRDefault="00FE5479" w:rsidP="002E31ED">
      <w:pPr>
        <w:widowControl w:val="0"/>
        <w:shd w:val="clear" w:color="auto" w:fill="FFFFFF" w:themeFill="background1"/>
        <w:autoSpaceDE w:val="0"/>
        <w:autoSpaceDN w:val="0"/>
        <w:ind w:firstLine="709"/>
        <w:jc w:val="both"/>
      </w:pPr>
      <w:r w:rsidRPr="002E31ED">
        <w:t>4) 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w:t>
      </w:r>
      <w:r w:rsidR="00F51C91" w:rsidRPr="002E31ED">
        <w:t xml:space="preserve"> (далее – обстоятельства)</w:t>
      </w:r>
      <w:r w:rsidRPr="002E31ED">
        <w:t xml:space="preserve">, </w:t>
      </w:r>
      <w:r w:rsidR="00F51C91" w:rsidRPr="002E31ED">
        <w:t xml:space="preserve">и не представлением заявителем необходимых документов самостоятельно </w:t>
      </w:r>
      <w:r w:rsidRPr="002E31ED">
        <w:t xml:space="preserve">передает заявление и документы должностному лицу, ответственному за </w:t>
      </w:r>
      <w:r w:rsidR="00F51C91" w:rsidRPr="002E31ED">
        <w:t>получение дополнительных сведений, необходимых для принятия решения о выдаче заключения о возможности временной передачи ребенка (детей) в семью</w:t>
      </w:r>
      <w:r w:rsidRPr="002E31ED">
        <w:t>;</w:t>
      </w:r>
    </w:p>
    <w:p w:rsidR="00FE5479" w:rsidRPr="002E31ED" w:rsidRDefault="00FE5479" w:rsidP="002E31ED">
      <w:pPr>
        <w:widowControl w:val="0"/>
        <w:shd w:val="clear" w:color="auto" w:fill="FFFFFF" w:themeFill="background1"/>
        <w:autoSpaceDE w:val="0"/>
        <w:autoSpaceDN w:val="0"/>
        <w:ind w:firstLine="709"/>
        <w:jc w:val="both"/>
      </w:pPr>
      <w:r w:rsidRPr="002E31ED">
        <w:t xml:space="preserve">5) в случае </w:t>
      </w:r>
      <w:r w:rsidR="00F51C91" w:rsidRPr="002E31ED">
        <w:t xml:space="preserve">отсутствия обстоятельств либо </w:t>
      </w:r>
      <w:r w:rsidRPr="002E31ED">
        <w:t xml:space="preserve">представлении заявителем в полном объеме документов, необходимых для принятия решения передает заявление и документы специалисту, ответственному ответственный за рассмотрение заявления о предоставлении </w:t>
      </w:r>
      <w:r w:rsidR="00F64589" w:rsidRPr="002E31ED">
        <w:t>муниципальной</w:t>
      </w:r>
      <w:r w:rsidRPr="002E31ED">
        <w:t xml:space="preserve"> услуги и прилагаемых к нему документов, подготовку результата.</w:t>
      </w:r>
    </w:p>
    <w:p w:rsidR="00FE5479" w:rsidRPr="002E31ED" w:rsidRDefault="00FE5479" w:rsidP="002E31ED">
      <w:pPr>
        <w:widowControl w:val="0"/>
        <w:shd w:val="clear" w:color="auto" w:fill="FFFFFF" w:themeFill="background1"/>
        <w:autoSpaceDE w:val="0"/>
        <w:autoSpaceDN w:val="0"/>
        <w:ind w:firstLine="709"/>
        <w:jc w:val="both"/>
      </w:pPr>
      <w:r w:rsidRPr="002E31ED">
        <w:t>3.</w:t>
      </w:r>
      <w:r w:rsidR="00F51C91" w:rsidRPr="002E31ED">
        <w:t>4</w:t>
      </w:r>
      <w:r w:rsidRPr="002E31ED">
        <w:t xml:space="preserve">.4. Руководитель выполняет следующие административные действия: </w:t>
      </w:r>
    </w:p>
    <w:p w:rsidR="00FE5479" w:rsidRPr="002E31ED" w:rsidRDefault="00FE5479" w:rsidP="002E31ED">
      <w:pPr>
        <w:widowControl w:val="0"/>
        <w:shd w:val="clear" w:color="auto" w:fill="FFFFFF" w:themeFill="background1"/>
        <w:autoSpaceDE w:val="0"/>
        <w:autoSpaceDN w:val="0"/>
        <w:ind w:firstLine="709"/>
        <w:jc w:val="both"/>
      </w:pPr>
      <w:r w:rsidRPr="002E31ED">
        <w:t xml:space="preserve">1) проверяет данные, указанные в акте; </w:t>
      </w:r>
    </w:p>
    <w:p w:rsidR="00FE5479" w:rsidRPr="002E31ED" w:rsidRDefault="00FE5479" w:rsidP="002E31ED">
      <w:pPr>
        <w:widowControl w:val="0"/>
        <w:shd w:val="clear" w:color="auto" w:fill="FFFFFF" w:themeFill="background1"/>
        <w:autoSpaceDE w:val="0"/>
        <w:autoSpaceDN w:val="0"/>
        <w:ind w:firstLine="709"/>
        <w:jc w:val="both"/>
      </w:pPr>
      <w:r w:rsidRPr="002E31ED">
        <w:t>2) при отсутствии замечаний утверждает его путем проставления подписи в соответствующих графах и передает его специалисту, ответственному за обследование;</w:t>
      </w:r>
    </w:p>
    <w:p w:rsidR="00FE5479" w:rsidRPr="002E31ED" w:rsidRDefault="00FE5479" w:rsidP="002E31ED">
      <w:pPr>
        <w:widowControl w:val="0"/>
        <w:shd w:val="clear" w:color="auto" w:fill="FFFFFF" w:themeFill="background1"/>
        <w:autoSpaceDE w:val="0"/>
        <w:autoSpaceDN w:val="0"/>
        <w:ind w:firstLine="709"/>
        <w:jc w:val="both"/>
      </w:pPr>
      <w:r w:rsidRPr="002E31ED">
        <w:t>3) при наличии замечаний возвращает документы специалисту, ответственному за обследование, для их устранения.</w:t>
      </w:r>
    </w:p>
    <w:p w:rsidR="00FE5479" w:rsidRPr="002E31ED" w:rsidRDefault="00FE5479" w:rsidP="002E31ED">
      <w:pPr>
        <w:widowControl w:val="0"/>
        <w:shd w:val="clear" w:color="auto" w:fill="FFFFFF" w:themeFill="background1"/>
        <w:autoSpaceDE w:val="0"/>
        <w:autoSpaceDN w:val="0"/>
        <w:ind w:firstLine="709"/>
        <w:jc w:val="both"/>
      </w:pPr>
      <w:r w:rsidRPr="002E31ED">
        <w:t>3.</w:t>
      </w:r>
      <w:r w:rsidR="00F51C91" w:rsidRPr="002E31ED">
        <w:t>4</w:t>
      </w:r>
      <w:r w:rsidRPr="002E31ED">
        <w:t xml:space="preserve">.5. Срок проведения обследования условий жизни заявителя и составления акта – 6 дней со дня подачи заявления о предоставлении </w:t>
      </w:r>
      <w:r w:rsidR="00CC2D3F">
        <w:t>государственной</w:t>
      </w:r>
      <w:r w:rsidR="00CC2D3F" w:rsidRPr="002E31ED">
        <w:t xml:space="preserve"> </w:t>
      </w:r>
      <w:r w:rsidRPr="002E31ED">
        <w:t>услуги и прилагаемых к нему документов.</w:t>
      </w:r>
    </w:p>
    <w:p w:rsidR="00FE5479" w:rsidRPr="002E31ED" w:rsidRDefault="00FE5479" w:rsidP="002E31ED">
      <w:pPr>
        <w:widowControl w:val="0"/>
        <w:shd w:val="clear" w:color="auto" w:fill="FFFFFF" w:themeFill="background1"/>
        <w:autoSpaceDE w:val="0"/>
        <w:autoSpaceDN w:val="0"/>
        <w:ind w:firstLine="709"/>
        <w:jc w:val="both"/>
      </w:pPr>
      <w:r w:rsidRPr="002E31ED">
        <w:t>3.</w:t>
      </w:r>
      <w:r w:rsidR="00F51C91" w:rsidRPr="002E31ED">
        <w:t>4</w:t>
      </w:r>
      <w:r w:rsidRPr="002E31ED">
        <w:t>.6. Критерием принятия решения в рамках настоящей административной процедуры является наличие или отсутствие установленных Гражданским кодексом Российской Федерации обстоятельств, препятствующих усыновлению ребенка.</w:t>
      </w:r>
    </w:p>
    <w:p w:rsidR="00FE5479" w:rsidRPr="002E31ED" w:rsidRDefault="00FE5479" w:rsidP="002E31ED">
      <w:pPr>
        <w:widowControl w:val="0"/>
        <w:shd w:val="clear" w:color="auto" w:fill="FFFFFF" w:themeFill="background1"/>
        <w:autoSpaceDE w:val="0"/>
        <w:autoSpaceDN w:val="0"/>
        <w:ind w:firstLine="709"/>
        <w:jc w:val="both"/>
      </w:pPr>
      <w:r w:rsidRPr="002E31ED">
        <w:t>3.</w:t>
      </w:r>
      <w:r w:rsidR="001A3F38" w:rsidRPr="002E31ED">
        <w:t>4</w:t>
      </w:r>
      <w:r w:rsidRPr="002E31ED">
        <w:t>.7. Результатом выполнения административной процедуры является проведенное обследование.</w:t>
      </w:r>
    </w:p>
    <w:p w:rsidR="00FE5479" w:rsidRPr="002E31ED" w:rsidRDefault="00FE5479" w:rsidP="002E31ED">
      <w:pPr>
        <w:widowControl w:val="0"/>
        <w:shd w:val="clear" w:color="auto" w:fill="FFFFFF" w:themeFill="background1"/>
        <w:autoSpaceDE w:val="0"/>
        <w:autoSpaceDN w:val="0"/>
        <w:ind w:firstLine="709"/>
        <w:jc w:val="both"/>
      </w:pPr>
      <w:r w:rsidRPr="002E31ED">
        <w:t>3.</w:t>
      </w:r>
      <w:r w:rsidR="001A3F38" w:rsidRPr="002E31ED">
        <w:t>4</w:t>
      </w:r>
      <w:r w:rsidRPr="002E31ED">
        <w:t>.8. Способом фиксации результата выполнения административной процедуры является утвержденный акт.</w:t>
      </w:r>
    </w:p>
    <w:p w:rsidR="00FE5479" w:rsidRPr="002E31ED" w:rsidRDefault="00FE5479" w:rsidP="002E31ED">
      <w:pPr>
        <w:widowControl w:val="0"/>
        <w:autoSpaceDE w:val="0"/>
        <w:autoSpaceDN w:val="0"/>
        <w:jc w:val="center"/>
      </w:pPr>
    </w:p>
    <w:p w:rsidR="00A164AA" w:rsidRPr="005769EE" w:rsidRDefault="00A164AA" w:rsidP="004333AC">
      <w:pPr>
        <w:widowControl w:val="0"/>
        <w:shd w:val="clear" w:color="auto" w:fill="FFFFFF" w:themeFill="background1"/>
        <w:autoSpaceDE w:val="0"/>
        <w:autoSpaceDN w:val="0"/>
        <w:ind w:firstLine="709"/>
        <w:jc w:val="center"/>
        <w:rPr>
          <w:b/>
        </w:rPr>
      </w:pPr>
      <w:r w:rsidRPr="005769EE">
        <w:rPr>
          <w:b/>
        </w:rPr>
        <w:t>3.</w:t>
      </w:r>
      <w:r w:rsidR="001D38E9" w:rsidRPr="005769EE">
        <w:rPr>
          <w:b/>
        </w:rPr>
        <w:t>5</w:t>
      </w:r>
      <w:r w:rsidRPr="005769EE">
        <w:rPr>
          <w:b/>
        </w:rPr>
        <w:t xml:space="preserve">. </w:t>
      </w:r>
      <w:r w:rsidR="00F51C91" w:rsidRPr="005769EE">
        <w:rPr>
          <w:b/>
        </w:rPr>
        <w:t>Получение дополнительных сведений, необходимых для принятия решения о выдаче заключения о возможности временной передачи ребенка (детей) в семью</w:t>
      </w:r>
    </w:p>
    <w:p w:rsidR="00A164AA" w:rsidRPr="002E31ED" w:rsidRDefault="00A164AA" w:rsidP="002E31ED">
      <w:pPr>
        <w:widowControl w:val="0"/>
        <w:shd w:val="clear" w:color="auto" w:fill="FFFFFF" w:themeFill="background1"/>
        <w:autoSpaceDE w:val="0"/>
        <w:autoSpaceDN w:val="0"/>
        <w:ind w:firstLine="709"/>
        <w:jc w:val="both"/>
      </w:pPr>
    </w:p>
    <w:p w:rsidR="00A164AA" w:rsidRPr="002E31ED" w:rsidRDefault="00A164AA" w:rsidP="002E31ED">
      <w:pPr>
        <w:widowControl w:val="0"/>
        <w:shd w:val="clear" w:color="auto" w:fill="FFFFFF" w:themeFill="background1"/>
        <w:autoSpaceDE w:val="0"/>
        <w:autoSpaceDN w:val="0"/>
        <w:ind w:firstLine="709"/>
        <w:jc w:val="both"/>
      </w:pPr>
      <w:r w:rsidRPr="002E31ED">
        <w:t>3.</w:t>
      </w:r>
      <w:r w:rsidR="001D38E9" w:rsidRPr="002E31ED">
        <w:t>5</w:t>
      </w:r>
      <w:r w:rsidRPr="002E31ED">
        <w:t xml:space="preserve">.1. Основанием для начала административной процедуры является поступление </w:t>
      </w:r>
      <w:r w:rsidR="001D38E9" w:rsidRPr="002E31ED">
        <w:t>документов заявителя после проведения обследования условий жизни заявителя для получения дополнительных сведений</w:t>
      </w:r>
      <w:r w:rsidRPr="002E31ED">
        <w:t>.</w:t>
      </w:r>
    </w:p>
    <w:p w:rsidR="00A164AA" w:rsidRPr="002E31ED" w:rsidRDefault="00A164AA" w:rsidP="002E31ED">
      <w:pPr>
        <w:widowControl w:val="0"/>
        <w:shd w:val="clear" w:color="auto" w:fill="FFFFFF" w:themeFill="background1"/>
        <w:autoSpaceDE w:val="0"/>
        <w:autoSpaceDN w:val="0"/>
        <w:ind w:firstLine="709"/>
        <w:jc w:val="both"/>
      </w:pPr>
      <w:r w:rsidRPr="002E31ED">
        <w:t>3.</w:t>
      </w:r>
      <w:r w:rsidR="005425BA" w:rsidRPr="002E31ED">
        <w:t>5</w:t>
      </w:r>
      <w:r w:rsidRPr="002E31ED">
        <w:t xml:space="preserve">.2. Должностным лицом, ответственным за выполнение административной процедуры, является специалист </w:t>
      </w:r>
      <w:r w:rsidR="00F64589" w:rsidRPr="002E31ED">
        <w:t>Управления</w:t>
      </w:r>
      <w:r w:rsidRPr="002E31ED">
        <w:t xml:space="preserve">, ответственный за </w:t>
      </w:r>
      <w:r w:rsidR="005425BA" w:rsidRPr="002E31ED">
        <w:t>получение дополнительных сведений, необходимых для принятия решения о выдаче заключения о возможности временной передачи ребенка (детей) в семью</w:t>
      </w:r>
      <w:r w:rsidRPr="002E31ED">
        <w:t>.</w:t>
      </w:r>
    </w:p>
    <w:p w:rsidR="00A164AA" w:rsidRPr="002E31ED" w:rsidRDefault="00A164AA" w:rsidP="002E31ED">
      <w:pPr>
        <w:widowControl w:val="0"/>
        <w:shd w:val="clear" w:color="auto" w:fill="FFFFFF" w:themeFill="background1"/>
        <w:autoSpaceDE w:val="0"/>
        <w:autoSpaceDN w:val="0"/>
        <w:ind w:firstLine="709"/>
        <w:jc w:val="both"/>
      </w:pPr>
      <w:r w:rsidRPr="002E31ED">
        <w:t>3.</w:t>
      </w:r>
      <w:r w:rsidR="005425BA" w:rsidRPr="002E31ED">
        <w:t>5</w:t>
      </w:r>
      <w:r w:rsidRPr="002E31ED">
        <w:t xml:space="preserve">.3. Специалист, ответственный за </w:t>
      </w:r>
      <w:r w:rsidR="005425BA" w:rsidRPr="002E31ED">
        <w:t>получение дополнительных сведений, необходимых для принятия решения о выдаче заключения о возможности временной передачи ребенка (детей) в семью</w:t>
      </w:r>
      <w:r w:rsidRPr="002E31ED">
        <w:t>, осуществляет следующие административные действия:</w:t>
      </w:r>
    </w:p>
    <w:p w:rsidR="0065333E" w:rsidRPr="002E31ED" w:rsidRDefault="00A164AA" w:rsidP="002E31ED">
      <w:pPr>
        <w:widowControl w:val="0"/>
        <w:shd w:val="clear" w:color="auto" w:fill="FFFFFF" w:themeFill="background1"/>
        <w:autoSpaceDE w:val="0"/>
        <w:autoSpaceDN w:val="0"/>
        <w:ind w:firstLine="709"/>
        <w:jc w:val="both"/>
      </w:pPr>
      <w:r w:rsidRPr="002E31ED">
        <w:t>1) формирует и направляет межведомственные запросы в целях получения</w:t>
      </w:r>
      <w:r w:rsidR="0065333E" w:rsidRPr="002E31ED">
        <w:t>:</w:t>
      </w:r>
    </w:p>
    <w:p w:rsidR="0065333E" w:rsidRPr="002E31ED" w:rsidRDefault="0065333E" w:rsidP="002E31ED">
      <w:pPr>
        <w:widowControl w:val="0"/>
        <w:shd w:val="clear" w:color="auto" w:fill="FFFFFF" w:themeFill="background1"/>
        <w:autoSpaceDE w:val="0"/>
        <w:autoSpaceDN w:val="0"/>
        <w:ind w:firstLine="709"/>
        <w:jc w:val="both"/>
      </w:pPr>
      <w:r w:rsidRPr="002E31ED">
        <w:lastRenderedPageBreak/>
        <w:t>сведений о страховом номере индивидуального лицевого счета в системе обязательного пенсионного страхования заявителя, необходимых для направления межведомственных запросов в уполномоченные органы, - в Пенсионном фонде Российской Федерации или иных органах, осуществляющих пенсионное обеспечение</w:t>
      </w:r>
      <w:r w:rsidR="00261891" w:rsidRPr="002E31ED">
        <w:t>;</w:t>
      </w:r>
    </w:p>
    <w:p w:rsidR="00A164AA" w:rsidRPr="002E31ED" w:rsidRDefault="00A164AA" w:rsidP="002E31ED">
      <w:pPr>
        <w:widowControl w:val="0"/>
        <w:shd w:val="clear" w:color="auto" w:fill="FFFFFF" w:themeFill="background1"/>
        <w:autoSpaceDE w:val="0"/>
        <w:autoSpaceDN w:val="0"/>
        <w:ind w:firstLine="709"/>
        <w:jc w:val="both"/>
      </w:pPr>
      <w:r w:rsidRPr="002E31ED">
        <w:t>выписки из Единого государственного реестра недвижимости о наличии (отсутствии) у заявителя объекта недвижимого имущества - в Управление Федеральной службы государственной регистрации, кадастра и картографии по Сахалинской области;</w:t>
      </w:r>
    </w:p>
    <w:p w:rsidR="00A164AA" w:rsidRPr="002E31ED" w:rsidRDefault="0065333E" w:rsidP="002E31ED">
      <w:pPr>
        <w:widowControl w:val="0"/>
        <w:shd w:val="clear" w:color="auto" w:fill="FFFFFF" w:themeFill="background1"/>
        <w:autoSpaceDE w:val="0"/>
        <w:autoSpaceDN w:val="0"/>
        <w:ind w:firstLine="709"/>
        <w:jc w:val="both"/>
      </w:pPr>
      <w:r w:rsidRPr="002E31ED">
        <w:t>сведений о гражданах, зарегистрированных по месту жительства гражданина, желающего получить заключение,</w:t>
      </w:r>
      <w:r w:rsidR="00345A4E" w:rsidRPr="002E31ED">
        <w:t xml:space="preserve"> </w:t>
      </w:r>
      <w:r w:rsidRPr="002E31ED">
        <w:t>– в территориальные подразделения Министерства внутренних дел Российской Федерации.</w:t>
      </w:r>
    </w:p>
    <w:p w:rsidR="00A164AA" w:rsidRPr="002E31ED" w:rsidRDefault="00A164AA" w:rsidP="002E31ED">
      <w:pPr>
        <w:widowControl w:val="0"/>
        <w:shd w:val="clear" w:color="auto" w:fill="FFFFFF" w:themeFill="background1"/>
        <w:autoSpaceDE w:val="0"/>
        <w:autoSpaceDN w:val="0"/>
        <w:ind w:firstLine="709"/>
        <w:jc w:val="both"/>
      </w:pPr>
      <w:r w:rsidRPr="002E31ED">
        <w:t xml:space="preserve">2) передает запрос о предоставлении </w:t>
      </w:r>
      <w:r w:rsidR="00CC2D3F">
        <w:t>государственной</w:t>
      </w:r>
      <w:r w:rsidR="00CC2D3F" w:rsidRPr="002E31ED">
        <w:t xml:space="preserve"> </w:t>
      </w:r>
      <w:r w:rsidRPr="002E31ED">
        <w:t>услуги и прилагаемые к нему документы</w:t>
      </w:r>
      <w:r w:rsidR="009A1DF9" w:rsidRPr="002E31ED">
        <w:t xml:space="preserve">, а также поступившие ответы на межведомственные запросы </w:t>
      </w:r>
      <w:r w:rsidRPr="002E31ED">
        <w:t xml:space="preserve">должностному лицу, ответственному за </w:t>
      </w:r>
      <w:r w:rsidR="00345A4E" w:rsidRPr="002E31ED">
        <w:t xml:space="preserve">рассмотрение заявления о предоставлении </w:t>
      </w:r>
      <w:r w:rsidR="00CC2D3F">
        <w:t>государственной</w:t>
      </w:r>
      <w:r w:rsidR="00CC2D3F" w:rsidRPr="002E31ED">
        <w:t xml:space="preserve"> </w:t>
      </w:r>
      <w:r w:rsidR="00345A4E" w:rsidRPr="002E31ED">
        <w:t>услуги и прилагаемых к нему документов, подготовку результата.</w:t>
      </w:r>
    </w:p>
    <w:p w:rsidR="00A164AA" w:rsidRPr="002E31ED" w:rsidRDefault="00A164AA" w:rsidP="002E31ED">
      <w:pPr>
        <w:widowControl w:val="0"/>
        <w:shd w:val="clear" w:color="auto" w:fill="FFFFFF" w:themeFill="background1"/>
        <w:autoSpaceDE w:val="0"/>
        <w:autoSpaceDN w:val="0"/>
        <w:ind w:firstLine="709"/>
        <w:jc w:val="both"/>
      </w:pPr>
      <w:r w:rsidRPr="002E31ED">
        <w:t>3.</w:t>
      </w:r>
      <w:r w:rsidR="005425BA" w:rsidRPr="002E31ED">
        <w:t>5</w:t>
      </w:r>
      <w:r w:rsidRPr="002E31ED">
        <w:t xml:space="preserve">.4. Межведомственный запрос оформляется в соответствии с требованиями </w:t>
      </w:r>
      <w:r w:rsidR="00BC4E5C" w:rsidRPr="002E31ED">
        <w:t>ФЗ № 210-ФЗ</w:t>
      </w:r>
      <w:r w:rsidR="00AA7294" w:rsidRPr="002E31ED">
        <w:t>.</w:t>
      </w:r>
    </w:p>
    <w:p w:rsidR="00A164AA" w:rsidRPr="002E31ED" w:rsidRDefault="00A164AA" w:rsidP="002E31ED">
      <w:pPr>
        <w:widowControl w:val="0"/>
        <w:shd w:val="clear" w:color="auto" w:fill="FFFFFF" w:themeFill="background1"/>
        <w:autoSpaceDE w:val="0"/>
        <w:autoSpaceDN w:val="0"/>
        <w:ind w:firstLine="709"/>
        <w:jc w:val="both"/>
      </w:pPr>
      <w:r w:rsidRPr="002E31ED">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CC2D3F">
        <w:t>государственной</w:t>
      </w:r>
      <w:r w:rsidR="00CC2D3F" w:rsidRPr="002E31ED">
        <w:t xml:space="preserve"> </w:t>
      </w:r>
      <w:r w:rsidRPr="002E31ED">
        <w:t>услуги.</w:t>
      </w:r>
    </w:p>
    <w:p w:rsidR="00A164AA" w:rsidRPr="002E31ED" w:rsidRDefault="00A164AA" w:rsidP="002E31ED">
      <w:pPr>
        <w:widowControl w:val="0"/>
        <w:shd w:val="clear" w:color="auto" w:fill="FFFFFF" w:themeFill="background1"/>
        <w:autoSpaceDE w:val="0"/>
        <w:autoSpaceDN w:val="0"/>
        <w:ind w:firstLine="709"/>
        <w:jc w:val="both"/>
      </w:pPr>
      <w:r w:rsidRPr="002E31ED">
        <w:t>Межведомственные запросы формируются и направляются в электронной форме с использованием СМЭВ.</w:t>
      </w:r>
    </w:p>
    <w:p w:rsidR="00A164AA" w:rsidRPr="002E31ED" w:rsidRDefault="00A164AA" w:rsidP="002E31ED">
      <w:pPr>
        <w:widowControl w:val="0"/>
        <w:shd w:val="clear" w:color="auto" w:fill="FFFFFF" w:themeFill="background1"/>
        <w:autoSpaceDE w:val="0"/>
        <w:autoSpaceDN w:val="0"/>
        <w:ind w:firstLine="709"/>
        <w:jc w:val="both"/>
      </w:pPr>
      <w:r w:rsidRPr="002E31ED">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rsidR="00A164AA" w:rsidRPr="002E31ED" w:rsidRDefault="005425BA" w:rsidP="002E31ED">
      <w:pPr>
        <w:widowControl w:val="0"/>
        <w:shd w:val="clear" w:color="auto" w:fill="FFFFFF" w:themeFill="background1"/>
        <w:autoSpaceDE w:val="0"/>
        <w:autoSpaceDN w:val="0"/>
        <w:ind w:firstLine="709"/>
        <w:jc w:val="both"/>
      </w:pPr>
      <w:r w:rsidRPr="002E31ED">
        <w:t xml:space="preserve">Получение дополнительных сведений, необходимых для принятия решения о выдаче заключения о возможности временной передачи ребенка (детей) в семью </w:t>
      </w:r>
      <w:r w:rsidR="00A164AA" w:rsidRPr="002E31ED">
        <w:t xml:space="preserve">осуществляется не позднее 2 рабочих дней со дня </w:t>
      </w:r>
      <w:r w:rsidRPr="002E31ED">
        <w:t>проведения обследования</w:t>
      </w:r>
      <w:r w:rsidR="00A164AA" w:rsidRPr="002E31ED">
        <w:t>.</w:t>
      </w:r>
    </w:p>
    <w:p w:rsidR="00A164AA" w:rsidRPr="002E31ED" w:rsidRDefault="00A164AA" w:rsidP="002E31ED">
      <w:pPr>
        <w:widowControl w:val="0"/>
        <w:shd w:val="clear" w:color="auto" w:fill="FFFFFF" w:themeFill="background1"/>
        <w:autoSpaceDE w:val="0"/>
        <w:autoSpaceDN w:val="0"/>
        <w:ind w:firstLine="709"/>
        <w:jc w:val="both"/>
      </w:pPr>
      <w:r w:rsidRPr="002E31ED">
        <w:t>3.</w:t>
      </w:r>
      <w:r w:rsidR="005425BA" w:rsidRPr="002E31ED">
        <w:t>5</w:t>
      </w:r>
      <w:r w:rsidRPr="002E31ED">
        <w:t>.5. Критерием принятия решения в рамках настоящей административной процедуры является не представление заявителем документов (сведений) самостоятельно.</w:t>
      </w:r>
    </w:p>
    <w:p w:rsidR="00A164AA" w:rsidRPr="002E31ED" w:rsidRDefault="00A164AA" w:rsidP="002E31ED">
      <w:pPr>
        <w:widowControl w:val="0"/>
        <w:shd w:val="clear" w:color="auto" w:fill="FFFFFF" w:themeFill="background1"/>
        <w:autoSpaceDE w:val="0"/>
        <w:autoSpaceDN w:val="0"/>
        <w:ind w:firstLine="709"/>
        <w:jc w:val="both"/>
      </w:pPr>
      <w:r w:rsidRPr="002E31ED">
        <w:t>3.</w:t>
      </w:r>
      <w:r w:rsidR="005425BA" w:rsidRPr="002E31ED">
        <w:t>5</w:t>
      </w:r>
      <w:r w:rsidRPr="002E31ED">
        <w:t>.6. Результатом выполнения административной процедуры является получение ответов на межведомственные запросы или уведомлений об отсутствии запрашиваемой информации.</w:t>
      </w:r>
    </w:p>
    <w:p w:rsidR="00A164AA" w:rsidRDefault="00A164AA" w:rsidP="002E31ED">
      <w:pPr>
        <w:widowControl w:val="0"/>
        <w:shd w:val="clear" w:color="auto" w:fill="FFFFFF" w:themeFill="background1"/>
        <w:autoSpaceDE w:val="0"/>
        <w:autoSpaceDN w:val="0"/>
        <w:ind w:firstLine="709"/>
        <w:jc w:val="both"/>
      </w:pPr>
      <w:r w:rsidRPr="002E31ED">
        <w:t>3.</w:t>
      </w:r>
      <w:r w:rsidR="005425BA" w:rsidRPr="002E31ED">
        <w:t>5</w:t>
      </w:r>
      <w:r w:rsidRPr="002E31ED">
        <w:t>.7. Способом фиксации результата выполнения административной процедуры является регистрация запросов.</w:t>
      </w:r>
    </w:p>
    <w:p w:rsidR="005769EE" w:rsidRPr="002E31ED" w:rsidRDefault="005769EE" w:rsidP="002E31ED">
      <w:pPr>
        <w:widowControl w:val="0"/>
        <w:shd w:val="clear" w:color="auto" w:fill="FFFFFF" w:themeFill="background1"/>
        <w:autoSpaceDE w:val="0"/>
        <w:autoSpaceDN w:val="0"/>
        <w:ind w:firstLine="709"/>
        <w:jc w:val="both"/>
      </w:pPr>
    </w:p>
    <w:p w:rsidR="00A164AA" w:rsidRPr="005769EE" w:rsidRDefault="00A164AA" w:rsidP="002E31ED">
      <w:pPr>
        <w:widowControl w:val="0"/>
        <w:autoSpaceDE w:val="0"/>
        <w:autoSpaceDN w:val="0"/>
        <w:ind w:firstLine="709"/>
        <w:jc w:val="center"/>
        <w:rPr>
          <w:b/>
        </w:rPr>
      </w:pPr>
      <w:r w:rsidRPr="005769EE">
        <w:rPr>
          <w:b/>
        </w:rPr>
        <w:t>3.</w:t>
      </w:r>
      <w:r w:rsidR="005425BA" w:rsidRPr="005769EE">
        <w:rPr>
          <w:b/>
        </w:rPr>
        <w:t>6</w:t>
      </w:r>
      <w:r w:rsidRPr="005769EE">
        <w:rPr>
          <w:b/>
        </w:rPr>
        <w:t xml:space="preserve">. Рассмотрение заявления о предоставлении </w:t>
      </w:r>
      <w:r w:rsidR="00CC2D3F">
        <w:rPr>
          <w:b/>
        </w:rPr>
        <w:t>государственной</w:t>
      </w:r>
      <w:r w:rsidRPr="005769EE">
        <w:rPr>
          <w:b/>
        </w:rPr>
        <w:t xml:space="preserve"> услуги и прилагаемых к нему документов, подготовка результата предоставления </w:t>
      </w:r>
      <w:r w:rsidR="00CC2D3F">
        <w:rPr>
          <w:b/>
        </w:rPr>
        <w:t>государственной</w:t>
      </w:r>
      <w:r w:rsidRPr="005769EE">
        <w:rPr>
          <w:b/>
        </w:rPr>
        <w:t xml:space="preserve"> услуги</w:t>
      </w:r>
    </w:p>
    <w:p w:rsidR="00A164AA" w:rsidRPr="005769EE" w:rsidRDefault="00A164AA" w:rsidP="002E31ED">
      <w:pPr>
        <w:widowControl w:val="0"/>
        <w:autoSpaceDE w:val="0"/>
        <w:autoSpaceDN w:val="0"/>
        <w:ind w:firstLine="709"/>
        <w:jc w:val="both"/>
        <w:rPr>
          <w:b/>
        </w:rPr>
      </w:pPr>
    </w:p>
    <w:p w:rsidR="00A164AA" w:rsidRPr="002E31ED" w:rsidRDefault="00A164AA" w:rsidP="002E31ED">
      <w:pPr>
        <w:widowControl w:val="0"/>
        <w:autoSpaceDE w:val="0"/>
        <w:autoSpaceDN w:val="0"/>
        <w:ind w:firstLine="709"/>
        <w:jc w:val="both"/>
      </w:pPr>
      <w:r w:rsidRPr="002E31ED">
        <w:t>3.</w:t>
      </w:r>
      <w:r w:rsidR="005425BA" w:rsidRPr="002E31ED">
        <w:t>6</w:t>
      </w:r>
      <w:r w:rsidRPr="002E31ED">
        <w:t xml:space="preserve">.1. Основанием для начала административной процедуры является поступление заявления о предоставлении </w:t>
      </w:r>
      <w:r w:rsidR="00CC2D3F">
        <w:t>государственной</w:t>
      </w:r>
      <w:r w:rsidR="00CC2D3F" w:rsidRPr="002E31ED">
        <w:t xml:space="preserve"> </w:t>
      </w:r>
      <w:r w:rsidRPr="002E31ED">
        <w:t>услуги и прилагаемых к нему документов, для подготовки решения об отказе в приеме</w:t>
      </w:r>
      <w:r w:rsidR="00E516A3" w:rsidRPr="002E31ED">
        <w:t xml:space="preserve">; мотивированного отказа в предоставлении </w:t>
      </w:r>
      <w:r w:rsidR="00CC2D3F">
        <w:t>государственной</w:t>
      </w:r>
      <w:r w:rsidR="00CC2D3F" w:rsidRPr="002E31ED">
        <w:t xml:space="preserve"> </w:t>
      </w:r>
      <w:r w:rsidR="00E516A3" w:rsidRPr="002E31ED">
        <w:t>услуги</w:t>
      </w:r>
      <w:r w:rsidRPr="002E31ED">
        <w:t>.</w:t>
      </w:r>
    </w:p>
    <w:p w:rsidR="00A164AA" w:rsidRPr="002E31ED" w:rsidRDefault="00A164AA" w:rsidP="002E31ED">
      <w:pPr>
        <w:widowControl w:val="0"/>
        <w:autoSpaceDE w:val="0"/>
        <w:autoSpaceDN w:val="0"/>
        <w:ind w:firstLine="709"/>
        <w:jc w:val="both"/>
      </w:pPr>
      <w:r w:rsidRPr="002E31ED">
        <w:t>3.</w:t>
      </w:r>
      <w:r w:rsidR="005425BA" w:rsidRPr="002E31ED">
        <w:t>6</w:t>
      </w:r>
      <w:r w:rsidRPr="002E31ED">
        <w:t xml:space="preserve">.2. Должностными лицами, ответственными за рассмотрение заявления о предоставлении </w:t>
      </w:r>
      <w:r w:rsidR="00CC2D3F">
        <w:t>государственной</w:t>
      </w:r>
      <w:r w:rsidR="00CC2D3F" w:rsidRPr="002E31ED">
        <w:t xml:space="preserve"> </w:t>
      </w:r>
      <w:r w:rsidRPr="002E31ED">
        <w:t>услуги и прилагаемых к нему документов, подготовку результата, являются:</w:t>
      </w:r>
    </w:p>
    <w:p w:rsidR="00A164AA" w:rsidRPr="002E31ED" w:rsidRDefault="00A164AA" w:rsidP="002E31ED">
      <w:pPr>
        <w:widowControl w:val="0"/>
        <w:autoSpaceDE w:val="0"/>
        <w:autoSpaceDN w:val="0"/>
        <w:ind w:firstLine="709"/>
        <w:jc w:val="both"/>
      </w:pPr>
      <w:r w:rsidRPr="002E31ED">
        <w:t xml:space="preserve">1) специалист </w:t>
      </w:r>
      <w:r w:rsidR="000506E8" w:rsidRPr="002E31ED">
        <w:t>Управления</w:t>
      </w:r>
      <w:r w:rsidRPr="002E31ED">
        <w:t>,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проверку);</w:t>
      </w:r>
    </w:p>
    <w:p w:rsidR="00A164AA" w:rsidRPr="002E31ED" w:rsidRDefault="00A164AA" w:rsidP="002E31ED">
      <w:pPr>
        <w:widowControl w:val="0"/>
        <w:autoSpaceDE w:val="0"/>
        <w:autoSpaceDN w:val="0"/>
        <w:ind w:firstLine="709"/>
        <w:jc w:val="both"/>
      </w:pPr>
      <w:r w:rsidRPr="002E31ED">
        <w:t>2) руководитель.</w:t>
      </w:r>
    </w:p>
    <w:p w:rsidR="00A164AA" w:rsidRPr="002E31ED" w:rsidRDefault="00A164AA" w:rsidP="002E31ED">
      <w:pPr>
        <w:widowControl w:val="0"/>
        <w:autoSpaceDE w:val="0"/>
        <w:autoSpaceDN w:val="0"/>
        <w:ind w:firstLine="709"/>
        <w:jc w:val="both"/>
      </w:pPr>
      <w:r w:rsidRPr="002E31ED">
        <w:t>3.</w:t>
      </w:r>
      <w:r w:rsidR="005425BA" w:rsidRPr="002E31ED">
        <w:t>6</w:t>
      </w:r>
      <w:r w:rsidRPr="002E31ED">
        <w:t xml:space="preserve">.3. Специалист, ответственный за проверку, выполняет следующие </w:t>
      </w:r>
      <w:r w:rsidRPr="002E31ED">
        <w:lastRenderedPageBreak/>
        <w:t xml:space="preserve">административные действия: </w:t>
      </w:r>
    </w:p>
    <w:p w:rsidR="00A164AA" w:rsidRPr="002E31ED" w:rsidRDefault="00A164AA" w:rsidP="002E31ED">
      <w:pPr>
        <w:widowControl w:val="0"/>
        <w:autoSpaceDE w:val="0"/>
        <w:autoSpaceDN w:val="0"/>
        <w:ind w:firstLine="709"/>
        <w:jc w:val="both"/>
      </w:pPr>
      <w:r w:rsidRPr="002E31ED">
        <w:t>1) подготовку проекта решения об отказе в приеме при наличии основани</w:t>
      </w:r>
      <w:r w:rsidR="00E516A3" w:rsidRPr="002E31ED">
        <w:t>я</w:t>
      </w:r>
      <w:r w:rsidRPr="002E31ED">
        <w:t xml:space="preserve"> для отказа в приеме документов, необходимых для предоставления </w:t>
      </w:r>
      <w:r w:rsidR="00CC2D3F">
        <w:t>государственной</w:t>
      </w:r>
      <w:r w:rsidR="00CC2D3F" w:rsidRPr="002E31ED">
        <w:t xml:space="preserve"> </w:t>
      </w:r>
      <w:r w:rsidRPr="002E31ED">
        <w:t>услуги, установленн</w:t>
      </w:r>
      <w:r w:rsidR="00E516A3" w:rsidRPr="002E31ED">
        <w:t>ого</w:t>
      </w:r>
      <w:r w:rsidRPr="002E31ED">
        <w:t xml:space="preserve"> подразделом 2.7 настоящего административного регламента;</w:t>
      </w:r>
    </w:p>
    <w:p w:rsidR="00A164AA" w:rsidRPr="002E31ED" w:rsidRDefault="00E516A3" w:rsidP="002E31ED">
      <w:pPr>
        <w:widowControl w:val="0"/>
        <w:autoSpaceDE w:val="0"/>
        <w:autoSpaceDN w:val="0"/>
        <w:ind w:firstLine="709"/>
        <w:jc w:val="both"/>
      </w:pPr>
      <w:r w:rsidRPr="002E31ED">
        <w:t xml:space="preserve">2) </w:t>
      </w:r>
      <w:r w:rsidR="00A164AA" w:rsidRPr="002E31ED">
        <w:t>при отсутствии оснований для отказа в приеме документов</w:t>
      </w:r>
      <w:r w:rsidRPr="002E31ED">
        <w:t xml:space="preserve"> </w:t>
      </w:r>
      <w:r w:rsidR="00A164AA" w:rsidRPr="002E31ED">
        <w:t xml:space="preserve">осуществляет получение в рамках внутриведомственного взаимодействия документов (сведений), необходимых для предоставления </w:t>
      </w:r>
      <w:r w:rsidR="00CC2D3F">
        <w:t>государственной</w:t>
      </w:r>
      <w:r w:rsidR="00CC2D3F" w:rsidRPr="002E31ED">
        <w:t xml:space="preserve"> </w:t>
      </w:r>
      <w:r w:rsidR="00A164AA" w:rsidRPr="002E31ED">
        <w:t xml:space="preserve">услуги, которые находятся в распоряжении </w:t>
      </w:r>
      <w:r w:rsidR="000506E8" w:rsidRPr="002E31ED">
        <w:t>Управления</w:t>
      </w:r>
      <w:r w:rsidR="00A164AA" w:rsidRPr="002E31ED">
        <w:t>;</w:t>
      </w:r>
    </w:p>
    <w:p w:rsidR="00A164AA" w:rsidRPr="002E31ED" w:rsidRDefault="00DA536B" w:rsidP="002E31ED">
      <w:pPr>
        <w:widowControl w:val="0"/>
        <w:autoSpaceDE w:val="0"/>
        <w:autoSpaceDN w:val="0"/>
        <w:ind w:firstLine="709"/>
        <w:jc w:val="both"/>
      </w:pPr>
      <w:r w:rsidRPr="002E31ED">
        <w:t>3</w:t>
      </w:r>
      <w:r w:rsidR="00A164AA" w:rsidRPr="002E31ED">
        <w:t>) осуществляет подготовку проекта:</w:t>
      </w:r>
    </w:p>
    <w:p w:rsidR="006F1AA5" w:rsidRPr="002E31ED" w:rsidRDefault="009A1DF9" w:rsidP="002E31ED">
      <w:pPr>
        <w:widowControl w:val="0"/>
        <w:shd w:val="clear" w:color="auto" w:fill="FFFFFF" w:themeFill="background1"/>
        <w:autoSpaceDE w:val="0"/>
        <w:autoSpaceDN w:val="0"/>
        <w:ind w:firstLine="709"/>
        <w:jc w:val="both"/>
      </w:pPr>
      <w:r w:rsidRPr="002E31ED">
        <w:t>- заключения</w:t>
      </w:r>
      <w:r w:rsidR="006F1AA5" w:rsidRPr="002E31ED">
        <w:t xml:space="preserve">; </w:t>
      </w:r>
    </w:p>
    <w:p w:rsidR="009A1DF9" w:rsidRPr="002E31ED" w:rsidRDefault="006F1AA5" w:rsidP="002E31ED">
      <w:pPr>
        <w:widowControl w:val="0"/>
        <w:shd w:val="clear" w:color="auto" w:fill="FFFFFF" w:themeFill="background1"/>
        <w:autoSpaceDE w:val="0"/>
        <w:autoSpaceDN w:val="0"/>
        <w:ind w:firstLine="709"/>
        <w:jc w:val="both"/>
      </w:pPr>
      <w:r w:rsidRPr="002E31ED">
        <w:t>- отказа</w:t>
      </w:r>
      <w:r w:rsidR="009A1DF9" w:rsidRPr="002E31ED">
        <w:t>;</w:t>
      </w:r>
    </w:p>
    <w:p w:rsidR="009A1DF9" w:rsidRPr="002E31ED" w:rsidRDefault="006F1AA5" w:rsidP="002E31ED">
      <w:pPr>
        <w:widowControl w:val="0"/>
        <w:autoSpaceDE w:val="0"/>
        <w:autoSpaceDN w:val="0"/>
        <w:ind w:firstLine="709"/>
        <w:jc w:val="both"/>
      </w:pPr>
      <w:r w:rsidRPr="002E31ED">
        <w:t>4</w:t>
      </w:r>
      <w:r w:rsidR="009A1DF9" w:rsidRPr="002E31ED">
        <w:t xml:space="preserve">) передает проект руководителю. </w:t>
      </w:r>
    </w:p>
    <w:p w:rsidR="00A164AA" w:rsidRPr="002E31ED" w:rsidRDefault="00A164AA" w:rsidP="002E31ED">
      <w:pPr>
        <w:widowControl w:val="0"/>
        <w:autoSpaceDE w:val="0"/>
        <w:autoSpaceDN w:val="0"/>
        <w:ind w:firstLine="709"/>
        <w:jc w:val="both"/>
      </w:pPr>
      <w:r w:rsidRPr="002E31ED">
        <w:t>3.</w:t>
      </w:r>
      <w:r w:rsidR="00B479B2" w:rsidRPr="002E31ED">
        <w:t>6</w:t>
      </w:r>
      <w:r w:rsidRPr="002E31ED">
        <w:t xml:space="preserve">.4. Руководитель выполняет следующие административные действия: </w:t>
      </w:r>
    </w:p>
    <w:p w:rsidR="00A164AA" w:rsidRPr="002E31ED" w:rsidRDefault="00A164AA" w:rsidP="002E31ED">
      <w:pPr>
        <w:widowControl w:val="0"/>
        <w:autoSpaceDE w:val="0"/>
        <w:autoSpaceDN w:val="0"/>
        <w:ind w:firstLine="709"/>
        <w:jc w:val="both"/>
      </w:pPr>
      <w:r w:rsidRPr="002E31ED">
        <w:t xml:space="preserve">1) проверяет данные, указанные в проекте; </w:t>
      </w:r>
    </w:p>
    <w:p w:rsidR="00A164AA" w:rsidRPr="002E31ED" w:rsidRDefault="00A164AA" w:rsidP="002E31ED">
      <w:pPr>
        <w:widowControl w:val="0"/>
        <w:autoSpaceDE w:val="0"/>
        <w:autoSpaceDN w:val="0"/>
        <w:ind w:firstLine="709"/>
        <w:jc w:val="both"/>
      </w:pPr>
      <w:r w:rsidRPr="002E31ED">
        <w:t xml:space="preserve">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w:t>
      </w:r>
      <w:r w:rsidR="00CC2D3F">
        <w:t>государственной</w:t>
      </w:r>
      <w:r w:rsidR="00CC2D3F" w:rsidRPr="002E31ED">
        <w:t xml:space="preserve"> </w:t>
      </w:r>
      <w:r w:rsidRPr="002E31ED">
        <w:t>услуги, с приложением документов, подлежащих возврату заявителю;</w:t>
      </w:r>
    </w:p>
    <w:p w:rsidR="00A164AA" w:rsidRPr="002E31ED" w:rsidRDefault="00A164AA" w:rsidP="002E31ED">
      <w:pPr>
        <w:widowControl w:val="0"/>
        <w:autoSpaceDE w:val="0"/>
        <w:autoSpaceDN w:val="0"/>
        <w:ind w:firstLine="709"/>
        <w:jc w:val="both"/>
      </w:pPr>
      <w:r w:rsidRPr="002E31ED">
        <w:t>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3.5.3. настоящего административного регламента.</w:t>
      </w:r>
    </w:p>
    <w:p w:rsidR="00A164AA" w:rsidRPr="002E31ED" w:rsidRDefault="00A164AA" w:rsidP="002E31ED">
      <w:pPr>
        <w:widowControl w:val="0"/>
        <w:autoSpaceDE w:val="0"/>
        <w:autoSpaceDN w:val="0"/>
        <w:ind w:firstLine="709"/>
        <w:jc w:val="both"/>
      </w:pPr>
      <w:r w:rsidRPr="002E31ED">
        <w:t>3.</w:t>
      </w:r>
      <w:r w:rsidR="00B479B2" w:rsidRPr="002E31ED">
        <w:t>6</w:t>
      </w:r>
      <w:r w:rsidRPr="002E31ED">
        <w:t xml:space="preserve">.5. Срок рассмотрения заявления о предоставлении </w:t>
      </w:r>
      <w:r w:rsidR="00CC2D3F">
        <w:t>государственной</w:t>
      </w:r>
      <w:r w:rsidR="00CC2D3F" w:rsidRPr="002E31ED">
        <w:t xml:space="preserve"> </w:t>
      </w:r>
      <w:r w:rsidRPr="002E31ED">
        <w:t xml:space="preserve">услуги и прилагаемых к нему документов и подготовки результата предоставления </w:t>
      </w:r>
      <w:r w:rsidR="00CC2D3F">
        <w:t>государственной</w:t>
      </w:r>
      <w:r w:rsidR="00CC2D3F" w:rsidRPr="002E31ED">
        <w:t xml:space="preserve"> </w:t>
      </w:r>
      <w:r w:rsidRPr="002E31ED">
        <w:t>услуги – 1</w:t>
      </w:r>
      <w:r w:rsidR="009A1DF9" w:rsidRPr="002E31ED">
        <w:t>0 рабочих</w:t>
      </w:r>
      <w:r w:rsidRPr="002E31ED">
        <w:t xml:space="preserve"> дней со дня </w:t>
      </w:r>
      <w:r w:rsidR="00F87F7E" w:rsidRPr="002E31ED">
        <w:t>поступления сведений по межведомственным запросам</w:t>
      </w:r>
      <w:r w:rsidRPr="002E31ED">
        <w:t>.</w:t>
      </w:r>
    </w:p>
    <w:p w:rsidR="00A164AA" w:rsidRPr="002E31ED" w:rsidRDefault="00A164AA" w:rsidP="002E31ED">
      <w:pPr>
        <w:widowControl w:val="0"/>
        <w:autoSpaceDE w:val="0"/>
        <w:autoSpaceDN w:val="0"/>
        <w:ind w:firstLine="709"/>
        <w:jc w:val="both"/>
      </w:pPr>
      <w:r w:rsidRPr="002E31ED">
        <w:t>3.</w:t>
      </w:r>
      <w:r w:rsidR="00B479B2" w:rsidRPr="002E31ED">
        <w:t>6</w:t>
      </w:r>
      <w:r w:rsidRPr="002E31ED">
        <w:t>.6. Критерием принятия решения в рамках настоящей административной процедуры является наличие или отсутствие оснований для отказа в приеме,</w:t>
      </w:r>
      <w:r w:rsidR="00F87F7E" w:rsidRPr="002E31ED">
        <w:t xml:space="preserve"> </w:t>
      </w:r>
      <w:r w:rsidRPr="002E31ED">
        <w:t>оснований для принятия отрицательного решения.</w:t>
      </w:r>
    </w:p>
    <w:p w:rsidR="00A164AA" w:rsidRPr="002E31ED" w:rsidRDefault="00A164AA" w:rsidP="002E31ED">
      <w:pPr>
        <w:widowControl w:val="0"/>
        <w:autoSpaceDE w:val="0"/>
        <w:autoSpaceDN w:val="0"/>
        <w:ind w:firstLine="709"/>
        <w:jc w:val="both"/>
      </w:pPr>
      <w:r w:rsidRPr="002E31ED">
        <w:t>3.</w:t>
      </w:r>
      <w:r w:rsidR="00B479B2" w:rsidRPr="002E31ED">
        <w:t>6</w:t>
      </w:r>
      <w:r w:rsidRPr="002E31ED">
        <w:t xml:space="preserve">.7. Результатом выполнения административной процедуры является решение об отказе в приеме либо документ, являющийся результатом </w:t>
      </w:r>
      <w:r w:rsidR="00CC2D3F">
        <w:t>государственной</w:t>
      </w:r>
      <w:r w:rsidR="00CC2D3F" w:rsidRPr="002E31ED">
        <w:t xml:space="preserve"> </w:t>
      </w:r>
      <w:r w:rsidRPr="002E31ED">
        <w:t>услуги.</w:t>
      </w:r>
    </w:p>
    <w:p w:rsidR="00A164AA" w:rsidRPr="002E31ED" w:rsidRDefault="00A164AA" w:rsidP="002E31ED">
      <w:pPr>
        <w:widowControl w:val="0"/>
        <w:autoSpaceDE w:val="0"/>
        <w:autoSpaceDN w:val="0"/>
        <w:ind w:firstLine="709"/>
        <w:jc w:val="both"/>
      </w:pPr>
      <w:r w:rsidRPr="002E31ED">
        <w:t>3.</w:t>
      </w:r>
      <w:r w:rsidR="00B479B2" w:rsidRPr="002E31ED">
        <w:t>6</w:t>
      </w:r>
      <w:r w:rsidRPr="002E31ED">
        <w:t xml:space="preserve">.8. Способом фиксации результата выполнения административной процедуры является подписанное решение об отказе в приеме либо документ, являющийся результатом </w:t>
      </w:r>
      <w:r w:rsidR="00CC2D3F">
        <w:t>государственной</w:t>
      </w:r>
      <w:r w:rsidR="00CC2D3F" w:rsidRPr="002E31ED">
        <w:t xml:space="preserve"> </w:t>
      </w:r>
      <w:r w:rsidRPr="002E31ED">
        <w:t>услуги.</w:t>
      </w:r>
    </w:p>
    <w:p w:rsidR="00A164AA" w:rsidRPr="002E31ED" w:rsidRDefault="00A164AA" w:rsidP="002E31ED">
      <w:pPr>
        <w:widowControl w:val="0"/>
        <w:autoSpaceDE w:val="0"/>
        <w:autoSpaceDN w:val="0"/>
        <w:ind w:firstLine="709"/>
        <w:jc w:val="both"/>
      </w:pPr>
    </w:p>
    <w:p w:rsidR="00A164AA" w:rsidRPr="005769EE" w:rsidRDefault="00A164AA" w:rsidP="002E31ED">
      <w:pPr>
        <w:widowControl w:val="0"/>
        <w:autoSpaceDE w:val="0"/>
        <w:autoSpaceDN w:val="0"/>
        <w:ind w:firstLine="709"/>
        <w:jc w:val="center"/>
        <w:rPr>
          <w:b/>
        </w:rPr>
      </w:pPr>
      <w:r w:rsidRPr="005769EE">
        <w:rPr>
          <w:b/>
        </w:rPr>
        <w:t>3.</w:t>
      </w:r>
      <w:r w:rsidR="00B479B2" w:rsidRPr="005769EE">
        <w:rPr>
          <w:b/>
        </w:rPr>
        <w:t>7</w:t>
      </w:r>
      <w:r w:rsidRPr="005769EE">
        <w:rPr>
          <w:b/>
        </w:rPr>
        <w:t>. Направление (выдача) документов</w:t>
      </w:r>
    </w:p>
    <w:p w:rsidR="00A164AA" w:rsidRPr="002E31ED" w:rsidRDefault="00A164AA" w:rsidP="002E31ED">
      <w:pPr>
        <w:widowControl w:val="0"/>
        <w:autoSpaceDE w:val="0"/>
        <w:autoSpaceDN w:val="0"/>
        <w:ind w:firstLine="709"/>
        <w:jc w:val="both"/>
      </w:pPr>
    </w:p>
    <w:p w:rsidR="00A164AA" w:rsidRPr="002E31ED" w:rsidRDefault="00A164AA" w:rsidP="002E31ED">
      <w:pPr>
        <w:widowControl w:val="0"/>
        <w:autoSpaceDE w:val="0"/>
        <w:autoSpaceDN w:val="0"/>
        <w:ind w:firstLine="709"/>
        <w:jc w:val="both"/>
      </w:pPr>
      <w:r w:rsidRPr="002E31ED">
        <w:t>3.</w:t>
      </w:r>
      <w:r w:rsidR="00B479B2" w:rsidRPr="002E31ED">
        <w:t>7</w:t>
      </w:r>
      <w:r w:rsidRPr="002E31ED">
        <w:t>.1. Основанием для начала административной процедуры является поступление подписанного:</w:t>
      </w:r>
    </w:p>
    <w:p w:rsidR="00A164AA" w:rsidRPr="002E31ED" w:rsidRDefault="00A164AA" w:rsidP="002E31ED">
      <w:pPr>
        <w:widowControl w:val="0"/>
        <w:autoSpaceDE w:val="0"/>
        <w:autoSpaceDN w:val="0"/>
        <w:ind w:firstLine="709"/>
        <w:jc w:val="both"/>
      </w:pPr>
      <w:r w:rsidRPr="002E31ED">
        <w:t>- акта;</w:t>
      </w:r>
    </w:p>
    <w:p w:rsidR="00A164AA" w:rsidRPr="002E31ED" w:rsidRDefault="00A164AA" w:rsidP="002E31ED">
      <w:pPr>
        <w:widowControl w:val="0"/>
        <w:autoSpaceDE w:val="0"/>
        <w:autoSpaceDN w:val="0"/>
        <w:ind w:firstLine="709"/>
        <w:jc w:val="both"/>
      </w:pPr>
      <w:r w:rsidRPr="002E31ED">
        <w:t>- решения об отказе в приеме с приложением документов, подлежащих возврату заявителю;</w:t>
      </w:r>
    </w:p>
    <w:p w:rsidR="00A64228" w:rsidRPr="002E31ED" w:rsidRDefault="00A64228" w:rsidP="002E31ED">
      <w:pPr>
        <w:widowControl w:val="0"/>
        <w:ind w:firstLine="709"/>
        <w:jc w:val="both"/>
      </w:pPr>
      <w:r w:rsidRPr="002E31ED">
        <w:t xml:space="preserve">- документа, являющегося результатом </w:t>
      </w:r>
      <w:r w:rsidR="000506E8" w:rsidRPr="002E31ED">
        <w:t>муниципальной</w:t>
      </w:r>
      <w:r w:rsidRPr="002E31ED">
        <w:t xml:space="preserve"> услуги.</w:t>
      </w:r>
    </w:p>
    <w:p w:rsidR="00A164AA" w:rsidRPr="002E31ED" w:rsidRDefault="00A164AA" w:rsidP="002E31ED">
      <w:pPr>
        <w:widowControl w:val="0"/>
        <w:autoSpaceDE w:val="0"/>
        <w:autoSpaceDN w:val="0"/>
        <w:ind w:firstLine="709"/>
        <w:jc w:val="both"/>
      </w:pPr>
      <w:r w:rsidRPr="002E31ED">
        <w:t>3.</w:t>
      </w:r>
      <w:r w:rsidR="00B479B2" w:rsidRPr="002E31ED">
        <w:t>7</w:t>
      </w:r>
      <w:r w:rsidRPr="002E31ED">
        <w:t xml:space="preserve">.2. Должностным лицом, ответственным за направление результата предоставления </w:t>
      </w:r>
      <w:r w:rsidR="00CC2D3F">
        <w:t>государственной</w:t>
      </w:r>
      <w:r w:rsidR="00CC2D3F" w:rsidRPr="002E31ED">
        <w:t xml:space="preserve"> </w:t>
      </w:r>
      <w:r w:rsidRPr="002E31ED">
        <w:t xml:space="preserve">услуги, является специалист </w:t>
      </w:r>
      <w:r w:rsidR="000506E8" w:rsidRPr="002E31ED">
        <w:t>Управления</w:t>
      </w:r>
      <w:r w:rsidRPr="002E31ED">
        <w:t xml:space="preserve"> (далее – специалист, ответственный за направление результата).</w:t>
      </w:r>
    </w:p>
    <w:p w:rsidR="00A164AA" w:rsidRPr="002E31ED" w:rsidRDefault="00A164AA" w:rsidP="002E31ED">
      <w:pPr>
        <w:widowControl w:val="0"/>
        <w:autoSpaceDE w:val="0"/>
        <w:autoSpaceDN w:val="0"/>
        <w:ind w:firstLine="709"/>
        <w:jc w:val="both"/>
      </w:pPr>
      <w:r w:rsidRPr="002E31ED">
        <w:t>Специалист, ответственный за направление результата, выполняет следующие административные действия:</w:t>
      </w:r>
    </w:p>
    <w:p w:rsidR="00A164AA" w:rsidRPr="002E31ED" w:rsidRDefault="00A164AA" w:rsidP="002E31ED">
      <w:pPr>
        <w:widowControl w:val="0"/>
        <w:autoSpaceDE w:val="0"/>
        <w:autoSpaceDN w:val="0"/>
        <w:ind w:firstLine="709"/>
        <w:jc w:val="both"/>
      </w:pPr>
      <w:r w:rsidRPr="002E31ED">
        <w:t xml:space="preserve">1) приглашение заявителя в </w:t>
      </w:r>
      <w:r w:rsidR="000506E8" w:rsidRPr="002E31ED">
        <w:t>Управление</w:t>
      </w:r>
      <w:r w:rsidRPr="002E31ED">
        <w:t xml:space="preserve"> и выдачу ему акта при личном обращении;</w:t>
      </w:r>
    </w:p>
    <w:p w:rsidR="00A164AA" w:rsidRPr="002E31ED" w:rsidRDefault="00A164AA" w:rsidP="002E31ED">
      <w:pPr>
        <w:widowControl w:val="0"/>
        <w:autoSpaceDE w:val="0"/>
        <w:autoSpaceDN w:val="0"/>
        <w:ind w:firstLine="709"/>
        <w:jc w:val="both"/>
      </w:pPr>
      <w:r w:rsidRPr="002E31ED">
        <w:t xml:space="preserve">2) при поступлении запроса на предоставление </w:t>
      </w:r>
      <w:r w:rsidR="00CC2D3F">
        <w:t>государственной</w:t>
      </w:r>
      <w:r w:rsidR="00CC2D3F" w:rsidRPr="002E31ED">
        <w:t xml:space="preserve"> </w:t>
      </w:r>
      <w:r w:rsidRPr="002E31ED">
        <w:t xml:space="preserve">услуги в </w:t>
      </w:r>
      <w:r w:rsidR="000506E8" w:rsidRPr="002E31ED">
        <w:t>Управление</w:t>
      </w:r>
      <w:r w:rsidRPr="002E31ED">
        <w:t xml:space="preserve"> при личном обращении заявителя либо почтовым отправлением - уведомляет </w:t>
      </w:r>
      <w:r w:rsidR="00B523C8" w:rsidRPr="002E31ED">
        <w:t xml:space="preserve">заявителя </w:t>
      </w:r>
      <w:r w:rsidRPr="002E31ED">
        <w:t xml:space="preserve">по телефону о возможности получения решения с последующей выдачей результата предоставления </w:t>
      </w:r>
      <w:r w:rsidR="00CC2D3F">
        <w:t>государственной</w:t>
      </w:r>
      <w:r w:rsidR="00CC2D3F" w:rsidRPr="002E31ED">
        <w:t xml:space="preserve"> </w:t>
      </w:r>
      <w:r w:rsidRPr="002E31ED">
        <w:t>услуги либо отказа в приеме с приложением документов, подлежащих возврату, заявителю при личном обращении;</w:t>
      </w:r>
    </w:p>
    <w:p w:rsidR="00A164AA" w:rsidRPr="002E31ED" w:rsidRDefault="00A164AA" w:rsidP="002E31ED">
      <w:pPr>
        <w:widowControl w:val="0"/>
        <w:autoSpaceDE w:val="0"/>
        <w:autoSpaceDN w:val="0"/>
        <w:ind w:firstLine="709"/>
        <w:jc w:val="both"/>
      </w:pPr>
      <w:r w:rsidRPr="002E31ED">
        <w:lastRenderedPageBreak/>
        <w:t xml:space="preserve">2) при поступлении запроса на предоставление </w:t>
      </w:r>
      <w:r w:rsidR="00CC2D3F">
        <w:t>государственной</w:t>
      </w:r>
      <w:r w:rsidR="00CC2D3F" w:rsidRPr="002E31ED">
        <w:t xml:space="preserve"> </w:t>
      </w:r>
      <w:r w:rsidRPr="002E31ED">
        <w:t xml:space="preserve">услуги в </w:t>
      </w:r>
      <w:r w:rsidR="000506E8" w:rsidRPr="002E31ED">
        <w:t>Управление</w:t>
      </w:r>
      <w:r w:rsidRPr="002E31ED">
        <w:t xml:space="preserve"> через МФЦ – осуществляет в соответствии со способом, определенным соглашением о взаимодействии с МФЦ, передачу результата предоставления </w:t>
      </w:r>
      <w:r w:rsidR="00CC2D3F">
        <w:t>государственной</w:t>
      </w:r>
      <w:r w:rsidR="00CC2D3F" w:rsidRPr="002E31ED">
        <w:t xml:space="preserve"> </w:t>
      </w:r>
      <w:r w:rsidRPr="002E31ED">
        <w:t xml:space="preserve">услуги с приложением документов, подлежащих возврату заявителю, </w:t>
      </w:r>
      <w:r w:rsidR="00AA7294" w:rsidRPr="002E31ED">
        <w:t>в МФЦ</w:t>
      </w:r>
      <w:r w:rsidRPr="002E31ED">
        <w:t>.</w:t>
      </w:r>
    </w:p>
    <w:p w:rsidR="00A164AA" w:rsidRPr="002E31ED" w:rsidRDefault="00A164AA" w:rsidP="002E31ED">
      <w:pPr>
        <w:widowControl w:val="0"/>
        <w:autoSpaceDE w:val="0"/>
        <w:autoSpaceDN w:val="0"/>
        <w:ind w:firstLine="709"/>
        <w:jc w:val="both"/>
      </w:pPr>
      <w:r w:rsidRPr="002E31ED">
        <w:t>3.</w:t>
      </w:r>
      <w:r w:rsidR="00B479B2" w:rsidRPr="002E31ED">
        <w:t>7</w:t>
      </w:r>
      <w:r w:rsidRPr="002E31ED">
        <w:t>.3. Срок направления (выдачи) документов - в течение 3 дней со дня подписания (утверждения).</w:t>
      </w:r>
    </w:p>
    <w:p w:rsidR="00A164AA" w:rsidRPr="002E31ED" w:rsidRDefault="00A164AA" w:rsidP="002E31ED">
      <w:pPr>
        <w:widowControl w:val="0"/>
        <w:autoSpaceDE w:val="0"/>
        <w:autoSpaceDN w:val="0"/>
        <w:ind w:firstLine="709"/>
        <w:jc w:val="both"/>
      </w:pPr>
      <w:r w:rsidRPr="002E31ED">
        <w:t>3.</w:t>
      </w:r>
      <w:r w:rsidR="00B479B2" w:rsidRPr="002E31ED">
        <w:t>7</w:t>
      </w:r>
      <w:r w:rsidRPr="002E31ED">
        <w:t xml:space="preserve">.4. Критерием принятия решения в рамках настоящей административной процедуры является способ поступления запроса на предоставление </w:t>
      </w:r>
      <w:r w:rsidR="00CC2D3F">
        <w:t>государственной</w:t>
      </w:r>
      <w:r w:rsidR="00CC2D3F" w:rsidRPr="002E31ED">
        <w:t xml:space="preserve"> </w:t>
      </w:r>
      <w:r w:rsidRPr="002E31ED">
        <w:t xml:space="preserve">услуги в </w:t>
      </w:r>
      <w:r w:rsidR="000506E8" w:rsidRPr="002E31ED">
        <w:t>Управление</w:t>
      </w:r>
      <w:r w:rsidRPr="002E31ED">
        <w:t xml:space="preserve">. </w:t>
      </w:r>
    </w:p>
    <w:p w:rsidR="00A164AA" w:rsidRPr="002E31ED" w:rsidRDefault="00A164AA" w:rsidP="002E31ED">
      <w:pPr>
        <w:widowControl w:val="0"/>
        <w:autoSpaceDE w:val="0"/>
        <w:autoSpaceDN w:val="0"/>
        <w:ind w:firstLine="709"/>
        <w:jc w:val="both"/>
      </w:pPr>
      <w:r w:rsidRPr="002E31ED">
        <w:t>3.</w:t>
      </w:r>
      <w:r w:rsidR="00B479B2" w:rsidRPr="002E31ED">
        <w:t>7</w:t>
      </w:r>
      <w:r w:rsidRPr="002E31ED">
        <w:t>.5. Результатом выполнения административной процедуры является направление (выдача) документов заявителю.</w:t>
      </w:r>
    </w:p>
    <w:p w:rsidR="00A164AA" w:rsidRPr="002E31ED" w:rsidRDefault="00A164AA" w:rsidP="002E31ED">
      <w:pPr>
        <w:widowControl w:val="0"/>
        <w:autoSpaceDE w:val="0"/>
        <w:autoSpaceDN w:val="0"/>
        <w:ind w:firstLine="709"/>
        <w:jc w:val="both"/>
      </w:pPr>
      <w:r w:rsidRPr="002E31ED">
        <w:t>3.</w:t>
      </w:r>
      <w:r w:rsidR="00B479B2" w:rsidRPr="002E31ED">
        <w:t>7</w:t>
      </w:r>
      <w:r w:rsidRPr="002E31ED">
        <w:t>.6. Способом фиксации результата выполнения административной процедуры является отметка о направлении (выдаче) документов заявителю.</w:t>
      </w:r>
    </w:p>
    <w:p w:rsidR="00A164AA" w:rsidRPr="002E31ED" w:rsidRDefault="00A164AA" w:rsidP="002E31ED">
      <w:pPr>
        <w:widowControl w:val="0"/>
        <w:autoSpaceDE w:val="0"/>
        <w:autoSpaceDN w:val="0"/>
        <w:ind w:firstLine="709"/>
        <w:jc w:val="both"/>
      </w:pPr>
    </w:p>
    <w:p w:rsidR="00A164AA" w:rsidRPr="005769EE" w:rsidRDefault="00A164AA" w:rsidP="002E31ED">
      <w:pPr>
        <w:widowControl w:val="0"/>
        <w:autoSpaceDE w:val="0"/>
        <w:autoSpaceDN w:val="0"/>
        <w:ind w:firstLine="709"/>
        <w:jc w:val="center"/>
        <w:rPr>
          <w:b/>
        </w:rPr>
      </w:pPr>
      <w:r w:rsidRPr="005769EE">
        <w:rPr>
          <w:b/>
        </w:rPr>
        <w:t>3.</w:t>
      </w:r>
      <w:r w:rsidR="00B479B2" w:rsidRPr="005769EE">
        <w:rPr>
          <w:b/>
        </w:rPr>
        <w:t>8</w:t>
      </w:r>
      <w:r w:rsidRPr="005769EE">
        <w:rPr>
          <w:b/>
        </w:rPr>
        <w:t>. Порядок осуществления административных процедур</w:t>
      </w:r>
      <w:r w:rsidR="004333AC" w:rsidRPr="005769EE">
        <w:rPr>
          <w:b/>
        </w:rPr>
        <w:t xml:space="preserve"> </w:t>
      </w:r>
      <w:r w:rsidRPr="005769EE">
        <w:rPr>
          <w:b/>
        </w:rPr>
        <w:t>в электронной форме, в том числе с использованием</w:t>
      </w:r>
      <w:r w:rsidR="004333AC" w:rsidRPr="005769EE">
        <w:rPr>
          <w:b/>
        </w:rPr>
        <w:t xml:space="preserve"> </w:t>
      </w:r>
      <w:r w:rsidRPr="005769EE">
        <w:rPr>
          <w:b/>
        </w:rPr>
        <w:t>ЕПГУ и РПГУ</w:t>
      </w:r>
    </w:p>
    <w:p w:rsidR="00A164AA" w:rsidRPr="002E31ED" w:rsidRDefault="00A164AA" w:rsidP="002E31ED">
      <w:pPr>
        <w:widowControl w:val="0"/>
        <w:autoSpaceDE w:val="0"/>
        <w:autoSpaceDN w:val="0"/>
        <w:ind w:firstLine="709"/>
        <w:jc w:val="both"/>
      </w:pPr>
    </w:p>
    <w:p w:rsidR="00A164AA" w:rsidRPr="002E31ED" w:rsidRDefault="00A164AA" w:rsidP="002E31ED">
      <w:pPr>
        <w:widowControl w:val="0"/>
        <w:autoSpaceDE w:val="0"/>
        <w:autoSpaceDN w:val="0"/>
        <w:ind w:firstLine="709"/>
        <w:jc w:val="both"/>
      </w:pPr>
      <w:r w:rsidRPr="002E31ED">
        <w:t>3.</w:t>
      </w:r>
      <w:r w:rsidR="00B479B2" w:rsidRPr="002E31ED">
        <w:t>8</w:t>
      </w:r>
      <w:r w:rsidRPr="002E31ED">
        <w:t xml:space="preserve">.1. Получение заявителем в электронной форме информации о сроках и порядке предоставления </w:t>
      </w:r>
      <w:r w:rsidR="00CC2D3F">
        <w:t>государственной</w:t>
      </w:r>
      <w:r w:rsidR="00CC2D3F" w:rsidRPr="002E31ED">
        <w:t xml:space="preserve"> </w:t>
      </w:r>
      <w:r w:rsidRPr="002E31ED">
        <w:t xml:space="preserve">услуги осуществляется посредством официального сайта </w:t>
      </w:r>
      <w:r w:rsidR="000506E8" w:rsidRPr="002E31ED">
        <w:t>Управления</w:t>
      </w:r>
      <w:r w:rsidRPr="002E31ED">
        <w:t>, ЕПГУ, РПГУ.</w:t>
      </w:r>
    </w:p>
    <w:p w:rsidR="00A164AA" w:rsidRPr="002E31ED" w:rsidRDefault="00A164AA" w:rsidP="002E31ED">
      <w:pPr>
        <w:widowControl w:val="0"/>
        <w:autoSpaceDE w:val="0"/>
        <w:autoSpaceDN w:val="0"/>
        <w:ind w:firstLine="709"/>
        <w:jc w:val="both"/>
      </w:pPr>
      <w:r w:rsidRPr="002E31ED">
        <w:t>3.</w:t>
      </w:r>
      <w:r w:rsidR="00B479B2" w:rsidRPr="002E31ED">
        <w:t>8</w:t>
      </w:r>
      <w:r w:rsidRPr="002E31ED">
        <w:t xml:space="preserve">.2. Запись в электронной форме на прием в </w:t>
      </w:r>
      <w:r w:rsidR="000506E8" w:rsidRPr="002E31ED">
        <w:t>Управление</w:t>
      </w:r>
      <w:r w:rsidRPr="002E31ED">
        <w:t xml:space="preserve"> для подачи запроса о предоставлении </w:t>
      </w:r>
      <w:r w:rsidR="00CC2D3F">
        <w:t>государственной</w:t>
      </w:r>
      <w:r w:rsidR="00CC2D3F" w:rsidRPr="002E31ED">
        <w:t xml:space="preserve"> </w:t>
      </w:r>
      <w:r w:rsidRPr="002E31ED">
        <w:t xml:space="preserve">услуги производится через официальный сайт </w:t>
      </w:r>
      <w:r w:rsidR="000506E8" w:rsidRPr="002E31ED">
        <w:t>Управления</w:t>
      </w:r>
      <w:r w:rsidRPr="002E31ED">
        <w:t xml:space="preserve">, РПГУ. </w:t>
      </w:r>
    </w:p>
    <w:p w:rsidR="00A164AA" w:rsidRPr="002E31ED" w:rsidRDefault="00A164AA" w:rsidP="002E31ED">
      <w:pPr>
        <w:widowControl w:val="0"/>
        <w:autoSpaceDE w:val="0"/>
        <w:autoSpaceDN w:val="0"/>
        <w:ind w:firstLine="709"/>
        <w:jc w:val="both"/>
      </w:pPr>
      <w:r w:rsidRPr="002E31ED">
        <w:t xml:space="preserve">Запись в электронной форме на прием в МФЦ для подачи запроса о предоставлении </w:t>
      </w:r>
      <w:r w:rsidR="00CC2D3F">
        <w:t>государственной</w:t>
      </w:r>
      <w:r w:rsidR="00CC2D3F" w:rsidRPr="002E31ED">
        <w:t xml:space="preserve"> </w:t>
      </w:r>
      <w:r w:rsidRPr="002E31ED">
        <w:t>услуги производится через официальный сайт МФЦ, РПГУ.</w:t>
      </w:r>
    </w:p>
    <w:p w:rsidR="00A164AA" w:rsidRPr="002E31ED" w:rsidRDefault="00A164AA" w:rsidP="002E31ED">
      <w:pPr>
        <w:widowControl w:val="0"/>
        <w:autoSpaceDE w:val="0"/>
        <w:autoSpaceDN w:val="0"/>
        <w:ind w:firstLine="709"/>
        <w:jc w:val="both"/>
      </w:pPr>
      <w:r w:rsidRPr="002E31ED">
        <w:t xml:space="preserve">Заявителю предоставляется возможность записи в любые свободные для приема дату и время в пределах установленного в </w:t>
      </w:r>
      <w:r w:rsidR="00FA0AFB" w:rsidRPr="002E31ED">
        <w:t>Управлении</w:t>
      </w:r>
      <w:r w:rsidRPr="002E31ED">
        <w:t xml:space="preserve"> графика приема заявителей.</w:t>
      </w:r>
    </w:p>
    <w:p w:rsidR="00A164AA" w:rsidRPr="002E31ED" w:rsidRDefault="00A164AA" w:rsidP="002E31ED">
      <w:pPr>
        <w:widowControl w:val="0"/>
        <w:autoSpaceDE w:val="0"/>
        <w:autoSpaceDN w:val="0"/>
        <w:ind w:firstLine="709"/>
        <w:jc w:val="both"/>
      </w:pPr>
      <w:r w:rsidRPr="002E31ED">
        <w:t>3.</w:t>
      </w:r>
      <w:r w:rsidR="00B479B2" w:rsidRPr="002E31ED">
        <w:t>8</w:t>
      </w:r>
      <w:r w:rsidRPr="002E31ED">
        <w:t xml:space="preserve">.3. Формирование запроса </w:t>
      </w:r>
      <w:r w:rsidR="00AA7294" w:rsidRPr="002E31ED">
        <w:t xml:space="preserve">и получение заявителем сведений о ходе выполнения запроса о предоставлении </w:t>
      </w:r>
      <w:r w:rsidR="00CC2D3F">
        <w:t>государственной</w:t>
      </w:r>
      <w:r w:rsidR="00CC2D3F" w:rsidRPr="002E31ED">
        <w:t xml:space="preserve"> </w:t>
      </w:r>
      <w:r w:rsidR="00AA7294" w:rsidRPr="002E31ED">
        <w:t xml:space="preserve">услуги в электронном формате не </w:t>
      </w:r>
      <w:r w:rsidRPr="002E31ED">
        <w:t>осуществляется.</w:t>
      </w:r>
    </w:p>
    <w:p w:rsidR="00A164AA" w:rsidRDefault="00A164AA" w:rsidP="002E31ED">
      <w:pPr>
        <w:widowControl w:val="0"/>
        <w:autoSpaceDE w:val="0"/>
        <w:autoSpaceDN w:val="0"/>
        <w:ind w:firstLine="709"/>
        <w:jc w:val="both"/>
      </w:pPr>
      <w:r w:rsidRPr="002E31ED">
        <w:t>3.</w:t>
      </w:r>
      <w:r w:rsidR="00B479B2" w:rsidRPr="002E31ED">
        <w:t>8</w:t>
      </w:r>
      <w:r w:rsidRPr="002E31ED">
        <w:t>.</w:t>
      </w:r>
      <w:r w:rsidR="00AA7294" w:rsidRPr="002E31ED">
        <w:t>4</w:t>
      </w:r>
      <w:r w:rsidRPr="002E31ED">
        <w:t xml:space="preserve">. В электронном виде жалоба на нарушение порядка предоставления </w:t>
      </w:r>
      <w:r w:rsidR="00CC2D3F">
        <w:t>государственной</w:t>
      </w:r>
      <w:r w:rsidR="00CC2D3F" w:rsidRPr="002E31ED">
        <w:t xml:space="preserve"> </w:t>
      </w:r>
      <w:r w:rsidRPr="002E31ED">
        <w:t xml:space="preserve">услуги и досудебного (внесудебного) обжалования решений и действий (бездействия) </w:t>
      </w:r>
      <w:r w:rsidR="00FA0AFB" w:rsidRPr="002E31ED">
        <w:t>Управления</w:t>
      </w:r>
      <w:r w:rsidRPr="002E31ED">
        <w:t xml:space="preserve"> в процессе получения </w:t>
      </w:r>
      <w:r w:rsidR="00CC2D3F">
        <w:t>государственной</w:t>
      </w:r>
      <w:r w:rsidR="00CC2D3F" w:rsidRPr="002E31ED">
        <w:t xml:space="preserve"> </w:t>
      </w:r>
      <w:r w:rsidRPr="002E31ED">
        <w:t xml:space="preserve">услуги может быть подана заявителем посредством официального сайта </w:t>
      </w:r>
      <w:r w:rsidR="00FA0AFB" w:rsidRPr="002E31ED">
        <w:t>Управления</w:t>
      </w:r>
      <w:r w:rsidRPr="002E31ED">
        <w:t>, МФЦ, ЕПГУ, РПГУ,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p w:rsidR="005769EE" w:rsidRPr="002E31ED" w:rsidRDefault="005769EE" w:rsidP="002E31ED">
      <w:pPr>
        <w:widowControl w:val="0"/>
        <w:autoSpaceDE w:val="0"/>
        <w:autoSpaceDN w:val="0"/>
        <w:ind w:firstLine="709"/>
        <w:jc w:val="both"/>
      </w:pPr>
    </w:p>
    <w:p w:rsidR="00A164AA" w:rsidRPr="005769EE" w:rsidRDefault="00A164AA" w:rsidP="002E31ED">
      <w:pPr>
        <w:widowControl w:val="0"/>
        <w:autoSpaceDE w:val="0"/>
        <w:autoSpaceDN w:val="0"/>
        <w:ind w:firstLine="709"/>
        <w:jc w:val="center"/>
        <w:rPr>
          <w:b/>
        </w:rPr>
      </w:pPr>
      <w:r w:rsidRPr="005769EE">
        <w:rPr>
          <w:b/>
        </w:rPr>
        <w:t>3.</w:t>
      </w:r>
      <w:r w:rsidR="00B479B2" w:rsidRPr="005769EE">
        <w:rPr>
          <w:b/>
        </w:rPr>
        <w:t>9</w:t>
      </w:r>
      <w:r w:rsidRPr="005769EE">
        <w:rPr>
          <w:b/>
        </w:rPr>
        <w:t xml:space="preserve">. Особенности предоставления </w:t>
      </w:r>
      <w:r w:rsidR="00CC2D3F">
        <w:rPr>
          <w:b/>
        </w:rPr>
        <w:t>государственной</w:t>
      </w:r>
      <w:r w:rsidRPr="005769EE">
        <w:rPr>
          <w:b/>
        </w:rPr>
        <w:t xml:space="preserve"> услуги в МФЦ</w:t>
      </w:r>
    </w:p>
    <w:p w:rsidR="00A164AA" w:rsidRPr="002E31ED" w:rsidRDefault="00A164AA" w:rsidP="002E31ED">
      <w:pPr>
        <w:widowControl w:val="0"/>
        <w:autoSpaceDE w:val="0"/>
        <w:autoSpaceDN w:val="0"/>
        <w:ind w:firstLine="709"/>
        <w:jc w:val="both"/>
      </w:pPr>
    </w:p>
    <w:p w:rsidR="00A164AA" w:rsidRPr="002E31ED" w:rsidRDefault="00A164AA" w:rsidP="002E31ED">
      <w:pPr>
        <w:widowControl w:val="0"/>
        <w:autoSpaceDE w:val="0"/>
        <w:autoSpaceDN w:val="0"/>
        <w:ind w:firstLine="709"/>
        <w:jc w:val="both"/>
      </w:pPr>
      <w:r w:rsidRPr="002E31ED">
        <w:t>3.</w:t>
      </w:r>
      <w:r w:rsidR="00B479B2" w:rsidRPr="002E31ED">
        <w:t>9</w:t>
      </w:r>
      <w:r w:rsidRPr="002E31ED">
        <w:t xml:space="preserve">.1. Предоставление </w:t>
      </w:r>
      <w:r w:rsidR="00CC2D3F">
        <w:t>государственной</w:t>
      </w:r>
      <w:r w:rsidR="00CC2D3F" w:rsidRPr="002E31ED">
        <w:t xml:space="preserve"> </w:t>
      </w:r>
      <w:r w:rsidRPr="002E31ED">
        <w:t xml:space="preserve">услуги в МФЦ осуществляется при наличии соглашения о взаимодействии, заключенного между </w:t>
      </w:r>
      <w:r w:rsidR="00FA0AFB" w:rsidRPr="002E31ED">
        <w:t>Управлением</w:t>
      </w:r>
      <w:r w:rsidRPr="002E31ED">
        <w:t xml:space="preserve"> и МФЦ.</w:t>
      </w:r>
    </w:p>
    <w:p w:rsidR="00A164AA" w:rsidRPr="002E31ED" w:rsidRDefault="00A164AA" w:rsidP="002E31ED">
      <w:pPr>
        <w:widowControl w:val="0"/>
        <w:autoSpaceDE w:val="0"/>
        <w:autoSpaceDN w:val="0"/>
        <w:ind w:firstLine="709"/>
        <w:jc w:val="both"/>
      </w:pPr>
      <w:r w:rsidRPr="002E31ED">
        <w:t>3.</w:t>
      </w:r>
      <w:r w:rsidR="00B479B2" w:rsidRPr="002E31ED">
        <w:t>9</w:t>
      </w:r>
      <w:r w:rsidRPr="002E31ED">
        <w:t>.2. Состав административных процедур (действий), выполняемых МФЦ:</w:t>
      </w:r>
    </w:p>
    <w:p w:rsidR="00A164AA" w:rsidRPr="002E31ED" w:rsidRDefault="00A164AA" w:rsidP="002E31ED">
      <w:pPr>
        <w:widowControl w:val="0"/>
        <w:autoSpaceDE w:val="0"/>
        <w:autoSpaceDN w:val="0"/>
        <w:ind w:firstLine="709"/>
        <w:jc w:val="both"/>
      </w:pPr>
      <w:r w:rsidRPr="002E31ED">
        <w:t>3.</w:t>
      </w:r>
      <w:r w:rsidR="00B479B2" w:rsidRPr="002E31ED">
        <w:t>9</w:t>
      </w:r>
      <w:r w:rsidRPr="002E31ED">
        <w:t xml:space="preserve">.2.1. Прием заявления о предоставлении </w:t>
      </w:r>
      <w:r w:rsidR="00CC2D3F">
        <w:t>государственной</w:t>
      </w:r>
      <w:r w:rsidR="00CC2D3F" w:rsidRPr="002E31ED">
        <w:t xml:space="preserve"> </w:t>
      </w:r>
      <w:r w:rsidRPr="002E31ED">
        <w:t>услуги и прилагаемых к нему документов.</w:t>
      </w:r>
    </w:p>
    <w:p w:rsidR="00A164AA" w:rsidRPr="002E31ED" w:rsidRDefault="00A164AA" w:rsidP="002E31ED">
      <w:pPr>
        <w:widowControl w:val="0"/>
        <w:autoSpaceDE w:val="0"/>
        <w:autoSpaceDN w:val="0"/>
        <w:ind w:firstLine="709"/>
        <w:jc w:val="both"/>
      </w:pPr>
      <w:r w:rsidRPr="002E31ED">
        <w:t>Основанием для начала административной процедуры является личное обращение заявителя в МФЦ.</w:t>
      </w:r>
    </w:p>
    <w:p w:rsidR="00A164AA" w:rsidRPr="002E31ED" w:rsidRDefault="00A164AA" w:rsidP="002E31ED">
      <w:pPr>
        <w:widowControl w:val="0"/>
        <w:autoSpaceDE w:val="0"/>
        <w:autoSpaceDN w:val="0"/>
        <w:ind w:firstLine="709"/>
        <w:jc w:val="both"/>
      </w:pPr>
      <w:r w:rsidRPr="002E31ED">
        <w:t xml:space="preserve">Работник МФЦ: </w:t>
      </w:r>
    </w:p>
    <w:p w:rsidR="00A164AA" w:rsidRPr="002E31ED" w:rsidRDefault="00A164AA" w:rsidP="002E31ED">
      <w:pPr>
        <w:widowControl w:val="0"/>
        <w:autoSpaceDE w:val="0"/>
        <w:autoSpaceDN w:val="0"/>
        <w:ind w:firstLine="709"/>
        <w:jc w:val="both"/>
      </w:pPr>
      <w:r w:rsidRPr="002E31ED">
        <w:t>1) проверяет наличие документов, подтверждающих личность заявителя;</w:t>
      </w:r>
    </w:p>
    <w:p w:rsidR="00A164AA" w:rsidRPr="002E31ED" w:rsidRDefault="00A164AA" w:rsidP="002E31ED">
      <w:pPr>
        <w:widowControl w:val="0"/>
        <w:autoSpaceDE w:val="0"/>
        <w:autoSpaceDN w:val="0"/>
        <w:ind w:firstLine="709"/>
        <w:jc w:val="both"/>
      </w:pPr>
      <w:r w:rsidRPr="002E31ED">
        <w:t xml:space="preserve">2) при наличии оснований для отказа в приеме документов, необходимых для предоставления </w:t>
      </w:r>
      <w:r w:rsidR="00CC2D3F">
        <w:t>государственной</w:t>
      </w:r>
      <w:r w:rsidR="00CC2D3F" w:rsidRPr="002E31ED">
        <w:t xml:space="preserve"> </w:t>
      </w:r>
      <w:r w:rsidRPr="002E31ED">
        <w:t xml:space="preserve">услуги, установленных подразделом 2.7 настоящего административного регламента, отказывает в приеме с разъяснением причин; </w:t>
      </w:r>
    </w:p>
    <w:p w:rsidR="00A164AA" w:rsidRPr="002E31ED" w:rsidRDefault="00A164AA" w:rsidP="002E31ED">
      <w:pPr>
        <w:widowControl w:val="0"/>
        <w:autoSpaceDE w:val="0"/>
        <w:autoSpaceDN w:val="0"/>
        <w:ind w:firstLine="709"/>
        <w:jc w:val="both"/>
      </w:pPr>
      <w:r w:rsidRPr="002E31ED">
        <w:lastRenderedPageBreak/>
        <w:t xml:space="preserve">3) при отсутствии оснований для отказа в приеме документов, необходимых для предоставления </w:t>
      </w:r>
      <w:r w:rsidR="00CC2D3F">
        <w:t>государственной</w:t>
      </w:r>
      <w:r w:rsidR="00CC2D3F" w:rsidRPr="002E31ED">
        <w:t xml:space="preserve"> </w:t>
      </w:r>
      <w:r w:rsidRPr="002E31ED">
        <w:t>услуги, установленных подразделом 2.7 настоящего административного регламента, осуществляет прием заявления либо, в случае выбора заявителя при обращении за двумя и более услугами, комплексного запроса и документов;</w:t>
      </w:r>
    </w:p>
    <w:p w:rsidR="00A164AA" w:rsidRPr="002E31ED" w:rsidRDefault="00A164AA" w:rsidP="002E31ED">
      <w:pPr>
        <w:widowControl w:val="0"/>
        <w:autoSpaceDE w:val="0"/>
        <w:autoSpaceDN w:val="0"/>
        <w:ind w:firstLine="709"/>
        <w:jc w:val="both"/>
      </w:pPr>
      <w:r w:rsidRPr="002E31ED">
        <w:t xml:space="preserve">4) при отсутствии электронного документооборота с </w:t>
      </w:r>
      <w:r w:rsidR="00FA0AFB" w:rsidRPr="002E31ED">
        <w:t>Управлением</w:t>
      </w:r>
      <w:r w:rsidRPr="002E31ED">
        <w:t xml:space="preserve"> при необходимости осуществляет снятие копии с оригиналов документов и их заверение;</w:t>
      </w:r>
    </w:p>
    <w:p w:rsidR="00A164AA" w:rsidRPr="002E31ED" w:rsidRDefault="00A164AA" w:rsidP="002E31ED">
      <w:pPr>
        <w:widowControl w:val="0"/>
        <w:autoSpaceDE w:val="0"/>
        <w:autoSpaceDN w:val="0"/>
        <w:ind w:firstLine="709"/>
        <w:jc w:val="both"/>
      </w:pPr>
      <w:r w:rsidRPr="002E31ED">
        <w:t xml:space="preserve">5) при наличии электронного документооборота с </w:t>
      </w:r>
      <w:r w:rsidR="00FA0AFB" w:rsidRPr="002E31ED">
        <w:t>Управлением</w:t>
      </w:r>
      <w:r w:rsidRPr="002E31ED">
        <w:t xml:space="preserve"> осуществляет подготовку электронных образов заявления (комплексного запроса) и документов (при наличии), оригиналы возвращает заявителю;</w:t>
      </w:r>
    </w:p>
    <w:p w:rsidR="00A164AA" w:rsidRPr="002E31ED" w:rsidRDefault="00A164AA" w:rsidP="002E31ED">
      <w:pPr>
        <w:widowControl w:val="0"/>
        <w:autoSpaceDE w:val="0"/>
        <w:autoSpaceDN w:val="0"/>
        <w:ind w:firstLine="709"/>
        <w:jc w:val="both"/>
      </w:pPr>
      <w:r w:rsidRPr="002E31ED">
        <w:t>6) выдает заявителю расписку в получении документов с указанием их перечня и даты получения (далее – расписка) либо, в случае получения услуги в составе комплексного запроса, - второй экземпляр комплексного запроса.</w:t>
      </w:r>
    </w:p>
    <w:p w:rsidR="00A164AA" w:rsidRPr="002E31ED" w:rsidRDefault="00A164AA" w:rsidP="002E31ED">
      <w:pPr>
        <w:widowControl w:val="0"/>
        <w:autoSpaceDE w:val="0"/>
        <w:autoSpaceDN w:val="0"/>
        <w:ind w:firstLine="709"/>
        <w:jc w:val="both"/>
      </w:pPr>
      <w:r w:rsidRPr="002E31ED">
        <w:t xml:space="preserve">Прием заявления о предоставлении </w:t>
      </w:r>
      <w:r w:rsidR="00CC2D3F">
        <w:t>государственной</w:t>
      </w:r>
      <w:r w:rsidR="00CC2D3F" w:rsidRPr="002E31ED">
        <w:t xml:space="preserve"> </w:t>
      </w:r>
      <w:r w:rsidRPr="002E31ED">
        <w:t>услуги и прилагаемых к нему документов в МФЦ осуществляется в день обращения заявителя.</w:t>
      </w:r>
    </w:p>
    <w:p w:rsidR="00A164AA" w:rsidRPr="002E31ED" w:rsidRDefault="00A164AA" w:rsidP="002E31ED">
      <w:pPr>
        <w:widowControl w:val="0"/>
        <w:autoSpaceDE w:val="0"/>
        <w:autoSpaceDN w:val="0"/>
        <w:ind w:firstLine="709"/>
        <w:jc w:val="both"/>
      </w:pPr>
      <w:r w:rsidRPr="002E31ED">
        <w:t>3.</w:t>
      </w:r>
      <w:r w:rsidR="00B479B2" w:rsidRPr="002E31ED">
        <w:t>9</w:t>
      </w:r>
      <w:r w:rsidRPr="002E31ED">
        <w:t xml:space="preserve">.2.2. Выдача результата </w:t>
      </w:r>
      <w:r w:rsidR="00CC2D3F">
        <w:t>государственной</w:t>
      </w:r>
      <w:r w:rsidR="00CC2D3F" w:rsidRPr="002E31ED">
        <w:t xml:space="preserve"> </w:t>
      </w:r>
      <w:r w:rsidRPr="002E31ED">
        <w:t xml:space="preserve">услуги. </w:t>
      </w:r>
    </w:p>
    <w:p w:rsidR="00A164AA" w:rsidRPr="002E31ED" w:rsidRDefault="00A164AA" w:rsidP="002E31ED">
      <w:pPr>
        <w:widowControl w:val="0"/>
        <w:autoSpaceDE w:val="0"/>
        <w:autoSpaceDN w:val="0"/>
        <w:ind w:firstLine="709"/>
        <w:jc w:val="both"/>
      </w:pPr>
      <w:r w:rsidRPr="002E31ED">
        <w:t xml:space="preserve">Основанием для начала административной процедуры является поступление в МФЦ из </w:t>
      </w:r>
      <w:r w:rsidR="00FA0AFB" w:rsidRPr="002E31ED">
        <w:t>Управления</w:t>
      </w:r>
      <w:r w:rsidRPr="002E31ED">
        <w:t xml:space="preserve"> документа, являющегося результатом </w:t>
      </w:r>
      <w:r w:rsidR="00CC2D3F">
        <w:t>государственной</w:t>
      </w:r>
      <w:r w:rsidR="00CC2D3F" w:rsidRPr="002E31ED">
        <w:t xml:space="preserve"> </w:t>
      </w:r>
      <w:r w:rsidRPr="002E31ED">
        <w:t>услуги.</w:t>
      </w:r>
    </w:p>
    <w:p w:rsidR="00A164AA" w:rsidRPr="002E31ED" w:rsidRDefault="00A164AA" w:rsidP="002E31ED">
      <w:pPr>
        <w:widowControl w:val="0"/>
        <w:autoSpaceDE w:val="0"/>
        <w:autoSpaceDN w:val="0"/>
        <w:ind w:firstLine="709"/>
        <w:jc w:val="both"/>
      </w:pPr>
      <w:r w:rsidRPr="002E31ED">
        <w:t>Работник МФЦ:</w:t>
      </w:r>
    </w:p>
    <w:p w:rsidR="00A164AA" w:rsidRPr="002E31ED" w:rsidRDefault="00A164AA" w:rsidP="002E31ED">
      <w:pPr>
        <w:widowControl w:val="0"/>
        <w:autoSpaceDE w:val="0"/>
        <w:autoSpaceDN w:val="0"/>
        <w:ind w:firstLine="709"/>
        <w:jc w:val="both"/>
      </w:pPr>
      <w:r w:rsidRPr="002E31ED">
        <w:t xml:space="preserve">1) в случае поступления в соответствии с соглашением о взаимодействии документа, являющегося результатом </w:t>
      </w:r>
      <w:r w:rsidR="00CC2D3F">
        <w:t>государственной</w:t>
      </w:r>
      <w:r w:rsidR="00CC2D3F" w:rsidRPr="002E31ED">
        <w:t xml:space="preserve"> </w:t>
      </w:r>
      <w:r w:rsidRPr="002E31ED">
        <w:t xml:space="preserve">услуги в электронном формате, подписанного электронной подписью должностного лица </w:t>
      </w:r>
      <w:r w:rsidR="00FA0AFB" w:rsidRPr="002E31ED">
        <w:t>Управления</w:t>
      </w:r>
      <w:r w:rsidRPr="002E31ED">
        <w:t>, осуществляет подготовку и заверение документов на бумажном носителе, подтверждающих содержание электронных документов;</w:t>
      </w:r>
    </w:p>
    <w:p w:rsidR="00A164AA" w:rsidRPr="002E31ED" w:rsidRDefault="00A164AA" w:rsidP="002E31ED">
      <w:pPr>
        <w:widowControl w:val="0"/>
        <w:autoSpaceDE w:val="0"/>
        <w:autoSpaceDN w:val="0"/>
        <w:ind w:firstLine="709"/>
        <w:jc w:val="both"/>
      </w:pPr>
      <w:r w:rsidRPr="002E31ED">
        <w:t xml:space="preserve">2) информирует заявителя о поступлении документа, являющегося результатом </w:t>
      </w:r>
      <w:r w:rsidR="00CC2D3F">
        <w:t>государственной</w:t>
      </w:r>
      <w:r w:rsidR="00CC2D3F" w:rsidRPr="002E31ED">
        <w:t xml:space="preserve"> </w:t>
      </w:r>
      <w:r w:rsidRPr="002E31ED">
        <w:t xml:space="preserve">услуги, способом, указанным заявителем при подаче запроса на предоставление </w:t>
      </w:r>
      <w:r w:rsidR="00CC2D3F">
        <w:t>государственной</w:t>
      </w:r>
      <w:r w:rsidR="00CC2D3F" w:rsidRPr="002E31ED">
        <w:t xml:space="preserve"> </w:t>
      </w:r>
      <w:r w:rsidRPr="002E31ED">
        <w:t>услуги;</w:t>
      </w:r>
    </w:p>
    <w:p w:rsidR="00A164AA" w:rsidRPr="002E31ED" w:rsidRDefault="00A164AA" w:rsidP="002E31ED">
      <w:pPr>
        <w:widowControl w:val="0"/>
        <w:autoSpaceDE w:val="0"/>
        <w:autoSpaceDN w:val="0"/>
        <w:ind w:firstLine="709"/>
        <w:jc w:val="both"/>
      </w:pPr>
      <w:r w:rsidRPr="002E31ED">
        <w:t xml:space="preserve">3) при обращении в МФЦ заявителя с документом, удостоверяющим личность (полномочия) и распиской (комплексным запросом) осуществляет выдачу документа, являющегося результатом </w:t>
      </w:r>
      <w:r w:rsidR="00616EC8">
        <w:t>государственной</w:t>
      </w:r>
      <w:r w:rsidR="00616EC8" w:rsidRPr="002E31ED">
        <w:t xml:space="preserve"> </w:t>
      </w:r>
      <w:r w:rsidRPr="002E31ED">
        <w:t>услуги.</w:t>
      </w:r>
    </w:p>
    <w:p w:rsidR="00A164AA" w:rsidRPr="002E31ED" w:rsidRDefault="00A164AA" w:rsidP="002E31ED">
      <w:pPr>
        <w:widowControl w:val="0"/>
        <w:autoSpaceDE w:val="0"/>
        <w:autoSpaceDN w:val="0"/>
        <w:ind w:firstLine="709"/>
        <w:jc w:val="both"/>
      </w:pPr>
      <w:r w:rsidRPr="002E31ED">
        <w:t xml:space="preserve">Информирование заявителя о поступлении документа, являющегося результатом </w:t>
      </w:r>
      <w:r w:rsidR="00616EC8">
        <w:t>государственной</w:t>
      </w:r>
      <w:r w:rsidR="00616EC8" w:rsidRPr="002E31ED">
        <w:t xml:space="preserve"> </w:t>
      </w:r>
      <w:r w:rsidRPr="002E31ED">
        <w:t>услуги, осуществляется не позднее 1 рабочего дня, следующего за днем его поступления в МФЦ.</w:t>
      </w:r>
    </w:p>
    <w:p w:rsidR="00A164AA" w:rsidRPr="002E31ED" w:rsidRDefault="00A164AA" w:rsidP="002E31ED">
      <w:pPr>
        <w:widowControl w:val="0"/>
        <w:autoSpaceDE w:val="0"/>
        <w:autoSpaceDN w:val="0"/>
        <w:ind w:firstLine="709"/>
        <w:jc w:val="both"/>
      </w:pPr>
    </w:p>
    <w:p w:rsidR="00A164AA" w:rsidRPr="005769EE" w:rsidRDefault="00A164AA" w:rsidP="004333AC">
      <w:pPr>
        <w:widowControl w:val="0"/>
        <w:autoSpaceDE w:val="0"/>
        <w:autoSpaceDN w:val="0"/>
        <w:ind w:firstLine="709"/>
        <w:jc w:val="center"/>
        <w:rPr>
          <w:b/>
        </w:rPr>
      </w:pPr>
      <w:r w:rsidRPr="005769EE">
        <w:rPr>
          <w:b/>
        </w:rPr>
        <w:t>3.</w:t>
      </w:r>
      <w:r w:rsidR="00B479B2" w:rsidRPr="005769EE">
        <w:rPr>
          <w:b/>
        </w:rPr>
        <w:t>10</w:t>
      </w:r>
      <w:r w:rsidRPr="005769EE">
        <w:rPr>
          <w:b/>
        </w:rPr>
        <w:t xml:space="preserve">. Порядок исправления допущенных опечаток и ошибок в выданных в результате предоставления </w:t>
      </w:r>
      <w:r w:rsidR="00616EC8">
        <w:rPr>
          <w:b/>
        </w:rPr>
        <w:t>государственной</w:t>
      </w:r>
      <w:r w:rsidRPr="005769EE">
        <w:rPr>
          <w:b/>
        </w:rPr>
        <w:t xml:space="preserve"> услуги документах</w:t>
      </w:r>
    </w:p>
    <w:p w:rsidR="00A164AA" w:rsidRPr="002E31ED" w:rsidRDefault="00A164AA" w:rsidP="002E31ED">
      <w:pPr>
        <w:widowControl w:val="0"/>
        <w:autoSpaceDE w:val="0"/>
        <w:autoSpaceDN w:val="0"/>
        <w:jc w:val="center"/>
      </w:pPr>
    </w:p>
    <w:p w:rsidR="00A164AA" w:rsidRPr="002E31ED" w:rsidRDefault="00A164AA" w:rsidP="002E31ED">
      <w:pPr>
        <w:widowControl w:val="0"/>
        <w:autoSpaceDE w:val="0"/>
        <w:autoSpaceDN w:val="0"/>
        <w:ind w:firstLine="709"/>
        <w:jc w:val="both"/>
      </w:pPr>
      <w:r w:rsidRPr="002E31ED">
        <w:t xml:space="preserve">В случае выявления заявителем опечаток и (или) ошибок в выданном в результате предоставления </w:t>
      </w:r>
      <w:r w:rsidR="00616EC8">
        <w:t>государственной</w:t>
      </w:r>
      <w:r w:rsidR="00616EC8" w:rsidRPr="002E31ED">
        <w:t xml:space="preserve"> </w:t>
      </w:r>
      <w:r w:rsidRPr="002E31ED">
        <w:t xml:space="preserve">услуги документе, заявитель представляет в </w:t>
      </w:r>
      <w:r w:rsidR="00FA0AFB" w:rsidRPr="002E31ED">
        <w:t>Управление</w:t>
      </w:r>
      <w:r w:rsidRPr="002E31ED">
        <w:t>,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A164AA" w:rsidRPr="002E31ED" w:rsidRDefault="00A164AA" w:rsidP="002E31ED">
      <w:pPr>
        <w:widowControl w:val="0"/>
        <w:autoSpaceDE w:val="0"/>
        <w:autoSpaceDN w:val="0"/>
        <w:ind w:firstLine="709"/>
        <w:jc w:val="both"/>
      </w:pPr>
      <w:r w:rsidRPr="002E31ED">
        <w:t xml:space="preserve">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w:t>
      </w:r>
      <w:r w:rsidR="00616EC8">
        <w:t>государственной</w:t>
      </w:r>
      <w:r w:rsidR="00616EC8" w:rsidRPr="002E31ED">
        <w:t xml:space="preserve"> </w:t>
      </w:r>
      <w:r w:rsidRPr="002E31ED">
        <w:t xml:space="preserve">услуги документах осуществляется должностными лицами </w:t>
      </w:r>
      <w:r w:rsidR="00FA0AFB" w:rsidRPr="002E31ED">
        <w:t>Управления</w:t>
      </w:r>
      <w:r w:rsidRPr="002E31ED">
        <w:t xml:space="preserve"> в срок, не превышающий 5 рабочих дней с момента поступления соответствующего заявления.</w:t>
      </w:r>
    </w:p>
    <w:p w:rsidR="00D712B6" w:rsidRPr="002E31ED" w:rsidRDefault="00D712B6" w:rsidP="002E31ED">
      <w:pPr>
        <w:widowControl w:val="0"/>
        <w:autoSpaceDE w:val="0"/>
        <w:autoSpaceDN w:val="0"/>
        <w:jc w:val="both"/>
      </w:pPr>
    </w:p>
    <w:p w:rsidR="00685984" w:rsidRPr="005769EE" w:rsidRDefault="00685984" w:rsidP="002E31ED">
      <w:pPr>
        <w:ind w:firstLine="709"/>
        <w:jc w:val="center"/>
        <w:rPr>
          <w:rFonts w:eastAsiaTheme="majorEastAsia"/>
          <w:b/>
        </w:rPr>
      </w:pPr>
      <w:r w:rsidRPr="005769EE">
        <w:rPr>
          <w:rFonts w:eastAsiaTheme="majorEastAsia"/>
          <w:b/>
        </w:rPr>
        <w:t>Раздел 4. ФОРМЫ КОНТРОЛЯ ЗА ИСПОЛНЕНИЕМ АДМИНИСТРАТИВНОГО РЕГЛАМЕНТА</w:t>
      </w:r>
    </w:p>
    <w:p w:rsidR="00685984" w:rsidRPr="005769EE" w:rsidRDefault="00685984" w:rsidP="002E31ED">
      <w:pPr>
        <w:ind w:firstLine="709"/>
        <w:jc w:val="center"/>
        <w:rPr>
          <w:rFonts w:eastAsiaTheme="majorEastAsia"/>
          <w:b/>
        </w:rPr>
      </w:pPr>
    </w:p>
    <w:p w:rsidR="00685984" w:rsidRPr="005769EE" w:rsidRDefault="00685984" w:rsidP="002E31ED">
      <w:pPr>
        <w:ind w:firstLine="709"/>
        <w:jc w:val="center"/>
        <w:rPr>
          <w:rFonts w:eastAsiaTheme="majorEastAsia"/>
          <w:b/>
        </w:rPr>
      </w:pPr>
      <w:r w:rsidRPr="005769EE">
        <w:rPr>
          <w:rFonts w:eastAsiaTheme="majorEastAsia"/>
          <w:b/>
        </w:rPr>
        <w:t xml:space="preserve">4.1. Порядок осуществления текущего контроля за соблюдением и исполнением ответственными должностными лицами положений </w:t>
      </w:r>
      <w:r w:rsidRPr="005769EE">
        <w:rPr>
          <w:rFonts w:eastAsiaTheme="majorEastAsia"/>
          <w:b/>
        </w:rPr>
        <w:lastRenderedPageBreak/>
        <w:t xml:space="preserve">административного регламента и иных нормативных правовых актов, устанавливающих требования к предоставлению </w:t>
      </w:r>
      <w:r w:rsidR="00616EC8">
        <w:rPr>
          <w:rFonts w:eastAsiaTheme="majorEastAsia"/>
          <w:b/>
        </w:rPr>
        <w:t>государственной</w:t>
      </w:r>
      <w:r w:rsidRPr="005769EE">
        <w:rPr>
          <w:rFonts w:eastAsiaTheme="majorEastAsia"/>
          <w:b/>
        </w:rPr>
        <w:t xml:space="preserve"> услуги, а также принятием ими решений</w:t>
      </w:r>
    </w:p>
    <w:p w:rsidR="00685984" w:rsidRPr="005769EE" w:rsidRDefault="00685984" w:rsidP="002E31ED">
      <w:pPr>
        <w:ind w:firstLine="709"/>
        <w:jc w:val="both"/>
        <w:rPr>
          <w:rFonts w:eastAsiaTheme="majorEastAsia"/>
          <w:b/>
        </w:rPr>
      </w:pPr>
    </w:p>
    <w:p w:rsidR="00685984" w:rsidRPr="002E31ED" w:rsidRDefault="00685984" w:rsidP="002E31ED">
      <w:pPr>
        <w:ind w:firstLine="709"/>
        <w:jc w:val="both"/>
        <w:rPr>
          <w:rFonts w:eastAsiaTheme="majorEastAsia"/>
        </w:rPr>
      </w:pPr>
      <w:r w:rsidRPr="002E31ED">
        <w:rPr>
          <w:rFonts w:eastAsiaTheme="majorEastAsia"/>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00616EC8">
        <w:t>государственной</w:t>
      </w:r>
      <w:r w:rsidR="00616EC8" w:rsidRPr="002E31ED">
        <w:t xml:space="preserve"> </w:t>
      </w:r>
      <w:r w:rsidRPr="002E31ED">
        <w:rPr>
          <w:rFonts w:eastAsiaTheme="majorEastAsia"/>
        </w:rPr>
        <w:t xml:space="preserve">услуги, осуществляется руководителем </w:t>
      </w:r>
      <w:r w:rsidR="00FA0AFB" w:rsidRPr="002E31ED">
        <w:rPr>
          <w:rFonts w:eastAsiaTheme="majorEastAsia"/>
        </w:rPr>
        <w:t>Управления</w:t>
      </w:r>
      <w:r w:rsidRPr="002E31ED">
        <w:rPr>
          <w:rFonts w:eastAsiaTheme="majorEastAsia"/>
        </w:rPr>
        <w:t>.</w:t>
      </w:r>
    </w:p>
    <w:p w:rsidR="00685984" w:rsidRPr="002E31ED" w:rsidRDefault="00685984" w:rsidP="002E31ED">
      <w:pPr>
        <w:ind w:firstLine="709"/>
        <w:jc w:val="both"/>
        <w:rPr>
          <w:rFonts w:eastAsiaTheme="majorEastAsia"/>
        </w:rPr>
      </w:pPr>
      <w:r w:rsidRPr="002E31ED">
        <w:rPr>
          <w:rFonts w:eastAsiaTheme="majorEastAsia"/>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685984" w:rsidRPr="002E31ED" w:rsidRDefault="00685984" w:rsidP="002E31ED">
      <w:pPr>
        <w:ind w:firstLine="709"/>
        <w:jc w:val="both"/>
        <w:rPr>
          <w:rFonts w:eastAsiaTheme="majorEastAsia"/>
        </w:rPr>
      </w:pPr>
      <w:r w:rsidRPr="002E31ED">
        <w:rPr>
          <w:rFonts w:eastAsiaTheme="majorEastAsia"/>
        </w:rPr>
        <w:t xml:space="preserve">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предоставлению </w:t>
      </w:r>
      <w:r w:rsidR="00616EC8">
        <w:t>государственной</w:t>
      </w:r>
      <w:r w:rsidR="00616EC8" w:rsidRPr="002E31ED">
        <w:t xml:space="preserve"> </w:t>
      </w:r>
      <w:r w:rsidRPr="002E31ED">
        <w:rPr>
          <w:rFonts w:eastAsiaTheme="majorEastAsia"/>
        </w:rPr>
        <w:t xml:space="preserve">услуги, руководители структурных подразделений </w:t>
      </w:r>
      <w:r w:rsidR="00FA0AFB" w:rsidRPr="002E31ED">
        <w:rPr>
          <w:rFonts w:eastAsiaTheme="majorEastAsia"/>
        </w:rPr>
        <w:t>Управления</w:t>
      </w:r>
      <w:r w:rsidRPr="002E31ED">
        <w:rPr>
          <w:rFonts w:eastAsiaTheme="majorEastAsia"/>
        </w:rPr>
        <w:t xml:space="preserve">, ответственные за организацию работы по предоставлению </w:t>
      </w:r>
      <w:r w:rsidR="00616EC8">
        <w:t>государственной</w:t>
      </w:r>
      <w:r w:rsidR="00616EC8" w:rsidRPr="002E31ED">
        <w:t xml:space="preserve"> </w:t>
      </w:r>
      <w:r w:rsidRPr="002E31ED">
        <w:rPr>
          <w:rFonts w:eastAsiaTheme="majorEastAsia"/>
        </w:rPr>
        <w:t xml:space="preserve">услуги, принимают меры по устранению таких нарушений и направляют руководителю </w:t>
      </w:r>
      <w:r w:rsidR="00FA0AFB" w:rsidRPr="002E31ED">
        <w:rPr>
          <w:rFonts w:eastAsiaTheme="majorEastAsia"/>
        </w:rPr>
        <w:t>Управления</w:t>
      </w:r>
      <w:r w:rsidRPr="002E31ED">
        <w:rPr>
          <w:rFonts w:eastAsiaTheme="majorEastAsia"/>
        </w:rPr>
        <w:t xml:space="preserve"> предложения о применении или неприменении мер ответственности в отношении должностных лиц, допустивших нарушения.</w:t>
      </w:r>
    </w:p>
    <w:p w:rsidR="001D5F8F" w:rsidRPr="002E31ED" w:rsidRDefault="001D5F8F" w:rsidP="002E31ED">
      <w:pPr>
        <w:ind w:firstLine="709"/>
        <w:jc w:val="both"/>
        <w:rPr>
          <w:rFonts w:eastAsiaTheme="majorEastAsia"/>
        </w:rPr>
      </w:pPr>
    </w:p>
    <w:p w:rsidR="00685984" w:rsidRPr="005769EE" w:rsidRDefault="00685984" w:rsidP="002E31ED">
      <w:pPr>
        <w:ind w:firstLine="709"/>
        <w:jc w:val="center"/>
        <w:rPr>
          <w:rFonts w:eastAsiaTheme="majorEastAsia"/>
          <w:b/>
        </w:rPr>
      </w:pPr>
      <w:r w:rsidRPr="005769EE">
        <w:rPr>
          <w:rFonts w:eastAsiaTheme="majorEastAsia"/>
          <w:b/>
        </w:rPr>
        <w:t xml:space="preserve">4.2. Порядок и периодичность осуществления плановых и внеплановых проверок полноты и качества предоставления </w:t>
      </w:r>
      <w:r w:rsidR="00616EC8">
        <w:rPr>
          <w:rFonts w:eastAsiaTheme="majorEastAsia"/>
          <w:b/>
        </w:rPr>
        <w:t>государственной</w:t>
      </w:r>
      <w:r w:rsidRPr="005769EE">
        <w:rPr>
          <w:rFonts w:eastAsiaTheme="majorEastAsia"/>
          <w:b/>
        </w:rPr>
        <w:t xml:space="preserve"> услуги, в том числе порядок и формы контроля за полнотой и качеством предоставления </w:t>
      </w:r>
      <w:r w:rsidR="00616EC8">
        <w:rPr>
          <w:rFonts w:eastAsiaTheme="majorEastAsia"/>
          <w:b/>
        </w:rPr>
        <w:t>государственной</w:t>
      </w:r>
      <w:r w:rsidRPr="005769EE">
        <w:rPr>
          <w:rFonts w:eastAsiaTheme="majorEastAsia"/>
          <w:b/>
        </w:rPr>
        <w:t xml:space="preserve"> услуги</w:t>
      </w:r>
    </w:p>
    <w:p w:rsidR="001D5F8F" w:rsidRPr="005769EE" w:rsidRDefault="001D5F8F" w:rsidP="002E31ED">
      <w:pPr>
        <w:ind w:firstLine="709"/>
        <w:jc w:val="center"/>
        <w:rPr>
          <w:rFonts w:eastAsiaTheme="majorEastAsia"/>
          <w:b/>
        </w:rPr>
      </w:pPr>
    </w:p>
    <w:p w:rsidR="00685984" w:rsidRPr="002E31ED" w:rsidRDefault="00685984" w:rsidP="002E31ED">
      <w:pPr>
        <w:ind w:firstLine="709"/>
        <w:jc w:val="both"/>
        <w:rPr>
          <w:rFonts w:eastAsiaTheme="majorEastAsia"/>
        </w:rPr>
      </w:pPr>
      <w:r w:rsidRPr="002E31ED">
        <w:rPr>
          <w:rFonts w:eastAsiaTheme="majorEastAsia"/>
        </w:rPr>
        <w:t xml:space="preserve">Проверки проводятся в целях контроля за полнотой и качеством предоставления </w:t>
      </w:r>
      <w:r w:rsidR="00616EC8">
        <w:t>государственной</w:t>
      </w:r>
      <w:r w:rsidR="00616EC8" w:rsidRPr="002E31ED">
        <w:t xml:space="preserve"> </w:t>
      </w:r>
      <w:r w:rsidRPr="002E31ED">
        <w:rPr>
          <w:rFonts w:eastAsiaTheme="majorEastAsia"/>
        </w:rPr>
        <w:t xml:space="preserve">услуги, соблюдением и исполнением должностными лицами </w:t>
      </w:r>
      <w:r w:rsidR="00FA0AFB" w:rsidRPr="002E31ED">
        <w:rPr>
          <w:rFonts w:eastAsiaTheme="majorEastAsia"/>
        </w:rPr>
        <w:t>Управления</w:t>
      </w:r>
      <w:r w:rsidRPr="002E31ED">
        <w:rPr>
          <w:rFonts w:eastAsiaTheme="majorEastAsia"/>
        </w:rPr>
        <w:t xml:space="preserve"> положений настоящего административного регламента, иных нормативных правовых актов Российской Федерации, Сахалинской области устанавливающих требования к предоставлению </w:t>
      </w:r>
      <w:r w:rsidR="00616EC8">
        <w:t>государственной</w:t>
      </w:r>
      <w:r w:rsidR="00616EC8" w:rsidRPr="002E31ED">
        <w:t xml:space="preserve"> </w:t>
      </w:r>
      <w:r w:rsidRPr="002E31ED">
        <w:rPr>
          <w:rFonts w:eastAsiaTheme="majorEastAsia"/>
        </w:rPr>
        <w:t>услуги.</w:t>
      </w:r>
    </w:p>
    <w:p w:rsidR="00685984" w:rsidRPr="002E31ED" w:rsidRDefault="00685984" w:rsidP="002E31ED">
      <w:pPr>
        <w:ind w:firstLine="709"/>
        <w:jc w:val="both"/>
        <w:rPr>
          <w:rFonts w:eastAsiaTheme="majorEastAsia"/>
        </w:rPr>
      </w:pPr>
      <w:r w:rsidRPr="002E31ED">
        <w:rPr>
          <w:rFonts w:eastAsiaTheme="majorEastAsia"/>
        </w:rPr>
        <w:t>Проверки могут быть плановыми и внеплановыми.</w:t>
      </w:r>
    </w:p>
    <w:p w:rsidR="00685984" w:rsidRPr="002E31ED" w:rsidRDefault="00685984" w:rsidP="002E31ED">
      <w:pPr>
        <w:ind w:firstLine="709"/>
        <w:jc w:val="both"/>
        <w:rPr>
          <w:rFonts w:eastAsiaTheme="majorEastAsia"/>
        </w:rPr>
      </w:pPr>
      <w:r w:rsidRPr="002E31ED">
        <w:rPr>
          <w:rFonts w:eastAsiaTheme="majorEastAsia"/>
        </w:rPr>
        <w:t xml:space="preserve">Периодичность проведения плановых проверок устанавливается руководителем </w:t>
      </w:r>
      <w:r w:rsidR="0011040E" w:rsidRPr="002E31ED">
        <w:rPr>
          <w:rFonts w:eastAsiaTheme="majorEastAsia"/>
        </w:rPr>
        <w:t>Управления</w:t>
      </w:r>
      <w:r w:rsidRPr="002E31ED">
        <w:rPr>
          <w:rFonts w:eastAsiaTheme="majorEastAsia"/>
        </w:rPr>
        <w:t>.</w:t>
      </w:r>
    </w:p>
    <w:p w:rsidR="00685984" w:rsidRPr="002E31ED" w:rsidRDefault="00685984" w:rsidP="002E31ED">
      <w:pPr>
        <w:ind w:firstLine="709"/>
        <w:jc w:val="both"/>
        <w:rPr>
          <w:rFonts w:eastAsiaTheme="majorEastAsia"/>
        </w:rPr>
      </w:pPr>
      <w:r w:rsidRPr="002E31ED">
        <w:rPr>
          <w:rFonts w:eastAsiaTheme="majorEastAsia"/>
        </w:rPr>
        <w:t xml:space="preserve">Внеплановые проверки осуществляются в случае получения жалоб на решения или действия (бездействие) должностных лиц </w:t>
      </w:r>
      <w:r w:rsidR="0011040E" w:rsidRPr="002E31ED">
        <w:rPr>
          <w:rFonts w:eastAsiaTheme="majorEastAsia"/>
        </w:rPr>
        <w:t>Управления</w:t>
      </w:r>
      <w:r w:rsidRPr="002E31ED">
        <w:rPr>
          <w:rFonts w:eastAsiaTheme="majorEastAsia"/>
        </w:rPr>
        <w:t xml:space="preserve">, принятые или осуществленные в ходе предоставления </w:t>
      </w:r>
      <w:r w:rsidR="00616EC8">
        <w:t>государственной</w:t>
      </w:r>
      <w:r w:rsidR="00616EC8" w:rsidRPr="002E31ED">
        <w:t xml:space="preserve"> </w:t>
      </w:r>
      <w:r w:rsidRPr="002E31ED">
        <w:rPr>
          <w:rFonts w:eastAsiaTheme="majorEastAsia"/>
        </w:rPr>
        <w:t xml:space="preserve">услуги по решению руководителем </w:t>
      </w:r>
      <w:r w:rsidR="0011040E" w:rsidRPr="002E31ED">
        <w:rPr>
          <w:rFonts w:eastAsiaTheme="majorEastAsia"/>
        </w:rPr>
        <w:t>Управления</w:t>
      </w:r>
      <w:r w:rsidRPr="002E31ED">
        <w:rPr>
          <w:rFonts w:eastAsiaTheme="majorEastAsia"/>
        </w:rPr>
        <w:t>.</w:t>
      </w:r>
    </w:p>
    <w:p w:rsidR="00685984" w:rsidRPr="002E31ED" w:rsidRDefault="00685984" w:rsidP="002E31ED">
      <w:pPr>
        <w:ind w:firstLine="709"/>
        <w:jc w:val="both"/>
        <w:rPr>
          <w:rFonts w:eastAsiaTheme="majorEastAsia"/>
        </w:rPr>
      </w:pPr>
      <w:r w:rsidRPr="002E31ED">
        <w:rPr>
          <w:rFonts w:eastAsiaTheme="majorEastAsia"/>
        </w:rPr>
        <w:t xml:space="preserve">Результаты проверки полноты и качества предоставления </w:t>
      </w:r>
      <w:r w:rsidR="00616EC8">
        <w:t>государственной</w:t>
      </w:r>
      <w:r w:rsidR="00616EC8" w:rsidRPr="002E31ED">
        <w:t xml:space="preserve"> </w:t>
      </w:r>
      <w:r w:rsidRPr="002E31ED">
        <w:rPr>
          <w:rFonts w:eastAsiaTheme="majorEastAsia"/>
        </w:rPr>
        <w:t>услуги оформляются актом, в котором отмечаются выявленные недостатки и предложения по их устранению.</w:t>
      </w:r>
    </w:p>
    <w:p w:rsidR="00685984" w:rsidRPr="002E31ED" w:rsidRDefault="00685984" w:rsidP="002E31ED">
      <w:pPr>
        <w:ind w:firstLine="709"/>
        <w:jc w:val="both"/>
        <w:rPr>
          <w:rFonts w:eastAsiaTheme="majorEastAsia"/>
        </w:rPr>
      </w:pPr>
    </w:p>
    <w:p w:rsidR="00685984" w:rsidRPr="005769EE" w:rsidRDefault="00685984" w:rsidP="002E31ED">
      <w:pPr>
        <w:ind w:firstLine="709"/>
        <w:jc w:val="center"/>
        <w:rPr>
          <w:rFonts w:eastAsiaTheme="majorEastAsia"/>
          <w:b/>
        </w:rPr>
      </w:pPr>
      <w:r w:rsidRPr="005769EE">
        <w:rPr>
          <w:rFonts w:eastAsiaTheme="majorEastAsia"/>
          <w:b/>
        </w:rPr>
        <w:t xml:space="preserve">4.3. Ответственность должностных лиц </w:t>
      </w:r>
      <w:r w:rsidR="0011040E" w:rsidRPr="005769EE">
        <w:rPr>
          <w:rFonts w:eastAsiaTheme="majorEastAsia"/>
          <w:b/>
        </w:rPr>
        <w:t>Управления</w:t>
      </w:r>
      <w:r w:rsidRPr="005769EE">
        <w:rPr>
          <w:rFonts w:eastAsiaTheme="majorEastAsia"/>
          <w:b/>
        </w:rPr>
        <w:t xml:space="preserve"> за решения и действия (бездействие), принимаемые (осуществляемые) в ходе предоставления </w:t>
      </w:r>
      <w:r w:rsidR="00616EC8">
        <w:rPr>
          <w:rFonts w:eastAsiaTheme="majorEastAsia"/>
          <w:b/>
        </w:rPr>
        <w:t>государственной</w:t>
      </w:r>
      <w:r w:rsidRPr="005769EE">
        <w:rPr>
          <w:rFonts w:eastAsiaTheme="majorEastAsia"/>
          <w:b/>
        </w:rPr>
        <w:t xml:space="preserve"> услуги</w:t>
      </w:r>
    </w:p>
    <w:p w:rsidR="00685984" w:rsidRPr="005769EE" w:rsidRDefault="00685984" w:rsidP="002E31ED">
      <w:pPr>
        <w:ind w:firstLine="709"/>
        <w:jc w:val="both"/>
        <w:rPr>
          <w:rFonts w:eastAsiaTheme="majorEastAsia"/>
          <w:b/>
        </w:rPr>
      </w:pPr>
    </w:p>
    <w:p w:rsidR="00685984" w:rsidRPr="002E31ED" w:rsidRDefault="00685984" w:rsidP="002E31ED">
      <w:pPr>
        <w:ind w:firstLine="709"/>
        <w:jc w:val="both"/>
        <w:rPr>
          <w:rFonts w:eastAsiaTheme="majorEastAsia"/>
        </w:rPr>
      </w:pPr>
      <w:r w:rsidRPr="002E31ED">
        <w:rPr>
          <w:rFonts w:eastAsiaTheme="majorEastAsia"/>
        </w:rPr>
        <w:t xml:space="preserve">Должностные лица несут персональную ответственность за решения и действия (бездействие), принимаемые (осуществляемые) в ходе предоставления </w:t>
      </w:r>
      <w:r w:rsidR="00616EC8">
        <w:t>государственной</w:t>
      </w:r>
      <w:r w:rsidR="00616EC8" w:rsidRPr="002E31ED">
        <w:t xml:space="preserve"> </w:t>
      </w:r>
      <w:r w:rsidRPr="002E31ED">
        <w:rPr>
          <w:rFonts w:eastAsiaTheme="majorEastAsia"/>
        </w:rPr>
        <w:t>услуги.</w:t>
      </w:r>
    </w:p>
    <w:p w:rsidR="00685984" w:rsidRPr="002E31ED" w:rsidRDefault="00685984" w:rsidP="002E31ED">
      <w:pPr>
        <w:ind w:firstLine="709"/>
        <w:jc w:val="both"/>
        <w:rPr>
          <w:rFonts w:eastAsiaTheme="majorEastAsia"/>
        </w:rPr>
      </w:pPr>
    </w:p>
    <w:p w:rsidR="00685984" w:rsidRPr="005769EE" w:rsidRDefault="00685984" w:rsidP="002E31ED">
      <w:pPr>
        <w:ind w:firstLine="709"/>
        <w:jc w:val="center"/>
        <w:rPr>
          <w:rFonts w:eastAsiaTheme="majorEastAsia"/>
          <w:b/>
        </w:rPr>
      </w:pPr>
      <w:r w:rsidRPr="005769EE">
        <w:rPr>
          <w:rFonts w:eastAsiaTheme="majorEastAsia"/>
          <w:b/>
        </w:rPr>
        <w:t xml:space="preserve">4.4. Положения, характеризующие требования к формам контроля за предоставлением </w:t>
      </w:r>
      <w:r w:rsidR="00616EC8">
        <w:rPr>
          <w:rFonts w:eastAsiaTheme="majorEastAsia"/>
          <w:b/>
        </w:rPr>
        <w:t>государственной</w:t>
      </w:r>
      <w:r w:rsidRPr="005769EE">
        <w:rPr>
          <w:rFonts w:eastAsiaTheme="majorEastAsia"/>
          <w:b/>
        </w:rPr>
        <w:t xml:space="preserve"> услуги со стороны граждан, их объединений и организаций</w:t>
      </w:r>
    </w:p>
    <w:p w:rsidR="00685984" w:rsidRPr="002E31ED" w:rsidRDefault="00685984" w:rsidP="002E31ED">
      <w:pPr>
        <w:ind w:firstLine="709"/>
        <w:jc w:val="both"/>
        <w:rPr>
          <w:rFonts w:eastAsiaTheme="majorEastAsia"/>
        </w:rPr>
      </w:pPr>
    </w:p>
    <w:p w:rsidR="00685984" w:rsidRDefault="00685984" w:rsidP="002E31ED">
      <w:pPr>
        <w:ind w:firstLine="709"/>
        <w:jc w:val="both"/>
        <w:rPr>
          <w:rFonts w:eastAsiaTheme="majorEastAsia"/>
        </w:rPr>
      </w:pPr>
      <w:r w:rsidRPr="002E31ED">
        <w:rPr>
          <w:rFonts w:eastAsiaTheme="majorEastAsia"/>
        </w:rPr>
        <w:lastRenderedPageBreak/>
        <w:t xml:space="preserve">Контроль за предоставлением </w:t>
      </w:r>
      <w:r w:rsidR="00616EC8">
        <w:t>государственной</w:t>
      </w:r>
      <w:r w:rsidR="00616EC8" w:rsidRPr="002E31ED">
        <w:t xml:space="preserve"> </w:t>
      </w:r>
      <w:r w:rsidRPr="002E31ED">
        <w:rPr>
          <w:rFonts w:eastAsiaTheme="majorEastAsia"/>
        </w:rPr>
        <w:t xml:space="preserve">услуги со стороны граждан, их объединений и организаций осуществляется посредством открытости деятельности </w:t>
      </w:r>
      <w:r w:rsidR="0011040E" w:rsidRPr="002E31ED">
        <w:rPr>
          <w:rFonts w:eastAsiaTheme="majorEastAsia"/>
        </w:rPr>
        <w:t>Управления</w:t>
      </w:r>
      <w:r w:rsidRPr="002E31ED">
        <w:rPr>
          <w:rFonts w:eastAsiaTheme="majorEastAsia"/>
        </w:rPr>
        <w:t xml:space="preserve"> при предоставлении </w:t>
      </w:r>
      <w:r w:rsidR="00616EC8">
        <w:t>государственной</w:t>
      </w:r>
      <w:r w:rsidR="00616EC8" w:rsidRPr="002E31ED">
        <w:t xml:space="preserve"> </w:t>
      </w:r>
      <w:r w:rsidRPr="002E31ED">
        <w:rPr>
          <w:rFonts w:eastAsiaTheme="majorEastAsia"/>
        </w:rPr>
        <w:t>услуги, получения полной, актуальной и достоверной инфор</w:t>
      </w:r>
      <w:r w:rsidR="0011040E" w:rsidRPr="002E31ED">
        <w:rPr>
          <w:rFonts w:eastAsiaTheme="majorEastAsia"/>
        </w:rPr>
        <w:t xml:space="preserve">мации о порядке предоставления </w:t>
      </w:r>
      <w:r w:rsidR="00616EC8">
        <w:t>государственной</w:t>
      </w:r>
      <w:r w:rsidR="00616EC8" w:rsidRPr="002E31ED">
        <w:t xml:space="preserve"> </w:t>
      </w:r>
      <w:r w:rsidRPr="002E31ED">
        <w:rPr>
          <w:rFonts w:eastAsiaTheme="majorEastAsia"/>
        </w:rPr>
        <w:t>услуги и возможности досудебного рассмотрения обращени</w:t>
      </w:r>
      <w:r w:rsidR="0011040E" w:rsidRPr="002E31ED">
        <w:rPr>
          <w:rFonts w:eastAsiaTheme="majorEastAsia"/>
        </w:rPr>
        <w:t xml:space="preserve">й (жалоб) в процессе получения </w:t>
      </w:r>
      <w:r w:rsidR="00616EC8">
        <w:t>государственной</w:t>
      </w:r>
      <w:r w:rsidR="00616EC8" w:rsidRPr="002E31ED">
        <w:t xml:space="preserve"> </w:t>
      </w:r>
      <w:r w:rsidRPr="002E31ED">
        <w:rPr>
          <w:rFonts w:eastAsiaTheme="majorEastAsia"/>
        </w:rPr>
        <w:t>услуги.</w:t>
      </w:r>
    </w:p>
    <w:p w:rsidR="001D5F8F" w:rsidRPr="002E31ED" w:rsidRDefault="001D5F8F" w:rsidP="005769EE">
      <w:pPr>
        <w:jc w:val="both"/>
        <w:rPr>
          <w:rFonts w:eastAsiaTheme="majorEastAsia"/>
        </w:rPr>
      </w:pPr>
    </w:p>
    <w:p w:rsidR="00616EC8" w:rsidRPr="008C6557" w:rsidRDefault="00616EC8" w:rsidP="00616EC8">
      <w:pPr>
        <w:widowControl w:val="0"/>
        <w:autoSpaceDE w:val="0"/>
        <w:autoSpaceDN w:val="0"/>
        <w:ind w:firstLine="709"/>
        <w:jc w:val="center"/>
        <w:rPr>
          <w:rFonts w:eastAsia="Andale Sans UI"/>
          <w:b/>
          <w:kern w:val="2"/>
        </w:rPr>
      </w:pPr>
      <w:r w:rsidRPr="008C6557">
        <w:rPr>
          <w:rFonts w:eastAsia="Andale Sans UI"/>
          <w:b/>
          <w:kern w:val="2"/>
        </w:rPr>
        <w:t>Раздел 5. ДОСУДЕБНЫЙ (ВНЕСУДЕБНЫЙ) ПОРЯДОК ОБЖАЛОВАНИЯ РЕШЕНИЙ И ДЕЙСТВИЙ (БЕЗДЕЙСТВИЯ) УПРАВЛЕНИЯ ОБРАЗОВАНИЯ МО «ТЫМОВСКИЙ ГОРОДСКОЙ ОКРУГ», ПРЕДОСТАВЛЯЮЩЕГО ГОСУДАРСТВЕННУЮ УСЛУГУ, МНОГОФУНКЦИОНАЛЬНОГО ЦЕНТРА, ОРГАНИЗАЦИЙ, ОСУЩЕСТВЛЯЮЩИХ ФУНКЦИИ ПО ПРЕДОСТАВЛЕНИЮ ГОСУДАРСТВЕННЫХ ИЛИ МУНИЦИПАЛЬНЫХ УСЛУГ, А ТАКЖЕ ИХ ДОЛЖНОСТНЫХ ЛИЦ, ГОСУДАРСТВЕННЫХ (МУНИЦИПАЛЬНЫХ) СЛУЖАЩИХ, РАБОТНИКОВ</w:t>
      </w:r>
    </w:p>
    <w:p w:rsidR="00616EC8" w:rsidRPr="00006501" w:rsidRDefault="00616EC8" w:rsidP="00616EC8">
      <w:pPr>
        <w:widowControl w:val="0"/>
        <w:autoSpaceDE w:val="0"/>
        <w:autoSpaceDN w:val="0"/>
        <w:ind w:firstLine="709"/>
        <w:jc w:val="center"/>
        <w:rPr>
          <w:bCs/>
          <w:highlight w:val="yellow"/>
        </w:rPr>
      </w:pPr>
    </w:p>
    <w:p w:rsidR="00616EC8" w:rsidRPr="003A3995" w:rsidRDefault="00616EC8" w:rsidP="00616EC8">
      <w:pPr>
        <w:pStyle w:val="ConsPlusNormal"/>
        <w:ind w:firstLine="567"/>
        <w:jc w:val="center"/>
        <w:outlineLvl w:val="2"/>
        <w:rPr>
          <w:rFonts w:ascii="Times New Roman" w:hAnsi="Times New Roman" w:cs="Times New Roman"/>
          <w:b/>
          <w:sz w:val="24"/>
          <w:szCs w:val="24"/>
        </w:rPr>
      </w:pPr>
      <w:r w:rsidRPr="003A3995">
        <w:rPr>
          <w:rFonts w:ascii="Times New Roman" w:hAnsi="Times New Roman" w:cs="Times New Roman"/>
          <w:b/>
          <w:sz w:val="24"/>
          <w:szCs w:val="24"/>
        </w:rPr>
        <w:t xml:space="preserve">5.1. Информация для заявителя о его праве подать жалобу на решение и (или) </w:t>
      </w:r>
    </w:p>
    <w:p w:rsidR="00616EC8" w:rsidRPr="003A3995" w:rsidRDefault="00616EC8" w:rsidP="00616EC8">
      <w:pPr>
        <w:pStyle w:val="ConsPlusNormal"/>
        <w:ind w:firstLine="567"/>
        <w:jc w:val="center"/>
        <w:outlineLvl w:val="2"/>
        <w:rPr>
          <w:rFonts w:ascii="Times New Roman" w:hAnsi="Times New Roman" w:cs="Times New Roman"/>
          <w:b/>
          <w:sz w:val="24"/>
          <w:szCs w:val="24"/>
        </w:rPr>
      </w:pPr>
      <w:r w:rsidRPr="003A3995">
        <w:rPr>
          <w:rFonts w:ascii="Times New Roman" w:hAnsi="Times New Roman" w:cs="Times New Roman"/>
          <w:b/>
          <w:sz w:val="24"/>
          <w:szCs w:val="24"/>
        </w:rPr>
        <w:t xml:space="preserve">действие (бездействие) Управления, МФЦ, а также их должностных лиц, </w:t>
      </w:r>
    </w:p>
    <w:p w:rsidR="00616EC8" w:rsidRPr="003A3995" w:rsidRDefault="00616EC8" w:rsidP="00616EC8">
      <w:pPr>
        <w:pStyle w:val="ConsPlusNormal"/>
        <w:ind w:firstLine="567"/>
        <w:jc w:val="center"/>
        <w:outlineLvl w:val="2"/>
        <w:rPr>
          <w:rFonts w:ascii="Times New Roman" w:hAnsi="Times New Roman" w:cs="Times New Roman"/>
          <w:b/>
          <w:sz w:val="24"/>
          <w:szCs w:val="24"/>
        </w:rPr>
      </w:pPr>
      <w:r w:rsidRPr="003A3995">
        <w:rPr>
          <w:rFonts w:ascii="Times New Roman" w:hAnsi="Times New Roman" w:cs="Times New Roman"/>
          <w:b/>
          <w:sz w:val="24"/>
          <w:szCs w:val="24"/>
        </w:rPr>
        <w:t>муниципальных служащих, работников</w:t>
      </w:r>
    </w:p>
    <w:p w:rsidR="00616EC8" w:rsidRPr="003A3995" w:rsidRDefault="00616EC8" w:rsidP="00616EC8">
      <w:pPr>
        <w:pStyle w:val="ConsPlusNormal"/>
        <w:ind w:firstLine="567"/>
        <w:jc w:val="both"/>
        <w:rPr>
          <w:rFonts w:ascii="Times New Roman" w:hAnsi="Times New Roman" w:cs="Times New Roman"/>
          <w:b/>
          <w:sz w:val="24"/>
          <w:szCs w:val="24"/>
        </w:rPr>
      </w:pPr>
    </w:p>
    <w:p w:rsidR="00616EC8" w:rsidRPr="003A3995" w:rsidRDefault="00616EC8" w:rsidP="00616EC8">
      <w:pPr>
        <w:pStyle w:val="ConsPlusNormal"/>
        <w:ind w:firstLine="567"/>
        <w:jc w:val="both"/>
        <w:rPr>
          <w:rFonts w:ascii="Times New Roman" w:hAnsi="Times New Roman" w:cs="Times New Roman"/>
          <w:sz w:val="24"/>
          <w:szCs w:val="24"/>
        </w:rPr>
      </w:pPr>
      <w:r w:rsidRPr="003A3995">
        <w:rPr>
          <w:rFonts w:ascii="Times New Roman" w:hAnsi="Times New Roman" w:cs="Times New Roman"/>
          <w:sz w:val="24"/>
          <w:szCs w:val="24"/>
        </w:rPr>
        <w:t>Заявитель имеет право подать жалобу на решение и (или) действие (бездействие) Управления, МФЦ, а также их должностных лиц, муниципальных служащих, работников.</w:t>
      </w:r>
    </w:p>
    <w:p w:rsidR="00616EC8" w:rsidRPr="003A3995" w:rsidRDefault="00616EC8" w:rsidP="00616EC8">
      <w:pPr>
        <w:pStyle w:val="ConsPlusNormal"/>
        <w:jc w:val="center"/>
        <w:outlineLvl w:val="2"/>
        <w:rPr>
          <w:rFonts w:ascii="Times New Roman" w:hAnsi="Times New Roman" w:cs="Times New Roman"/>
          <w:b/>
          <w:sz w:val="24"/>
          <w:szCs w:val="24"/>
        </w:rPr>
      </w:pPr>
    </w:p>
    <w:p w:rsidR="00616EC8" w:rsidRPr="003A3995" w:rsidRDefault="00616EC8" w:rsidP="00616EC8">
      <w:pPr>
        <w:pStyle w:val="ConsPlusNormal"/>
        <w:jc w:val="center"/>
        <w:outlineLvl w:val="2"/>
        <w:rPr>
          <w:rFonts w:ascii="Times New Roman" w:hAnsi="Times New Roman" w:cs="Times New Roman"/>
          <w:b/>
          <w:sz w:val="24"/>
          <w:szCs w:val="24"/>
        </w:rPr>
      </w:pPr>
      <w:r w:rsidRPr="003A3995">
        <w:rPr>
          <w:rFonts w:ascii="Times New Roman" w:hAnsi="Times New Roman" w:cs="Times New Roman"/>
          <w:b/>
          <w:sz w:val="24"/>
          <w:szCs w:val="24"/>
        </w:rPr>
        <w:t>5.2. Предмет жалобы</w:t>
      </w:r>
    </w:p>
    <w:p w:rsidR="00616EC8" w:rsidRPr="003A3995" w:rsidRDefault="00616EC8" w:rsidP="00616EC8">
      <w:pPr>
        <w:pStyle w:val="ConsPlusNormal"/>
        <w:rPr>
          <w:rFonts w:ascii="Times New Roman" w:hAnsi="Times New Roman" w:cs="Times New Roman"/>
          <w:sz w:val="24"/>
          <w:szCs w:val="24"/>
        </w:rPr>
      </w:pPr>
    </w:p>
    <w:p w:rsidR="00616EC8" w:rsidRPr="003A3995" w:rsidRDefault="00616EC8" w:rsidP="00616EC8">
      <w:pPr>
        <w:autoSpaceDE w:val="0"/>
        <w:autoSpaceDN w:val="0"/>
        <w:adjustRightInd w:val="0"/>
        <w:ind w:firstLine="540"/>
        <w:jc w:val="both"/>
      </w:pPr>
      <w:r w:rsidRPr="003A3995">
        <w:t>Заявитель может обратиться с жалобой в том числе в следующих случаях:</w:t>
      </w:r>
    </w:p>
    <w:p w:rsidR="00616EC8" w:rsidRPr="003A3995" w:rsidRDefault="00616EC8" w:rsidP="00616EC8">
      <w:pPr>
        <w:autoSpaceDE w:val="0"/>
        <w:autoSpaceDN w:val="0"/>
        <w:adjustRightInd w:val="0"/>
        <w:ind w:firstLine="540"/>
        <w:jc w:val="both"/>
      </w:pPr>
      <w:r w:rsidRPr="003A3995">
        <w:t xml:space="preserve">1) нарушение срока регистрации запроса о предоставлении  государственной услуги, запроса, указанного в </w:t>
      </w:r>
      <w:hyperlink r:id="rId15" w:history="1">
        <w:r w:rsidRPr="003A3995">
          <w:t>статье 15.1</w:t>
        </w:r>
      </w:hyperlink>
      <w:r w:rsidRPr="003A3995">
        <w:t xml:space="preserve"> настоящего ФЗ № 210-ФЗ;</w:t>
      </w:r>
    </w:p>
    <w:p w:rsidR="00616EC8" w:rsidRPr="003A3995" w:rsidRDefault="00616EC8" w:rsidP="00616EC8">
      <w:pPr>
        <w:autoSpaceDE w:val="0"/>
        <w:autoSpaceDN w:val="0"/>
        <w:adjustRightInd w:val="0"/>
        <w:ind w:firstLine="540"/>
        <w:jc w:val="both"/>
      </w:pPr>
      <w:r w:rsidRPr="003A3995">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history="1">
        <w:r w:rsidRPr="003A3995">
          <w:t>частью 1.3 статьи 16</w:t>
        </w:r>
      </w:hyperlink>
      <w:r w:rsidRPr="003A3995">
        <w:t xml:space="preserve"> настоящего ФЗ № 210-ФЗ;</w:t>
      </w:r>
    </w:p>
    <w:p w:rsidR="00616EC8" w:rsidRPr="003A3995" w:rsidRDefault="00616EC8" w:rsidP="00616EC8">
      <w:pPr>
        <w:autoSpaceDE w:val="0"/>
        <w:autoSpaceDN w:val="0"/>
        <w:adjustRightInd w:val="0"/>
        <w:ind w:firstLine="540"/>
        <w:jc w:val="both"/>
      </w:pPr>
      <w:r w:rsidRPr="003A399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616EC8" w:rsidRPr="003A3995" w:rsidRDefault="00616EC8" w:rsidP="00616EC8">
      <w:pPr>
        <w:autoSpaceDE w:val="0"/>
        <w:autoSpaceDN w:val="0"/>
        <w:adjustRightInd w:val="0"/>
        <w:ind w:firstLine="540"/>
        <w:jc w:val="both"/>
      </w:pPr>
      <w:r w:rsidRPr="003A399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616EC8" w:rsidRPr="003A3995" w:rsidRDefault="00616EC8" w:rsidP="00616EC8">
      <w:pPr>
        <w:autoSpaceDE w:val="0"/>
        <w:autoSpaceDN w:val="0"/>
        <w:adjustRightInd w:val="0"/>
        <w:ind w:firstLine="540"/>
        <w:jc w:val="both"/>
      </w:pPr>
      <w:r w:rsidRPr="003A3995">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3A3995">
        <w:lastRenderedPageBreak/>
        <w:t xml:space="preserve">предоставлению соответствующих муниципальных услуг в полном объеме в порядке, определенном </w:t>
      </w:r>
      <w:hyperlink r:id="rId17" w:history="1">
        <w:r w:rsidRPr="003A3995">
          <w:t>частью 1.3 статьи 16</w:t>
        </w:r>
      </w:hyperlink>
      <w:r w:rsidRPr="003A3995">
        <w:t xml:space="preserve"> настоящего ФЗ № 210-ФЗ;</w:t>
      </w:r>
    </w:p>
    <w:p w:rsidR="00616EC8" w:rsidRPr="003A3995" w:rsidRDefault="00616EC8" w:rsidP="00616EC8">
      <w:pPr>
        <w:autoSpaceDE w:val="0"/>
        <w:autoSpaceDN w:val="0"/>
        <w:adjustRightInd w:val="0"/>
        <w:ind w:firstLine="540"/>
        <w:jc w:val="both"/>
      </w:pPr>
      <w:r w:rsidRPr="003A3995">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6EC8" w:rsidRPr="003A3995" w:rsidRDefault="00616EC8" w:rsidP="00616EC8">
      <w:pPr>
        <w:autoSpaceDE w:val="0"/>
        <w:autoSpaceDN w:val="0"/>
        <w:adjustRightInd w:val="0"/>
        <w:ind w:firstLine="540"/>
        <w:jc w:val="both"/>
      </w:pPr>
      <w:r w:rsidRPr="003A3995">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18" w:history="1">
        <w:r w:rsidRPr="003A3995">
          <w:t>частью 1.1 статьи 16</w:t>
        </w:r>
      </w:hyperlink>
      <w:r w:rsidRPr="003A3995">
        <w:t xml:space="preserve"> настоящего ФЗ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3A3995">
          <w:t>частью 1.3 статьи 16</w:t>
        </w:r>
      </w:hyperlink>
      <w:r w:rsidRPr="003A3995">
        <w:t xml:space="preserve"> настоящего ФЗ № 210-ФЗ;</w:t>
      </w:r>
    </w:p>
    <w:p w:rsidR="00616EC8" w:rsidRPr="003A3995" w:rsidRDefault="00616EC8" w:rsidP="00616EC8">
      <w:pPr>
        <w:autoSpaceDE w:val="0"/>
        <w:autoSpaceDN w:val="0"/>
        <w:adjustRightInd w:val="0"/>
        <w:ind w:firstLine="540"/>
        <w:jc w:val="both"/>
      </w:pPr>
      <w:r w:rsidRPr="003A3995">
        <w:t>8) нарушение срока или порядка выдачи документов по результатам предоставления государственной услуги;</w:t>
      </w:r>
    </w:p>
    <w:p w:rsidR="00616EC8" w:rsidRPr="003A3995" w:rsidRDefault="00616EC8" w:rsidP="00616EC8">
      <w:pPr>
        <w:autoSpaceDE w:val="0"/>
        <w:autoSpaceDN w:val="0"/>
        <w:adjustRightInd w:val="0"/>
        <w:ind w:firstLine="540"/>
        <w:jc w:val="both"/>
      </w:pPr>
      <w:r w:rsidRPr="003A3995">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в полном объеме в порядке, определенном </w:t>
      </w:r>
      <w:hyperlink r:id="rId20" w:history="1">
        <w:r w:rsidRPr="003A3995">
          <w:t>частью 1.3 статьи 16</w:t>
        </w:r>
      </w:hyperlink>
      <w:r w:rsidRPr="003A3995">
        <w:t xml:space="preserve"> настоящего ФЗ № 210-ФЗ.</w:t>
      </w:r>
    </w:p>
    <w:p w:rsidR="00616EC8" w:rsidRPr="003A3995" w:rsidRDefault="00616EC8" w:rsidP="00616EC8">
      <w:pPr>
        <w:autoSpaceDE w:val="0"/>
        <w:autoSpaceDN w:val="0"/>
        <w:adjustRightInd w:val="0"/>
        <w:ind w:firstLine="540"/>
        <w:jc w:val="both"/>
      </w:pPr>
      <w:r w:rsidRPr="003A3995">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3A3995">
          <w:t>пунктом 4 части 1 статьи 7</w:t>
        </w:r>
      </w:hyperlink>
      <w:r w:rsidRPr="003A3995">
        <w:t xml:space="preserve"> настоящего ФЗ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3A3995">
          <w:t>частью 1.3 статьи 16</w:t>
        </w:r>
      </w:hyperlink>
      <w:r w:rsidRPr="003A3995">
        <w:t xml:space="preserve"> настоящего ФЗ № 210-ФЗ.</w:t>
      </w:r>
    </w:p>
    <w:p w:rsidR="00616EC8" w:rsidRPr="003A3995" w:rsidRDefault="00616EC8" w:rsidP="00616EC8">
      <w:pPr>
        <w:autoSpaceDE w:val="0"/>
        <w:autoSpaceDN w:val="0"/>
        <w:adjustRightInd w:val="0"/>
        <w:jc w:val="both"/>
      </w:pPr>
    </w:p>
    <w:p w:rsidR="00616EC8" w:rsidRPr="003A3995" w:rsidRDefault="00616EC8" w:rsidP="00616EC8">
      <w:pPr>
        <w:pStyle w:val="ConsPlusNormal"/>
        <w:jc w:val="center"/>
        <w:outlineLvl w:val="2"/>
        <w:rPr>
          <w:rFonts w:ascii="Times New Roman" w:hAnsi="Times New Roman" w:cs="Times New Roman"/>
          <w:b/>
          <w:sz w:val="24"/>
          <w:szCs w:val="24"/>
        </w:rPr>
      </w:pPr>
      <w:r w:rsidRPr="003A3995">
        <w:rPr>
          <w:rFonts w:ascii="Times New Roman" w:hAnsi="Times New Roman" w:cs="Times New Roman"/>
          <w:b/>
          <w:sz w:val="24"/>
          <w:szCs w:val="24"/>
        </w:rPr>
        <w:t>5.3. Органы местного самоуправления</w:t>
      </w:r>
    </w:p>
    <w:p w:rsidR="00616EC8" w:rsidRPr="003A3995" w:rsidRDefault="00616EC8" w:rsidP="00616EC8">
      <w:pPr>
        <w:pStyle w:val="ConsPlusNormal"/>
        <w:jc w:val="center"/>
        <w:rPr>
          <w:rFonts w:ascii="Times New Roman" w:hAnsi="Times New Roman" w:cs="Times New Roman"/>
          <w:b/>
          <w:sz w:val="24"/>
          <w:szCs w:val="24"/>
        </w:rPr>
      </w:pPr>
      <w:r w:rsidRPr="003A3995">
        <w:rPr>
          <w:rFonts w:ascii="Times New Roman" w:hAnsi="Times New Roman" w:cs="Times New Roman"/>
          <w:b/>
          <w:sz w:val="24"/>
          <w:szCs w:val="24"/>
        </w:rPr>
        <w:t>и уполномоченные на рассмотрение жалобы должностные лица,</w:t>
      </w:r>
    </w:p>
    <w:p w:rsidR="00616EC8" w:rsidRPr="003A3995" w:rsidRDefault="00616EC8" w:rsidP="00616EC8">
      <w:pPr>
        <w:pStyle w:val="ConsPlusNormal"/>
        <w:jc w:val="center"/>
        <w:rPr>
          <w:rFonts w:ascii="Times New Roman" w:hAnsi="Times New Roman" w:cs="Times New Roman"/>
          <w:sz w:val="24"/>
          <w:szCs w:val="24"/>
        </w:rPr>
      </w:pPr>
      <w:r w:rsidRPr="003A3995">
        <w:rPr>
          <w:rFonts w:ascii="Times New Roman" w:hAnsi="Times New Roman" w:cs="Times New Roman"/>
          <w:b/>
          <w:sz w:val="24"/>
          <w:szCs w:val="24"/>
        </w:rPr>
        <w:t>которым может быть направлена жалоба</w:t>
      </w:r>
    </w:p>
    <w:p w:rsidR="00616EC8" w:rsidRPr="003A3995" w:rsidRDefault="00616EC8" w:rsidP="00616EC8">
      <w:pPr>
        <w:pStyle w:val="ConsPlusNormal"/>
        <w:jc w:val="center"/>
        <w:rPr>
          <w:rFonts w:ascii="Times New Roman" w:hAnsi="Times New Roman" w:cs="Times New Roman"/>
          <w:sz w:val="24"/>
          <w:szCs w:val="24"/>
        </w:rPr>
      </w:pPr>
    </w:p>
    <w:p w:rsidR="00616EC8" w:rsidRPr="003A3995" w:rsidRDefault="00616EC8" w:rsidP="00616EC8">
      <w:pPr>
        <w:pStyle w:val="ConsPlusNormal"/>
        <w:ind w:firstLine="540"/>
        <w:jc w:val="both"/>
        <w:rPr>
          <w:rFonts w:ascii="Times New Roman" w:hAnsi="Times New Roman" w:cs="Times New Roman"/>
          <w:sz w:val="24"/>
          <w:szCs w:val="24"/>
        </w:rPr>
      </w:pPr>
      <w:r w:rsidRPr="003A3995">
        <w:rPr>
          <w:rFonts w:ascii="Times New Roman" w:hAnsi="Times New Roman" w:cs="Times New Roman"/>
          <w:sz w:val="24"/>
          <w:szCs w:val="24"/>
        </w:rPr>
        <w:t>5.3.1. Жалоба на решения и действия (бездействия) Управления, предоставляющего государственную услугу, его должностных лиц, муниципальных служащих, работников участвующих организаций рассматривается руководителем Управления.</w:t>
      </w:r>
    </w:p>
    <w:p w:rsidR="00616EC8" w:rsidRPr="003A3995" w:rsidRDefault="00616EC8" w:rsidP="00616EC8">
      <w:pPr>
        <w:pStyle w:val="ConsPlusNormal"/>
        <w:ind w:firstLine="540"/>
        <w:jc w:val="both"/>
        <w:rPr>
          <w:rFonts w:ascii="Times New Roman" w:hAnsi="Times New Roman" w:cs="Times New Roman"/>
          <w:sz w:val="24"/>
          <w:szCs w:val="24"/>
        </w:rPr>
      </w:pPr>
      <w:r w:rsidRPr="003A3995">
        <w:rPr>
          <w:rFonts w:ascii="Times New Roman" w:hAnsi="Times New Roman" w:cs="Times New Roman"/>
          <w:sz w:val="24"/>
          <w:szCs w:val="24"/>
        </w:rPr>
        <w:t>Жалобы на решения и действия (бездействие) руководителя Управления подаются в вышестоящий орган (при его наличии) либо в случае его отсутствия рассматриваются непосредственно руководителем Управления.</w:t>
      </w:r>
    </w:p>
    <w:p w:rsidR="00616EC8" w:rsidRPr="003A3995" w:rsidRDefault="00616EC8" w:rsidP="00616EC8">
      <w:pPr>
        <w:pStyle w:val="ConsPlusNormal"/>
        <w:spacing w:before="220"/>
        <w:ind w:firstLine="540"/>
        <w:jc w:val="both"/>
        <w:rPr>
          <w:rFonts w:ascii="Times New Roman" w:hAnsi="Times New Roman" w:cs="Times New Roman"/>
          <w:sz w:val="24"/>
          <w:szCs w:val="24"/>
        </w:rPr>
      </w:pPr>
      <w:r w:rsidRPr="003A3995">
        <w:rPr>
          <w:rFonts w:ascii="Times New Roman" w:hAnsi="Times New Roman" w:cs="Times New Roman"/>
          <w:sz w:val="24"/>
          <w:szCs w:val="24"/>
        </w:rPr>
        <w:lastRenderedPageBreak/>
        <w:t>5.3.2. Жалоба на решения и действия (бездействия), работников МФЦ рассматривается руководителем МФЦ.</w:t>
      </w:r>
    </w:p>
    <w:p w:rsidR="00616EC8" w:rsidRPr="003A3995" w:rsidRDefault="00616EC8" w:rsidP="00616EC8">
      <w:pPr>
        <w:pStyle w:val="ConsPlusNormal"/>
        <w:spacing w:before="220"/>
        <w:ind w:firstLine="540"/>
        <w:jc w:val="both"/>
        <w:rPr>
          <w:rFonts w:ascii="Times New Roman" w:hAnsi="Times New Roman" w:cs="Times New Roman"/>
          <w:sz w:val="24"/>
          <w:szCs w:val="24"/>
        </w:rPr>
      </w:pPr>
      <w:r w:rsidRPr="003A3995">
        <w:rPr>
          <w:rFonts w:ascii="Times New Roman" w:hAnsi="Times New Roman" w:cs="Times New Roman"/>
          <w:sz w:val="24"/>
          <w:szCs w:val="24"/>
        </w:rPr>
        <w:t>Жалоба на решения и действия (бездействия) МФЦ, руководителя МФЦ рассматривается учредителем МФЦ.</w:t>
      </w:r>
    </w:p>
    <w:p w:rsidR="00616EC8" w:rsidRPr="003A3995" w:rsidRDefault="00616EC8" w:rsidP="00616EC8">
      <w:pPr>
        <w:pStyle w:val="ConsPlusNormal"/>
        <w:rPr>
          <w:rFonts w:ascii="Times New Roman" w:hAnsi="Times New Roman" w:cs="Times New Roman"/>
          <w:sz w:val="24"/>
          <w:szCs w:val="24"/>
        </w:rPr>
      </w:pPr>
    </w:p>
    <w:p w:rsidR="00616EC8" w:rsidRPr="003A3995" w:rsidRDefault="00616EC8" w:rsidP="00616EC8">
      <w:pPr>
        <w:pStyle w:val="ConsPlusNormal"/>
        <w:jc w:val="center"/>
        <w:outlineLvl w:val="2"/>
        <w:rPr>
          <w:rFonts w:ascii="Times New Roman" w:hAnsi="Times New Roman" w:cs="Times New Roman"/>
          <w:b/>
          <w:sz w:val="24"/>
          <w:szCs w:val="24"/>
        </w:rPr>
      </w:pPr>
      <w:r w:rsidRPr="003A3995">
        <w:rPr>
          <w:rFonts w:ascii="Times New Roman" w:hAnsi="Times New Roman" w:cs="Times New Roman"/>
          <w:b/>
          <w:sz w:val="24"/>
          <w:szCs w:val="24"/>
        </w:rPr>
        <w:t>5.4. Порядок подачи и рассмотрения жалобы</w:t>
      </w:r>
    </w:p>
    <w:p w:rsidR="00616EC8" w:rsidRPr="003A3995" w:rsidRDefault="00616EC8" w:rsidP="00616EC8">
      <w:pPr>
        <w:pStyle w:val="ConsPlusNormal"/>
        <w:jc w:val="center"/>
        <w:rPr>
          <w:rFonts w:ascii="Times New Roman" w:hAnsi="Times New Roman" w:cs="Times New Roman"/>
          <w:sz w:val="24"/>
          <w:szCs w:val="24"/>
        </w:rPr>
      </w:pPr>
    </w:p>
    <w:p w:rsidR="00616EC8" w:rsidRPr="003A3995" w:rsidRDefault="00616EC8" w:rsidP="00616EC8">
      <w:pPr>
        <w:pStyle w:val="ConsPlusNormal"/>
        <w:spacing w:before="220"/>
        <w:ind w:firstLine="540"/>
        <w:jc w:val="both"/>
        <w:rPr>
          <w:rFonts w:ascii="Times New Roman" w:hAnsi="Times New Roman" w:cs="Times New Roman"/>
          <w:color w:val="000000" w:themeColor="text1"/>
          <w:sz w:val="24"/>
          <w:szCs w:val="24"/>
        </w:rPr>
      </w:pPr>
      <w:r w:rsidRPr="003A3995">
        <w:rPr>
          <w:rFonts w:ascii="Times New Roman" w:hAnsi="Times New Roman" w:cs="Times New Roman"/>
          <w:sz w:val="24"/>
          <w:szCs w:val="24"/>
        </w:rPr>
        <w:t xml:space="preserve">Подача и 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 и Положением об особенностях подачи и рассмотрения жалоб на решения и действия (бездействие) Управления и его должностных лиц, муниципальных служащих, а также на решения и действия (бездействие) МФЦ, работников МФЦ, </w:t>
      </w:r>
      <w:r w:rsidRPr="003A3995">
        <w:rPr>
          <w:rFonts w:ascii="Times New Roman" w:hAnsi="Times New Roman" w:cs="Times New Roman"/>
          <w:color w:val="000000" w:themeColor="text1"/>
          <w:sz w:val="24"/>
          <w:szCs w:val="24"/>
        </w:rPr>
        <w:t>утвержденное</w:t>
      </w:r>
      <w:r w:rsidRPr="003A3995">
        <w:rPr>
          <w:rFonts w:ascii="Times New Roman" w:hAnsi="Times New Roman" w:cs="Times New Roman"/>
          <w:sz w:val="24"/>
          <w:szCs w:val="24"/>
        </w:rPr>
        <w:t xml:space="preserve"> «Положением об особенностях подачи и рассмотрения жалоб на решения и действия (бездействия) органов местного самоуправления «</w:t>
      </w:r>
      <w:proofErr w:type="spellStart"/>
      <w:r w:rsidRPr="003A3995">
        <w:rPr>
          <w:rFonts w:ascii="Times New Roman" w:hAnsi="Times New Roman" w:cs="Times New Roman"/>
          <w:sz w:val="24"/>
          <w:szCs w:val="24"/>
        </w:rPr>
        <w:t>Тымовский</w:t>
      </w:r>
      <w:proofErr w:type="spellEnd"/>
      <w:r w:rsidRPr="003A3995">
        <w:rPr>
          <w:rFonts w:ascii="Times New Roman" w:hAnsi="Times New Roman" w:cs="Times New Roman"/>
          <w:sz w:val="24"/>
          <w:szCs w:val="24"/>
        </w:rPr>
        <w:t xml:space="preserve"> городской округ» и их должностных лиц, муниципальных служащих муниципального образования «</w:t>
      </w:r>
      <w:proofErr w:type="spellStart"/>
      <w:r w:rsidRPr="003A3995">
        <w:rPr>
          <w:rFonts w:ascii="Times New Roman" w:hAnsi="Times New Roman" w:cs="Times New Roman"/>
          <w:sz w:val="24"/>
          <w:szCs w:val="24"/>
        </w:rPr>
        <w:t>Тымовский</w:t>
      </w:r>
      <w:proofErr w:type="spellEnd"/>
      <w:r w:rsidRPr="003A3995">
        <w:rPr>
          <w:rFonts w:ascii="Times New Roman" w:hAnsi="Times New Roman" w:cs="Times New Roman"/>
          <w:sz w:val="24"/>
          <w:szCs w:val="24"/>
        </w:rPr>
        <w:t xml:space="preserve"> городской округ»  № 149 от 20.10.2013 г.</w:t>
      </w:r>
    </w:p>
    <w:p w:rsidR="00616EC8" w:rsidRPr="003A3995" w:rsidRDefault="00616EC8" w:rsidP="00616EC8">
      <w:pPr>
        <w:pStyle w:val="ConsPlusNormal"/>
        <w:jc w:val="center"/>
        <w:rPr>
          <w:rFonts w:ascii="Times New Roman" w:hAnsi="Times New Roman" w:cs="Times New Roman"/>
          <w:sz w:val="24"/>
          <w:szCs w:val="24"/>
        </w:rPr>
      </w:pPr>
    </w:p>
    <w:p w:rsidR="00616EC8" w:rsidRPr="003A3995" w:rsidRDefault="00616EC8" w:rsidP="00616EC8">
      <w:pPr>
        <w:pStyle w:val="ConsPlusNormal"/>
        <w:jc w:val="center"/>
        <w:outlineLvl w:val="2"/>
        <w:rPr>
          <w:rFonts w:ascii="Times New Roman" w:hAnsi="Times New Roman" w:cs="Times New Roman"/>
          <w:b/>
          <w:sz w:val="24"/>
          <w:szCs w:val="24"/>
        </w:rPr>
      </w:pPr>
      <w:r w:rsidRPr="003A3995">
        <w:rPr>
          <w:rFonts w:ascii="Times New Roman" w:hAnsi="Times New Roman" w:cs="Times New Roman"/>
          <w:b/>
          <w:sz w:val="24"/>
          <w:szCs w:val="24"/>
        </w:rPr>
        <w:t>5.5. Срок рассмотрения жалобы</w:t>
      </w:r>
    </w:p>
    <w:p w:rsidR="00616EC8" w:rsidRPr="003A3995" w:rsidRDefault="00616EC8" w:rsidP="00616EC8">
      <w:pPr>
        <w:pStyle w:val="ConsPlusNormal"/>
        <w:jc w:val="center"/>
        <w:rPr>
          <w:rFonts w:ascii="Times New Roman" w:hAnsi="Times New Roman" w:cs="Times New Roman"/>
          <w:b/>
          <w:sz w:val="24"/>
          <w:szCs w:val="24"/>
        </w:rPr>
      </w:pPr>
    </w:p>
    <w:p w:rsidR="00616EC8" w:rsidRPr="003A3995" w:rsidRDefault="00616EC8" w:rsidP="00616EC8">
      <w:pPr>
        <w:pStyle w:val="ConsPlusNormal"/>
        <w:ind w:firstLine="540"/>
        <w:jc w:val="both"/>
        <w:rPr>
          <w:rFonts w:ascii="Times New Roman" w:hAnsi="Times New Roman" w:cs="Times New Roman"/>
          <w:sz w:val="24"/>
          <w:szCs w:val="24"/>
        </w:rPr>
      </w:pPr>
      <w:r w:rsidRPr="003A3995">
        <w:rPr>
          <w:rFonts w:ascii="Times New Roman" w:hAnsi="Times New Roman" w:cs="Times New Roman"/>
          <w:sz w:val="24"/>
          <w:szCs w:val="24"/>
        </w:rPr>
        <w:t xml:space="preserve">Жалоба, поступившая в Управление,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16EC8" w:rsidRPr="003A3995" w:rsidRDefault="00616EC8" w:rsidP="00616EC8">
      <w:pPr>
        <w:pStyle w:val="ConsPlusNormal"/>
        <w:jc w:val="center"/>
        <w:rPr>
          <w:rFonts w:ascii="Times New Roman" w:hAnsi="Times New Roman" w:cs="Times New Roman"/>
          <w:sz w:val="24"/>
          <w:szCs w:val="24"/>
        </w:rPr>
      </w:pPr>
    </w:p>
    <w:p w:rsidR="00616EC8" w:rsidRPr="003A3995" w:rsidRDefault="00616EC8" w:rsidP="00616EC8">
      <w:pPr>
        <w:pStyle w:val="ConsPlusNormal"/>
        <w:jc w:val="center"/>
        <w:outlineLvl w:val="2"/>
        <w:rPr>
          <w:rFonts w:ascii="Times New Roman" w:hAnsi="Times New Roman" w:cs="Times New Roman"/>
          <w:b/>
          <w:sz w:val="24"/>
          <w:szCs w:val="24"/>
        </w:rPr>
      </w:pPr>
    </w:p>
    <w:p w:rsidR="00616EC8" w:rsidRPr="003A3995" w:rsidRDefault="00616EC8" w:rsidP="00616EC8">
      <w:pPr>
        <w:pStyle w:val="ConsPlusNormal"/>
        <w:jc w:val="center"/>
        <w:outlineLvl w:val="2"/>
        <w:rPr>
          <w:rFonts w:ascii="Times New Roman" w:hAnsi="Times New Roman" w:cs="Times New Roman"/>
          <w:b/>
          <w:sz w:val="24"/>
          <w:szCs w:val="24"/>
        </w:rPr>
      </w:pPr>
      <w:r w:rsidRPr="003A3995">
        <w:rPr>
          <w:rFonts w:ascii="Times New Roman" w:hAnsi="Times New Roman" w:cs="Times New Roman"/>
          <w:b/>
          <w:sz w:val="24"/>
          <w:szCs w:val="24"/>
        </w:rPr>
        <w:t>5.6. Перечень оснований для приостановления рассмотрения</w:t>
      </w:r>
    </w:p>
    <w:p w:rsidR="00616EC8" w:rsidRPr="003A3995" w:rsidRDefault="00616EC8" w:rsidP="00616EC8">
      <w:pPr>
        <w:pStyle w:val="ConsPlusNormal"/>
        <w:jc w:val="center"/>
        <w:rPr>
          <w:rFonts w:ascii="Times New Roman" w:hAnsi="Times New Roman" w:cs="Times New Roman"/>
          <w:b/>
          <w:sz w:val="24"/>
          <w:szCs w:val="24"/>
        </w:rPr>
      </w:pPr>
      <w:r w:rsidRPr="003A3995">
        <w:rPr>
          <w:rFonts w:ascii="Times New Roman" w:hAnsi="Times New Roman" w:cs="Times New Roman"/>
          <w:b/>
          <w:sz w:val="24"/>
          <w:szCs w:val="24"/>
        </w:rPr>
        <w:t>жалобы в случае, если возможность приостановления</w:t>
      </w:r>
    </w:p>
    <w:p w:rsidR="00616EC8" w:rsidRPr="003A3995" w:rsidRDefault="00616EC8" w:rsidP="00616EC8">
      <w:pPr>
        <w:pStyle w:val="ConsPlusNormal"/>
        <w:jc w:val="center"/>
        <w:rPr>
          <w:rFonts w:ascii="Times New Roman" w:hAnsi="Times New Roman" w:cs="Times New Roman"/>
          <w:sz w:val="24"/>
          <w:szCs w:val="24"/>
        </w:rPr>
      </w:pPr>
      <w:r w:rsidRPr="003A3995">
        <w:rPr>
          <w:rFonts w:ascii="Times New Roman" w:hAnsi="Times New Roman" w:cs="Times New Roman"/>
          <w:b/>
          <w:sz w:val="24"/>
          <w:szCs w:val="24"/>
        </w:rPr>
        <w:t>предусмотрена законодательством Российской Федерации</w:t>
      </w:r>
    </w:p>
    <w:p w:rsidR="00616EC8" w:rsidRPr="003A3995" w:rsidRDefault="00616EC8" w:rsidP="00616EC8">
      <w:pPr>
        <w:pStyle w:val="ConsPlusNormal"/>
        <w:jc w:val="center"/>
        <w:rPr>
          <w:rFonts w:ascii="Times New Roman" w:hAnsi="Times New Roman" w:cs="Times New Roman"/>
          <w:sz w:val="24"/>
          <w:szCs w:val="24"/>
        </w:rPr>
      </w:pPr>
    </w:p>
    <w:p w:rsidR="00616EC8" w:rsidRPr="003A3995" w:rsidRDefault="00616EC8" w:rsidP="00616EC8">
      <w:pPr>
        <w:pStyle w:val="ConsPlusNormal"/>
        <w:jc w:val="both"/>
        <w:rPr>
          <w:rFonts w:ascii="Times New Roman" w:hAnsi="Times New Roman" w:cs="Times New Roman"/>
          <w:sz w:val="24"/>
          <w:szCs w:val="24"/>
        </w:rPr>
      </w:pPr>
      <w:r w:rsidRPr="003A3995">
        <w:rPr>
          <w:rFonts w:ascii="Times New Roman" w:hAnsi="Times New Roman" w:cs="Times New Roman"/>
          <w:sz w:val="24"/>
          <w:szCs w:val="24"/>
        </w:rPr>
        <w:t>Приостановление рассмотрения жалобы не допускается.</w:t>
      </w:r>
    </w:p>
    <w:p w:rsidR="00616EC8" w:rsidRPr="003A3995" w:rsidRDefault="00616EC8" w:rsidP="00616EC8">
      <w:pPr>
        <w:pStyle w:val="ConsPlusNormal"/>
        <w:jc w:val="both"/>
        <w:rPr>
          <w:rFonts w:ascii="Times New Roman" w:hAnsi="Times New Roman" w:cs="Times New Roman"/>
          <w:sz w:val="24"/>
          <w:szCs w:val="24"/>
        </w:rPr>
      </w:pPr>
    </w:p>
    <w:p w:rsidR="00616EC8" w:rsidRPr="003A3995" w:rsidRDefault="00616EC8" w:rsidP="00616EC8">
      <w:pPr>
        <w:pStyle w:val="ConsPlusNormal"/>
        <w:jc w:val="both"/>
        <w:rPr>
          <w:rFonts w:ascii="Times New Roman" w:hAnsi="Times New Roman" w:cs="Times New Roman"/>
          <w:sz w:val="24"/>
          <w:szCs w:val="24"/>
        </w:rPr>
      </w:pPr>
    </w:p>
    <w:p w:rsidR="00616EC8" w:rsidRPr="003A3995" w:rsidRDefault="00616EC8" w:rsidP="00616EC8">
      <w:pPr>
        <w:pStyle w:val="ConsPlusNormal"/>
        <w:jc w:val="center"/>
        <w:rPr>
          <w:rFonts w:ascii="Times New Roman" w:hAnsi="Times New Roman" w:cs="Times New Roman"/>
          <w:sz w:val="24"/>
          <w:szCs w:val="24"/>
        </w:rPr>
      </w:pPr>
    </w:p>
    <w:p w:rsidR="00616EC8" w:rsidRPr="003A3995" w:rsidRDefault="00616EC8" w:rsidP="00616EC8">
      <w:pPr>
        <w:pStyle w:val="ConsPlusNormal"/>
        <w:jc w:val="center"/>
        <w:outlineLvl w:val="2"/>
        <w:rPr>
          <w:rFonts w:ascii="Times New Roman" w:hAnsi="Times New Roman" w:cs="Times New Roman"/>
          <w:b/>
          <w:sz w:val="24"/>
          <w:szCs w:val="24"/>
        </w:rPr>
      </w:pPr>
      <w:r w:rsidRPr="003A3995">
        <w:rPr>
          <w:rFonts w:ascii="Times New Roman" w:hAnsi="Times New Roman" w:cs="Times New Roman"/>
          <w:b/>
          <w:sz w:val="24"/>
          <w:szCs w:val="24"/>
        </w:rPr>
        <w:t>5.7. Результат рассмотрения жалобы</w:t>
      </w:r>
    </w:p>
    <w:p w:rsidR="00616EC8" w:rsidRPr="003A3995" w:rsidRDefault="00616EC8" w:rsidP="00616EC8">
      <w:pPr>
        <w:pStyle w:val="ConsPlusNormal"/>
        <w:jc w:val="center"/>
        <w:outlineLvl w:val="2"/>
        <w:rPr>
          <w:rFonts w:ascii="Times New Roman" w:hAnsi="Times New Roman" w:cs="Times New Roman"/>
          <w:b/>
          <w:sz w:val="24"/>
          <w:szCs w:val="24"/>
        </w:rPr>
      </w:pPr>
    </w:p>
    <w:p w:rsidR="00616EC8" w:rsidRPr="003A3995" w:rsidRDefault="00616EC8" w:rsidP="00616EC8">
      <w:pPr>
        <w:autoSpaceDE w:val="0"/>
        <w:autoSpaceDN w:val="0"/>
        <w:adjustRightInd w:val="0"/>
        <w:ind w:firstLine="567"/>
        <w:jc w:val="both"/>
      </w:pPr>
      <w:r w:rsidRPr="003A3995">
        <w:t>По результатам рассмотрения жалобы принимается одно из следующих решений:</w:t>
      </w:r>
    </w:p>
    <w:p w:rsidR="00616EC8" w:rsidRPr="003A3995" w:rsidRDefault="00616EC8" w:rsidP="00616EC8">
      <w:pPr>
        <w:autoSpaceDE w:val="0"/>
        <w:autoSpaceDN w:val="0"/>
        <w:adjustRightInd w:val="0"/>
        <w:ind w:firstLine="567"/>
        <w:jc w:val="both"/>
      </w:pPr>
      <w:r w:rsidRPr="003A399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6EC8" w:rsidRPr="003A3995" w:rsidRDefault="00616EC8" w:rsidP="00616EC8">
      <w:pPr>
        <w:autoSpaceDE w:val="0"/>
        <w:autoSpaceDN w:val="0"/>
        <w:adjustRightInd w:val="0"/>
        <w:ind w:firstLine="567"/>
        <w:jc w:val="both"/>
      </w:pPr>
      <w:r w:rsidRPr="003A3995">
        <w:t xml:space="preserve">2) в удовлетворении жалобы отказывается. </w:t>
      </w:r>
    </w:p>
    <w:p w:rsidR="00616EC8" w:rsidRPr="003A3995" w:rsidRDefault="00616EC8" w:rsidP="00616EC8">
      <w:pPr>
        <w:pStyle w:val="ConsPlusNormal"/>
        <w:jc w:val="both"/>
        <w:rPr>
          <w:rFonts w:ascii="Times New Roman" w:hAnsi="Times New Roman" w:cs="Times New Roman"/>
          <w:sz w:val="24"/>
          <w:szCs w:val="24"/>
        </w:rPr>
      </w:pPr>
    </w:p>
    <w:p w:rsidR="00616EC8" w:rsidRPr="003A3995" w:rsidRDefault="00616EC8" w:rsidP="00616EC8">
      <w:pPr>
        <w:pStyle w:val="ConsPlusNormal"/>
        <w:jc w:val="center"/>
        <w:rPr>
          <w:rFonts w:ascii="Times New Roman" w:hAnsi="Times New Roman" w:cs="Times New Roman"/>
          <w:sz w:val="24"/>
          <w:szCs w:val="24"/>
        </w:rPr>
      </w:pPr>
    </w:p>
    <w:p w:rsidR="00616EC8" w:rsidRPr="003A3995" w:rsidRDefault="00616EC8" w:rsidP="00616EC8">
      <w:pPr>
        <w:pStyle w:val="ConsPlusNormal"/>
        <w:jc w:val="center"/>
        <w:outlineLvl w:val="2"/>
        <w:rPr>
          <w:rFonts w:ascii="Times New Roman" w:hAnsi="Times New Roman" w:cs="Times New Roman"/>
          <w:b/>
          <w:sz w:val="24"/>
          <w:szCs w:val="24"/>
        </w:rPr>
      </w:pPr>
      <w:r w:rsidRPr="003A3995">
        <w:rPr>
          <w:rFonts w:ascii="Times New Roman" w:hAnsi="Times New Roman" w:cs="Times New Roman"/>
          <w:b/>
          <w:sz w:val="24"/>
          <w:szCs w:val="24"/>
        </w:rPr>
        <w:t>5.8. Порядок информирования заявителя</w:t>
      </w:r>
    </w:p>
    <w:p w:rsidR="00616EC8" w:rsidRPr="003A3995" w:rsidRDefault="00616EC8" w:rsidP="00616EC8">
      <w:pPr>
        <w:pStyle w:val="ConsPlusNormal"/>
        <w:jc w:val="center"/>
        <w:rPr>
          <w:rFonts w:ascii="Times New Roman" w:hAnsi="Times New Roman" w:cs="Times New Roman"/>
          <w:b/>
          <w:sz w:val="24"/>
          <w:szCs w:val="24"/>
        </w:rPr>
      </w:pPr>
      <w:r w:rsidRPr="003A3995">
        <w:rPr>
          <w:rFonts w:ascii="Times New Roman" w:hAnsi="Times New Roman" w:cs="Times New Roman"/>
          <w:b/>
          <w:sz w:val="24"/>
          <w:szCs w:val="24"/>
        </w:rPr>
        <w:t>о результатах рассмотрения жалобы</w:t>
      </w:r>
    </w:p>
    <w:p w:rsidR="00616EC8" w:rsidRPr="003A3995" w:rsidRDefault="00616EC8" w:rsidP="00616EC8">
      <w:pPr>
        <w:pStyle w:val="ConsPlusNormal"/>
        <w:jc w:val="center"/>
        <w:rPr>
          <w:rFonts w:ascii="Times New Roman" w:hAnsi="Times New Roman" w:cs="Times New Roman"/>
          <w:b/>
          <w:sz w:val="24"/>
          <w:szCs w:val="24"/>
        </w:rPr>
      </w:pPr>
    </w:p>
    <w:p w:rsidR="00616EC8" w:rsidRPr="003A3995" w:rsidRDefault="00616EC8" w:rsidP="00616EC8">
      <w:pPr>
        <w:pStyle w:val="ConsPlusNormal"/>
        <w:spacing w:before="220"/>
        <w:ind w:firstLine="540"/>
        <w:jc w:val="both"/>
        <w:rPr>
          <w:rFonts w:ascii="Times New Roman" w:hAnsi="Times New Roman" w:cs="Times New Roman"/>
          <w:sz w:val="24"/>
          <w:szCs w:val="24"/>
        </w:rPr>
      </w:pPr>
      <w:bookmarkStart w:id="3" w:name="P532"/>
      <w:bookmarkEnd w:id="3"/>
      <w:r w:rsidRPr="003A3995">
        <w:rPr>
          <w:rFonts w:ascii="Times New Roman" w:hAnsi="Times New Roman" w:cs="Times New Roman"/>
          <w:sz w:val="24"/>
          <w:szCs w:val="24"/>
        </w:rPr>
        <w:lastRenderedPageBreak/>
        <w:t>5.8.1. Не позднее дня, следующего за днем принятия решения, являющегося результатов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EC8" w:rsidRPr="003A3995" w:rsidRDefault="00616EC8" w:rsidP="00616EC8">
      <w:pPr>
        <w:pStyle w:val="ConsPlusNormal"/>
        <w:spacing w:before="220"/>
        <w:ind w:firstLine="540"/>
        <w:jc w:val="both"/>
        <w:rPr>
          <w:rFonts w:ascii="Times New Roman" w:hAnsi="Times New Roman" w:cs="Times New Roman"/>
          <w:sz w:val="24"/>
          <w:szCs w:val="24"/>
        </w:rPr>
      </w:pPr>
    </w:p>
    <w:p w:rsidR="00616EC8" w:rsidRPr="003A3995" w:rsidRDefault="00616EC8" w:rsidP="00616EC8">
      <w:pPr>
        <w:autoSpaceDE w:val="0"/>
        <w:autoSpaceDN w:val="0"/>
        <w:adjustRightInd w:val="0"/>
        <w:jc w:val="both"/>
      </w:pPr>
      <w:r w:rsidRPr="003A3995">
        <w:t xml:space="preserve">       5.8.2. 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616EC8" w:rsidRPr="003A3995" w:rsidRDefault="00616EC8" w:rsidP="00616EC8">
      <w:pPr>
        <w:pStyle w:val="ConsPlusNormal"/>
        <w:spacing w:before="220"/>
        <w:ind w:firstLine="540"/>
        <w:jc w:val="both"/>
        <w:rPr>
          <w:rFonts w:ascii="Times New Roman" w:hAnsi="Times New Roman" w:cs="Times New Roman"/>
          <w:sz w:val="24"/>
          <w:szCs w:val="24"/>
        </w:rPr>
      </w:pPr>
      <w:r w:rsidRPr="003A3995">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6EC8" w:rsidRPr="003A3995" w:rsidRDefault="00616EC8" w:rsidP="00616EC8">
      <w:pPr>
        <w:pStyle w:val="ConsPlusNormal"/>
        <w:jc w:val="center"/>
        <w:rPr>
          <w:rFonts w:ascii="Times New Roman" w:hAnsi="Times New Roman" w:cs="Times New Roman"/>
          <w:sz w:val="24"/>
          <w:szCs w:val="24"/>
        </w:rPr>
      </w:pPr>
    </w:p>
    <w:p w:rsidR="00616EC8" w:rsidRPr="003A3995" w:rsidRDefault="00616EC8" w:rsidP="00616EC8">
      <w:pPr>
        <w:pStyle w:val="ConsPlusNormal"/>
        <w:jc w:val="center"/>
        <w:outlineLvl w:val="2"/>
        <w:rPr>
          <w:rFonts w:ascii="Times New Roman" w:hAnsi="Times New Roman" w:cs="Times New Roman"/>
          <w:b/>
          <w:sz w:val="24"/>
          <w:szCs w:val="24"/>
        </w:rPr>
      </w:pPr>
      <w:r w:rsidRPr="003A3995">
        <w:rPr>
          <w:rFonts w:ascii="Times New Roman" w:hAnsi="Times New Roman" w:cs="Times New Roman"/>
          <w:b/>
          <w:sz w:val="24"/>
          <w:szCs w:val="24"/>
        </w:rPr>
        <w:t>5.9. Порядок обжалования решения по жалобе</w:t>
      </w:r>
    </w:p>
    <w:p w:rsidR="00616EC8" w:rsidRPr="003A3995" w:rsidRDefault="00616EC8" w:rsidP="00616EC8">
      <w:pPr>
        <w:pStyle w:val="ConsPlusNormal"/>
        <w:jc w:val="center"/>
        <w:rPr>
          <w:rFonts w:ascii="Times New Roman" w:hAnsi="Times New Roman" w:cs="Times New Roman"/>
          <w:b/>
          <w:sz w:val="24"/>
          <w:szCs w:val="24"/>
        </w:rPr>
      </w:pPr>
    </w:p>
    <w:p w:rsidR="00616EC8" w:rsidRPr="003A3995" w:rsidRDefault="00616EC8" w:rsidP="00616EC8">
      <w:pPr>
        <w:pStyle w:val="ConsPlusNormal"/>
        <w:ind w:firstLine="540"/>
        <w:jc w:val="both"/>
        <w:rPr>
          <w:rFonts w:ascii="Times New Roman" w:hAnsi="Times New Roman" w:cs="Times New Roman"/>
          <w:sz w:val="24"/>
          <w:szCs w:val="24"/>
        </w:rPr>
      </w:pPr>
      <w:r w:rsidRPr="003A3995">
        <w:rPr>
          <w:rFonts w:ascii="Times New Roman" w:hAnsi="Times New Roman" w:cs="Times New Roman"/>
          <w:sz w:val="24"/>
          <w:szCs w:val="24"/>
        </w:rPr>
        <w:t>Заявитель имеет право обжаловать решение по жалобе вышестоящим должностным лицам или в вышестоящий орган в порядке подчиненности.</w:t>
      </w:r>
    </w:p>
    <w:p w:rsidR="00616EC8" w:rsidRPr="003A3995" w:rsidRDefault="00616EC8" w:rsidP="00616EC8">
      <w:pPr>
        <w:pStyle w:val="ConsPlusNormal"/>
        <w:jc w:val="center"/>
        <w:rPr>
          <w:rFonts w:ascii="Times New Roman" w:hAnsi="Times New Roman" w:cs="Times New Roman"/>
          <w:sz w:val="24"/>
          <w:szCs w:val="24"/>
        </w:rPr>
      </w:pPr>
    </w:p>
    <w:p w:rsidR="00616EC8" w:rsidRPr="003A3995" w:rsidRDefault="00616EC8" w:rsidP="00616EC8">
      <w:pPr>
        <w:pStyle w:val="ConsPlusNormal"/>
        <w:jc w:val="center"/>
        <w:outlineLvl w:val="2"/>
        <w:rPr>
          <w:rFonts w:ascii="Times New Roman" w:hAnsi="Times New Roman" w:cs="Times New Roman"/>
          <w:b/>
          <w:sz w:val="24"/>
          <w:szCs w:val="24"/>
        </w:rPr>
      </w:pPr>
      <w:r w:rsidRPr="003A3995">
        <w:rPr>
          <w:rFonts w:ascii="Times New Roman" w:hAnsi="Times New Roman" w:cs="Times New Roman"/>
          <w:b/>
          <w:sz w:val="24"/>
          <w:szCs w:val="24"/>
        </w:rPr>
        <w:t>5.10. Право заявителя на получение информации и документов,</w:t>
      </w:r>
    </w:p>
    <w:p w:rsidR="00616EC8" w:rsidRPr="003A3995" w:rsidRDefault="00616EC8" w:rsidP="00616EC8">
      <w:pPr>
        <w:pStyle w:val="ConsPlusNormal"/>
        <w:jc w:val="center"/>
        <w:rPr>
          <w:rFonts w:ascii="Times New Roman" w:hAnsi="Times New Roman" w:cs="Times New Roman"/>
          <w:b/>
          <w:sz w:val="24"/>
          <w:szCs w:val="24"/>
        </w:rPr>
      </w:pPr>
      <w:r w:rsidRPr="003A3995">
        <w:rPr>
          <w:rFonts w:ascii="Times New Roman" w:hAnsi="Times New Roman" w:cs="Times New Roman"/>
          <w:b/>
          <w:sz w:val="24"/>
          <w:szCs w:val="24"/>
        </w:rPr>
        <w:t>необходимых для обоснования и рассмотрения жалобы</w:t>
      </w:r>
    </w:p>
    <w:p w:rsidR="00616EC8" w:rsidRPr="003A3995" w:rsidRDefault="00616EC8" w:rsidP="00616EC8">
      <w:pPr>
        <w:pStyle w:val="ConsPlusNormal"/>
        <w:jc w:val="center"/>
        <w:rPr>
          <w:rFonts w:ascii="Times New Roman" w:hAnsi="Times New Roman" w:cs="Times New Roman"/>
          <w:sz w:val="24"/>
          <w:szCs w:val="24"/>
        </w:rPr>
      </w:pPr>
    </w:p>
    <w:p w:rsidR="00616EC8" w:rsidRPr="003A3995" w:rsidRDefault="00616EC8" w:rsidP="00616EC8">
      <w:pPr>
        <w:pStyle w:val="ConsPlusNormal"/>
        <w:ind w:firstLine="540"/>
        <w:jc w:val="both"/>
        <w:rPr>
          <w:rFonts w:ascii="Times New Roman" w:hAnsi="Times New Roman" w:cs="Times New Roman"/>
          <w:sz w:val="24"/>
          <w:szCs w:val="24"/>
        </w:rPr>
      </w:pPr>
      <w:r w:rsidRPr="003A3995">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616EC8" w:rsidRPr="003A3995" w:rsidRDefault="00616EC8" w:rsidP="00616EC8">
      <w:pPr>
        <w:pStyle w:val="ConsPlusNormal"/>
        <w:jc w:val="center"/>
        <w:rPr>
          <w:rFonts w:ascii="Times New Roman" w:hAnsi="Times New Roman" w:cs="Times New Roman"/>
          <w:sz w:val="24"/>
          <w:szCs w:val="24"/>
        </w:rPr>
      </w:pPr>
    </w:p>
    <w:p w:rsidR="00616EC8" w:rsidRPr="003A3995" w:rsidRDefault="00616EC8" w:rsidP="00616EC8">
      <w:pPr>
        <w:pStyle w:val="ConsPlusNormal"/>
        <w:jc w:val="center"/>
        <w:outlineLvl w:val="2"/>
        <w:rPr>
          <w:rFonts w:ascii="Times New Roman" w:hAnsi="Times New Roman" w:cs="Times New Roman"/>
          <w:b/>
          <w:sz w:val="24"/>
          <w:szCs w:val="24"/>
        </w:rPr>
      </w:pPr>
    </w:p>
    <w:p w:rsidR="00616EC8" w:rsidRPr="003A3995" w:rsidRDefault="00616EC8" w:rsidP="00616EC8">
      <w:pPr>
        <w:pStyle w:val="ConsPlusNormal"/>
        <w:jc w:val="center"/>
        <w:outlineLvl w:val="2"/>
        <w:rPr>
          <w:rFonts w:ascii="Times New Roman" w:hAnsi="Times New Roman" w:cs="Times New Roman"/>
          <w:b/>
          <w:sz w:val="24"/>
          <w:szCs w:val="24"/>
        </w:rPr>
      </w:pPr>
      <w:r w:rsidRPr="003A3995">
        <w:rPr>
          <w:rFonts w:ascii="Times New Roman" w:hAnsi="Times New Roman" w:cs="Times New Roman"/>
          <w:b/>
          <w:sz w:val="24"/>
          <w:szCs w:val="24"/>
        </w:rPr>
        <w:t>5.11. Способы информирования заявителей</w:t>
      </w:r>
    </w:p>
    <w:p w:rsidR="00616EC8" w:rsidRPr="003A3995" w:rsidRDefault="00616EC8" w:rsidP="00616EC8">
      <w:pPr>
        <w:pStyle w:val="ConsPlusNormal"/>
        <w:jc w:val="center"/>
        <w:rPr>
          <w:rFonts w:ascii="Times New Roman" w:hAnsi="Times New Roman" w:cs="Times New Roman"/>
          <w:b/>
          <w:sz w:val="24"/>
          <w:szCs w:val="24"/>
        </w:rPr>
      </w:pPr>
      <w:r w:rsidRPr="003A3995">
        <w:rPr>
          <w:rFonts w:ascii="Times New Roman" w:hAnsi="Times New Roman" w:cs="Times New Roman"/>
          <w:b/>
          <w:sz w:val="24"/>
          <w:szCs w:val="24"/>
        </w:rPr>
        <w:t>о порядке подачи и рассмотрения жалобы</w:t>
      </w:r>
    </w:p>
    <w:p w:rsidR="00616EC8" w:rsidRPr="003A3995" w:rsidRDefault="00616EC8" w:rsidP="00616EC8">
      <w:pPr>
        <w:pStyle w:val="ConsPlusNormal"/>
        <w:jc w:val="center"/>
        <w:rPr>
          <w:rFonts w:ascii="Times New Roman" w:hAnsi="Times New Roman" w:cs="Times New Roman"/>
          <w:sz w:val="24"/>
          <w:szCs w:val="24"/>
        </w:rPr>
      </w:pPr>
    </w:p>
    <w:p w:rsidR="00616EC8" w:rsidRPr="003A3995" w:rsidRDefault="00616EC8" w:rsidP="00616EC8">
      <w:pPr>
        <w:pStyle w:val="ConsPlusNormal"/>
        <w:ind w:firstLine="539"/>
        <w:jc w:val="both"/>
        <w:rPr>
          <w:rFonts w:ascii="Times New Roman" w:hAnsi="Times New Roman" w:cs="Times New Roman"/>
          <w:sz w:val="24"/>
          <w:szCs w:val="24"/>
        </w:rPr>
      </w:pPr>
      <w:r w:rsidRPr="003A3995">
        <w:rPr>
          <w:rFonts w:ascii="Times New Roman" w:hAnsi="Times New Roman" w:cs="Times New Roman"/>
          <w:sz w:val="24"/>
          <w:szCs w:val="24"/>
        </w:rPr>
        <w:t>Информирование заявителей о порядке подачи и рассмотрения жалобы обеспечивается:</w:t>
      </w:r>
    </w:p>
    <w:p w:rsidR="00616EC8" w:rsidRPr="003A3995" w:rsidRDefault="00616EC8" w:rsidP="00616EC8">
      <w:pPr>
        <w:pStyle w:val="ConsPlusNormal"/>
        <w:ind w:firstLine="539"/>
        <w:jc w:val="both"/>
        <w:rPr>
          <w:rFonts w:ascii="Times New Roman" w:hAnsi="Times New Roman" w:cs="Times New Roman"/>
          <w:sz w:val="24"/>
          <w:szCs w:val="24"/>
        </w:rPr>
      </w:pPr>
      <w:r w:rsidRPr="003A3995">
        <w:rPr>
          <w:rFonts w:ascii="Times New Roman" w:hAnsi="Times New Roman" w:cs="Times New Roman"/>
          <w:sz w:val="24"/>
          <w:szCs w:val="24"/>
        </w:rPr>
        <w:t>- посредством размещения информации на стендах в местах предоставления государственной</w:t>
      </w:r>
      <w:r w:rsidRPr="003A3995">
        <w:t xml:space="preserve"> </w:t>
      </w:r>
      <w:r w:rsidRPr="003A3995">
        <w:rPr>
          <w:rFonts w:ascii="Times New Roman" w:hAnsi="Times New Roman" w:cs="Times New Roman"/>
          <w:sz w:val="24"/>
          <w:szCs w:val="24"/>
        </w:rPr>
        <w:t>услуги, на официальных сайтах Управления, МФЦ, в сети Интернет, на ЕПГУ и РПГУ;</w:t>
      </w:r>
    </w:p>
    <w:p w:rsidR="00616EC8" w:rsidRPr="003A3995" w:rsidRDefault="00616EC8" w:rsidP="00616EC8">
      <w:pPr>
        <w:pStyle w:val="ConsPlusNormal"/>
        <w:ind w:firstLine="539"/>
        <w:jc w:val="both"/>
        <w:rPr>
          <w:rFonts w:ascii="Times New Roman" w:hAnsi="Times New Roman" w:cs="Times New Roman"/>
          <w:sz w:val="24"/>
          <w:szCs w:val="24"/>
        </w:rPr>
      </w:pPr>
      <w:r w:rsidRPr="003A3995">
        <w:rPr>
          <w:rFonts w:ascii="Times New Roman" w:hAnsi="Times New Roman" w:cs="Times New Roman"/>
          <w:sz w:val="24"/>
          <w:szCs w:val="24"/>
        </w:rPr>
        <w:t>- в устной форме по телефону или на личном приеме;</w:t>
      </w:r>
    </w:p>
    <w:p w:rsidR="00616EC8" w:rsidRPr="003A3995" w:rsidRDefault="00616EC8" w:rsidP="00616EC8">
      <w:pPr>
        <w:pStyle w:val="ConsPlusNormal"/>
        <w:ind w:firstLine="539"/>
        <w:jc w:val="both"/>
        <w:rPr>
          <w:rFonts w:ascii="Times New Roman" w:hAnsi="Times New Roman" w:cs="Times New Roman"/>
          <w:sz w:val="24"/>
          <w:szCs w:val="24"/>
        </w:rPr>
      </w:pPr>
      <w:r w:rsidRPr="003A3995">
        <w:rPr>
          <w:rFonts w:ascii="Times New Roman" w:hAnsi="Times New Roman" w:cs="Times New Roman"/>
          <w:sz w:val="24"/>
          <w:szCs w:val="24"/>
        </w:rPr>
        <w:t>- в письменной форме почтовым отправлением или электронным сообщением по адресу, указанному заявителем.</w:t>
      </w:r>
    </w:p>
    <w:p w:rsidR="00616EC8" w:rsidRPr="003A3995" w:rsidRDefault="00616EC8" w:rsidP="00616EC8">
      <w:pPr>
        <w:pStyle w:val="22"/>
        <w:shd w:val="clear" w:color="auto" w:fill="auto"/>
        <w:spacing w:after="0" w:line="240" w:lineRule="auto"/>
        <w:ind w:firstLine="709"/>
        <w:jc w:val="left"/>
        <w:rPr>
          <w:sz w:val="24"/>
          <w:szCs w:val="24"/>
        </w:rPr>
      </w:pPr>
    </w:p>
    <w:p w:rsidR="005769EE" w:rsidRDefault="005769EE" w:rsidP="00CF2BE4">
      <w:pPr>
        <w:autoSpaceDE w:val="0"/>
        <w:autoSpaceDN w:val="0"/>
        <w:adjustRightInd w:val="0"/>
        <w:ind w:left="4820"/>
        <w:jc w:val="right"/>
        <w:outlineLvl w:val="0"/>
      </w:pPr>
    </w:p>
    <w:p w:rsidR="005769EE" w:rsidRDefault="005769EE" w:rsidP="00CF2BE4">
      <w:pPr>
        <w:autoSpaceDE w:val="0"/>
        <w:autoSpaceDN w:val="0"/>
        <w:adjustRightInd w:val="0"/>
        <w:ind w:left="4820"/>
        <w:jc w:val="right"/>
        <w:outlineLvl w:val="0"/>
      </w:pPr>
    </w:p>
    <w:p w:rsidR="005769EE" w:rsidRDefault="005769EE" w:rsidP="00CF2BE4">
      <w:pPr>
        <w:autoSpaceDE w:val="0"/>
        <w:autoSpaceDN w:val="0"/>
        <w:adjustRightInd w:val="0"/>
        <w:ind w:left="4820"/>
        <w:jc w:val="right"/>
        <w:outlineLvl w:val="0"/>
      </w:pPr>
    </w:p>
    <w:p w:rsidR="005769EE" w:rsidRDefault="005769EE" w:rsidP="00CF2BE4">
      <w:pPr>
        <w:autoSpaceDE w:val="0"/>
        <w:autoSpaceDN w:val="0"/>
        <w:adjustRightInd w:val="0"/>
        <w:ind w:left="4820"/>
        <w:jc w:val="right"/>
        <w:outlineLvl w:val="0"/>
      </w:pPr>
    </w:p>
    <w:p w:rsidR="005769EE" w:rsidRDefault="005769EE" w:rsidP="00CF2BE4">
      <w:pPr>
        <w:autoSpaceDE w:val="0"/>
        <w:autoSpaceDN w:val="0"/>
        <w:adjustRightInd w:val="0"/>
        <w:ind w:left="4820"/>
        <w:jc w:val="right"/>
        <w:outlineLvl w:val="0"/>
      </w:pPr>
    </w:p>
    <w:p w:rsidR="005769EE" w:rsidRDefault="005769EE" w:rsidP="00CF2BE4">
      <w:pPr>
        <w:autoSpaceDE w:val="0"/>
        <w:autoSpaceDN w:val="0"/>
        <w:adjustRightInd w:val="0"/>
        <w:ind w:left="4820"/>
        <w:jc w:val="right"/>
        <w:outlineLvl w:val="0"/>
      </w:pPr>
    </w:p>
    <w:p w:rsidR="005769EE" w:rsidRDefault="005769EE" w:rsidP="00CF2BE4">
      <w:pPr>
        <w:autoSpaceDE w:val="0"/>
        <w:autoSpaceDN w:val="0"/>
        <w:adjustRightInd w:val="0"/>
        <w:ind w:left="4820"/>
        <w:jc w:val="right"/>
        <w:outlineLvl w:val="0"/>
      </w:pPr>
    </w:p>
    <w:p w:rsidR="005769EE" w:rsidRDefault="005769EE" w:rsidP="00CF2BE4">
      <w:pPr>
        <w:autoSpaceDE w:val="0"/>
        <w:autoSpaceDN w:val="0"/>
        <w:adjustRightInd w:val="0"/>
        <w:ind w:left="4820"/>
        <w:jc w:val="right"/>
        <w:outlineLvl w:val="0"/>
      </w:pPr>
    </w:p>
    <w:p w:rsidR="005769EE" w:rsidRDefault="005769EE" w:rsidP="00CF2BE4">
      <w:pPr>
        <w:autoSpaceDE w:val="0"/>
        <w:autoSpaceDN w:val="0"/>
        <w:adjustRightInd w:val="0"/>
        <w:ind w:left="4820"/>
        <w:jc w:val="right"/>
        <w:outlineLvl w:val="0"/>
      </w:pPr>
    </w:p>
    <w:p w:rsidR="005769EE" w:rsidRDefault="005769EE" w:rsidP="00CF2BE4">
      <w:pPr>
        <w:autoSpaceDE w:val="0"/>
        <w:autoSpaceDN w:val="0"/>
        <w:adjustRightInd w:val="0"/>
        <w:ind w:left="4820"/>
        <w:jc w:val="right"/>
        <w:outlineLvl w:val="0"/>
      </w:pPr>
    </w:p>
    <w:p w:rsidR="005769EE" w:rsidRDefault="005769EE" w:rsidP="00F20B5E">
      <w:pPr>
        <w:autoSpaceDE w:val="0"/>
        <w:autoSpaceDN w:val="0"/>
        <w:adjustRightInd w:val="0"/>
        <w:outlineLvl w:val="0"/>
      </w:pPr>
    </w:p>
    <w:p w:rsidR="005769EE" w:rsidRDefault="005769EE" w:rsidP="00CF2BE4">
      <w:pPr>
        <w:autoSpaceDE w:val="0"/>
        <w:autoSpaceDN w:val="0"/>
        <w:adjustRightInd w:val="0"/>
        <w:ind w:left="4820"/>
        <w:jc w:val="right"/>
        <w:outlineLvl w:val="0"/>
      </w:pPr>
    </w:p>
    <w:p w:rsidR="005769EE" w:rsidRDefault="005769EE" w:rsidP="00CF2BE4">
      <w:pPr>
        <w:autoSpaceDE w:val="0"/>
        <w:autoSpaceDN w:val="0"/>
        <w:adjustRightInd w:val="0"/>
        <w:ind w:left="4820"/>
        <w:jc w:val="right"/>
        <w:outlineLvl w:val="0"/>
      </w:pPr>
    </w:p>
    <w:p w:rsidR="005769EE" w:rsidRDefault="005769EE" w:rsidP="00CF2BE4">
      <w:pPr>
        <w:autoSpaceDE w:val="0"/>
        <w:autoSpaceDN w:val="0"/>
        <w:adjustRightInd w:val="0"/>
        <w:ind w:left="4820"/>
        <w:jc w:val="right"/>
        <w:outlineLvl w:val="0"/>
      </w:pPr>
    </w:p>
    <w:p w:rsidR="009D68CD" w:rsidRPr="008675E9" w:rsidRDefault="009D68CD" w:rsidP="00CF2BE4">
      <w:pPr>
        <w:autoSpaceDE w:val="0"/>
        <w:autoSpaceDN w:val="0"/>
        <w:adjustRightInd w:val="0"/>
        <w:ind w:left="4820"/>
        <w:jc w:val="right"/>
        <w:outlineLvl w:val="0"/>
      </w:pPr>
      <w:r w:rsidRPr="008675E9">
        <w:t xml:space="preserve">Приложение </w:t>
      </w:r>
      <w:r w:rsidR="00CF2BE4">
        <w:t>№1</w:t>
      </w:r>
    </w:p>
    <w:p w:rsidR="00654D78" w:rsidRDefault="007717A3" w:rsidP="00CF2BE4">
      <w:pPr>
        <w:autoSpaceDE w:val="0"/>
        <w:autoSpaceDN w:val="0"/>
        <w:adjustRightInd w:val="0"/>
        <w:ind w:left="4820"/>
        <w:jc w:val="right"/>
      </w:pPr>
      <w:r>
        <w:t>к</w:t>
      </w:r>
      <w:r w:rsidR="00366795" w:rsidRPr="008675E9">
        <w:t xml:space="preserve"> </w:t>
      </w:r>
      <w:r w:rsidR="00F20B5E">
        <w:t>А</w:t>
      </w:r>
      <w:r w:rsidR="009D68CD" w:rsidRPr="008675E9">
        <w:t>дминистративному</w:t>
      </w:r>
      <w:r w:rsidR="00366795" w:rsidRPr="008675E9">
        <w:t xml:space="preserve"> </w:t>
      </w:r>
      <w:r w:rsidR="009D68CD" w:rsidRPr="008675E9">
        <w:t>регламенту</w:t>
      </w:r>
      <w:r w:rsidR="00A55E65" w:rsidRPr="008675E9">
        <w:t xml:space="preserve"> </w:t>
      </w:r>
      <w:r w:rsidR="009D68CD" w:rsidRPr="008675E9">
        <w:t xml:space="preserve">предоставления </w:t>
      </w:r>
      <w:r w:rsidR="004B2FB0" w:rsidRPr="008675E9">
        <w:t>государственной</w:t>
      </w:r>
      <w:r w:rsidR="009D68CD" w:rsidRPr="008675E9">
        <w:t xml:space="preserve"> услуги «</w:t>
      </w:r>
      <w:r w:rsidR="00BA782D" w:rsidRPr="00BA782D">
        <w:t>Выдача заключения о возможности временной передачи детей, находящихся в организациях для детей-сирот и детей, оставшихся без попечения родителей, в семь</w:t>
      </w:r>
      <w:r w:rsidR="00DF0491">
        <w:t>ю</w:t>
      </w:r>
      <w:r w:rsidR="009D68CD" w:rsidRPr="008675E9">
        <w:t>»</w:t>
      </w:r>
    </w:p>
    <w:p w:rsidR="00BA782D" w:rsidRDefault="00BA782D" w:rsidP="006B585A">
      <w:pPr>
        <w:autoSpaceDE w:val="0"/>
        <w:autoSpaceDN w:val="0"/>
        <w:adjustRightInd w:val="0"/>
        <w:ind w:left="4820"/>
        <w:jc w:val="both"/>
      </w:pPr>
    </w:p>
    <w:p w:rsidR="008F699B" w:rsidRPr="00F20B5E" w:rsidRDefault="008F699B" w:rsidP="009A6B37">
      <w:pPr>
        <w:pStyle w:val="1"/>
        <w:keepNext w:val="0"/>
        <w:keepLines w:val="0"/>
        <w:autoSpaceDE w:val="0"/>
        <w:autoSpaceDN w:val="0"/>
        <w:adjustRightInd w:val="0"/>
        <w:spacing w:before="0"/>
        <w:ind w:left="4248"/>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В </w:t>
      </w:r>
      <w:r w:rsidR="009A6B37" w:rsidRPr="00F20B5E">
        <w:rPr>
          <w:rFonts w:ascii="Times New Roman" w:eastAsia="Times New Roman" w:hAnsi="Times New Roman" w:cs="Times New Roman"/>
          <w:color w:val="auto"/>
          <w:sz w:val="20"/>
          <w:szCs w:val="20"/>
        </w:rPr>
        <w:t>управление образования МО «</w:t>
      </w:r>
      <w:proofErr w:type="spellStart"/>
      <w:r w:rsidR="009A6B37" w:rsidRPr="00F20B5E">
        <w:rPr>
          <w:rFonts w:ascii="Times New Roman" w:eastAsia="Times New Roman" w:hAnsi="Times New Roman" w:cs="Times New Roman"/>
          <w:color w:val="auto"/>
          <w:sz w:val="20"/>
          <w:szCs w:val="20"/>
        </w:rPr>
        <w:t>Тымовский</w:t>
      </w:r>
      <w:proofErr w:type="spellEnd"/>
      <w:r w:rsidR="009A6B37" w:rsidRPr="00F20B5E">
        <w:rPr>
          <w:rFonts w:ascii="Times New Roman" w:eastAsia="Times New Roman" w:hAnsi="Times New Roman" w:cs="Times New Roman"/>
          <w:color w:val="auto"/>
          <w:sz w:val="20"/>
          <w:szCs w:val="20"/>
        </w:rPr>
        <w:t xml:space="preserve">                      городской округ»</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от 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(фамилия, имя, отчество (при наличии)</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Заявление</w:t>
      </w:r>
    </w:p>
    <w:p w:rsidR="008F699B" w:rsidRPr="00F20B5E" w:rsidRDefault="008F699B" w:rsidP="009A6B37">
      <w:pPr>
        <w:pStyle w:val="1"/>
        <w:keepNext w:val="0"/>
        <w:keepLines w:val="0"/>
        <w:autoSpaceDE w:val="0"/>
        <w:autoSpaceDN w:val="0"/>
        <w:adjustRightInd w:val="0"/>
        <w:spacing w:before="0"/>
        <w:jc w:val="center"/>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гражданина о выдаче заключения </w:t>
      </w:r>
      <w:r w:rsidR="009A6B37" w:rsidRPr="00F20B5E">
        <w:rPr>
          <w:rFonts w:ascii="Times New Roman" w:eastAsia="Times New Roman" w:hAnsi="Times New Roman" w:cs="Times New Roman"/>
          <w:color w:val="auto"/>
          <w:sz w:val="20"/>
          <w:szCs w:val="20"/>
        </w:rPr>
        <w:t>управления образования МО «</w:t>
      </w:r>
      <w:proofErr w:type="spellStart"/>
      <w:r w:rsidR="009A6B37" w:rsidRPr="00F20B5E">
        <w:rPr>
          <w:rFonts w:ascii="Times New Roman" w:eastAsia="Times New Roman" w:hAnsi="Times New Roman" w:cs="Times New Roman"/>
          <w:color w:val="auto"/>
          <w:sz w:val="20"/>
          <w:szCs w:val="20"/>
        </w:rPr>
        <w:t>Тымовский</w:t>
      </w:r>
      <w:proofErr w:type="spellEnd"/>
      <w:r w:rsidR="009A6B37" w:rsidRPr="00F20B5E">
        <w:rPr>
          <w:rFonts w:ascii="Times New Roman" w:eastAsia="Times New Roman" w:hAnsi="Times New Roman" w:cs="Times New Roman"/>
          <w:color w:val="auto"/>
          <w:sz w:val="20"/>
          <w:szCs w:val="20"/>
        </w:rPr>
        <w:t xml:space="preserve"> городской округ»</w:t>
      </w:r>
      <w:r w:rsidRPr="00F20B5E">
        <w:rPr>
          <w:rFonts w:ascii="Times New Roman" w:eastAsia="Times New Roman" w:hAnsi="Times New Roman" w:cs="Times New Roman"/>
          <w:color w:val="auto"/>
          <w:sz w:val="20"/>
          <w:szCs w:val="20"/>
        </w:rPr>
        <w:t xml:space="preserve"> о возможности временной передачи ребенка (детей) в семью</w:t>
      </w:r>
    </w:p>
    <w:p w:rsidR="008F699B" w:rsidRPr="00F20B5E" w:rsidRDefault="008F699B" w:rsidP="009A6B37">
      <w:pPr>
        <w:pStyle w:val="1"/>
        <w:keepNext w:val="0"/>
        <w:keepLines w:val="0"/>
        <w:autoSpaceDE w:val="0"/>
        <w:autoSpaceDN w:val="0"/>
        <w:adjustRightInd w:val="0"/>
        <w:spacing w:before="0"/>
        <w:jc w:val="center"/>
        <w:rPr>
          <w:rFonts w:ascii="Times New Roman" w:eastAsia="Times New Roman" w:hAnsi="Times New Roman" w:cs="Times New Roman"/>
          <w:color w:val="auto"/>
          <w:sz w:val="20"/>
          <w:szCs w:val="20"/>
        </w:rPr>
      </w:pP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Я, ________________________________________________________________________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(фамилия, имя, отчество (при наличии), в том числе имевшиеся ранее,</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в именительном падеже)</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___________________________________________________________________________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(число, месяц, год и место рождения)</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Гражданство __________ Документ, удостоверяющий личность: 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___________________________________________________________________________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(серия, номер, когда и кем выдан)</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Адрес места жительства 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___________________________________________________________________________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(указывается полный адрес места жительства, подтвержденный регистрацией</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места жительства, в случае его отсутствия ставится прочерк)</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___________________________________________________________________________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Адрес места пребывания 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___________________________________________________________________________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(заполняется, если имеется подтвержденное регистрацией место пребывания,</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в том числе при наличии подтвержденного регистрацией места жительства.</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Указывается полный адрес места пребывания, в случае его отсутствия</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ставится прочерк)</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Адрес места фактического проживания 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___________________________________________________________________________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(заполняется, если адрес места фактического проживания не совпадает</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с адресом места жительства или местом пребывания либо не имеется</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подтвержденного регистрацией места жительства и места пребывания)</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___________________________________________________________________________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(указать субъекты Российской Федерации, в которых проживал(а) ранее,</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в том числе проходил службу в Советской Армии, Вооруженных Силах</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Российской Федерации, обучался(</w:t>
      </w:r>
      <w:proofErr w:type="spellStart"/>
      <w:r w:rsidRPr="00F20B5E">
        <w:rPr>
          <w:rFonts w:ascii="Times New Roman" w:eastAsia="Times New Roman" w:hAnsi="Times New Roman" w:cs="Times New Roman"/>
          <w:color w:val="auto"/>
          <w:sz w:val="20"/>
          <w:szCs w:val="20"/>
        </w:rPr>
        <w:t>лась</w:t>
      </w:r>
      <w:proofErr w:type="spellEnd"/>
      <w:r w:rsidRPr="00F20B5E">
        <w:rPr>
          <w:rFonts w:ascii="Times New Roman" w:eastAsia="Times New Roman" w:hAnsi="Times New Roman" w:cs="Times New Roman"/>
          <w:color w:val="auto"/>
          <w:sz w:val="20"/>
          <w:szCs w:val="20"/>
        </w:rPr>
        <w:t>)</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Номер телефона ____________________________________________________________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(указывается при наличии)</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Сведения   </w:t>
      </w:r>
      <w:r w:rsidR="009A6B37" w:rsidRPr="00F20B5E">
        <w:rPr>
          <w:rFonts w:ascii="Times New Roman" w:eastAsia="Times New Roman" w:hAnsi="Times New Roman" w:cs="Times New Roman"/>
          <w:color w:val="auto"/>
          <w:sz w:val="20"/>
          <w:szCs w:val="20"/>
        </w:rPr>
        <w:t>о наличии (отсутствии) судимости и (или) факте уголовного</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преследования:</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roofErr w:type="gramStart"/>
      <w:r w:rsidRPr="00F20B5E">
        <w:rPr>
          <w:rFonts w:ascii="Times New Roman" w:eastAsia="Times New Roman" w:hAnsi="Times New Roman" w:cs="Times New Roman"/>
          <w:color w:val="auto"/>
          <w:sz w:val="20"/>
          <w:szCs w:val="20"/>
        </w:rPr>
        <w:t>│  │</w:t>
      </w:r>
      <w:proofErr w:type="gramEnd"/>
      <w:r w:rsidRPr="00F20B5E">
        <w:rPr>
          <w:rFonts w:ascii="Times New Roman" w:eastAsia="Times New Roman" w:hAnsi="Times New Roman" w:cs="Times New Roman"/>
          <w:color w:val="auto"/>
          <w:sz w:val="20"/>
          <w:szCs w:val="20"/>
        </w:rPr>
        <w:t xml:space="preserve"> не  имел  и не имею судимости за преступления против жизни и здоровья,</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roofErr w:type="gramStart"/>
      <w:r w:rsidRPr="00F20B5E">
        <w:rPr>
          <w:rFonts w:ascii="Times New Roman" w:eastAsia="Times New Roman" w:hAnsi="Times New Roman" w:cs="Times New Roman"/>
          <w:color w:val="auto"/>
          <w:sz w:val="20"/>
          <w:szCs w:val="20"/>
        </w:rPr>
        <w:t>│  │</w:t>
      </w:r>
      <w:proofErr w:type="gramEnd"/>
      <w:r w:rsidRPr="00F20B5E">
        <w:rPr>
          <w:rFonts w:ascii="Times New Roman" w:eastAsia="Times New Roman" w:hAnsi="Times New Roman" w:cs="Times New Roman"/>
          <w:color w:val="auto"/>
          <w:sz w:val="20"/>
          <w:szCs w:val="20"/>
        </w:rPr>
        <w:t xml:space="preserve"> свободы,  чести  и  достоинства личности, половой неприкосновенности и</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roofErr w:type="gramStart"/>
      <w:r w:rsidRPr="00F20B5E">
        <w:rPr>
          <w:rFonts w:ascii="Times New Roman" w:eastAsia="Times New Roman" w:hAnsi="Times New Roman" w:cs="Times New Roman"/>
          <w:color w:val="auto"/>
          <w:sz w:val="20"/>
          <w:szCs w:val="20"/>
        </w:rPr>
        <w:t>│  │</w:t>
      </w:r>
      <w:proofErr w:type="gramEnd"/>
      <w:r w:rsidRPr="00F20B5E">
        <w:rPr>
          <w:rFonts w:ascii="Times New Roman" w:eastAsia="Times New Roman" w:hAnsi="Times New Roman" w:cs="Times New Roman"/>
          <w:color w:val="auto"/>
          <w:sz w:val="20"/>
          <w:szCs w:val="20"/>
        </w:rPr>
        <w:t xml:space="preserve"> половой  свободы личности, против семьи и несовершеннолетних, здоровья</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roofErr w:type="gramStart"/>
      <w:r w:rsidRPr="00F20B5E">
        <w:rPr>
          <w:rFonts w:ascii="Times New Roman" w:eastAsia="Times New Roman" w:hAnsi="Times New Roman" w:cs="Times New Roman"/>
          <w:color w:val="auto"/>
          <w:sz w:val="20"/>
          <w:szCs w:val="20"/>
        </w:rPr>
        <w:t>│  │</w:t>
      </w:r>
      <w:proofErr w:type="gramEnd"/>
      <w:r w:rsidRPr="00F20B5E">
        <w:rPr>
          <w:rFonts w:ascii="Times New Roman" w:eastAsia="Times New Roman" w:hAnsi="Times New Roman" w:cs="Times New Roman"/>
          <w:color w:val="auto"/>
          <w:sz w:val="20"/>
          <w:szCs w:val="20"/>
        </w:rPr>
        <w:t xml:space="preserve"> населения  и  общественной нравственности, а также против общественной</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безопасности, мира и безопасности человечества</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roofErr w:type="gramStart"/>
      <w:r w:rsidRPr="00F20B5E">
        <w:rPr>
          <w:rFonts w:ascii="Times New Roman" w:eastAsia="Times New Roman" w:hAnsi="Times New Roman" w:cs="Times New Roman"/>
          <w:color w:val="auto"/>
          <w:sz w:val="20"/>
          <w:szCs w:val="20"/>
        </w:rPr>
        <w:t>│  │</w:t>
      </w:r>
      <w:proofErr w:type="gramEnd"/>
      <w:r w:rsidRPr="00F20B5E">
        <w:rPr>
          <w:rFonts w:ascii="Times New Roman" w:eastAsia="Times New Roman" w:hAnsi="Times New Roman" w:cs="Times New Roman"/>
          <w:color w:val="auto"/>
          <w:sz w:val="20"/>
          <w:szCs w:val="20"/>
        </w:rPr>
        <w:t xml:space="preserve"> не   подвергался   и   не   подвергаюсь  уголовному  преследованию  за</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roofErr w:type="gramStart"/>
      <w:r w:rsidRPr="00F20B5E">
        <w:rPr>
          <w:rFonts w:ascii="Times New Roman" w:eastAsia="Times New Roman" w:hAnsi="Times New Roman" w:cs="Times New Roman"/>
          <w:color w:val="auto"/>
          <w:sz w:val="20"/>
          <w:szCs w:val="20"/>
        </w:rPr>
        <w:t>│  │</w:t>
      </w:r>
      <w:proofErr w:type="gramEnd"/>
      <w:r w:rsidRPr="00F20B5E">
        <w:rPr>
          <w:rFonts w:ascii="Times New Roman" w:eastAsia="Times New Roman" w:hAnsi="Times New Roman" w:cs="Times New Roman"/>
          <w:color w:val="auto"/>
          <w:sz w:val="20"/>
          <w:szCs w:val="20"/>
        </w:rPr>
        <w:t xml:space="preserve"> преступления  против  жизни  и  здоровья, свободы, чести и достоинства</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roofErr w:type="gramStart"/>
      <w:r w:rsidRPr="00F20B5E">
        <w:rPr>
          <w:rFonts w:ascii="Times New Roman" w:eastAsia="Times New Roman" w:hAnsi="Times New Roman" w:cs="Times New Roman"/>
          <w:color w:val="auto"/>
          <w:sz w:val="20"/>
          <w:szCs w:val="20"/>
        </w:rPr>
        <w:lastRenderedPageBreak/>
        <w:t>│  │</w:t>
      </w:r>
      <w:proofErr w:type="gramEnd"/>
      <w:r w:rsidRPr="00F20B5E">
        <w:rPr>
          <w:rFonts w:ascii="Times New Roman" w:eastAsia="Times New Roman" w:hAnsi="Times New Roman" w:cs="Times New Roman"/>
          <w:color w:val="auto"/>
          <w:sz w:val="20"/>
          <w:szCs w:val="20"/>
        </w:rPr>
        <w:t xml:space="preserve"> личности,  половой  неприкосновенности  и  половой  свободы  личности,</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roofErr w:type="gramStart"/>
      <w:r w:rsidRPr="00F20B5E">
        <w:rPr>
          <w:rFonts w:ascii="Times New Roman" w:eastAsia="Times New Roman" w:hAnsi="Times New Roman" w:cs="Times New Roman"/>
          <w:color w:val="auto"/>
          <w:sz w:val="20"/>
          <w:szCs w:val="20"/>
        </w:rPr>
        <w:t>│  │</w:t>
      </w:r>
      <w:proofErr w:type="gramEnd"/>
      <w:r w:rsidRPr="00F20B5E">
        <w:rPr>
          <w:rFonts w:ascii="Times New Roman" w:eastAsia="Times New Roman" w:hAnsi="Times New Roman" w:cs="Times New Roman"/>
          <w:color w:val="auto"/>
          <w:sz w:val="20"/>
          <w:szCs w:val="20"/>
        </w:rPr>
        <w:t xml:space="preserve"> против  семьи  и несовершеннолетних, здоровья населения и общественной</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roofErr w:type="gramStart"/>
      <w:r w:rsidRPr="00F20B5E">
        <w:rPr>
          <w:rFonts w:ascii="Times New Roman" w:eastAsia="Times New Roman" w:hAnsi="Times New Roman" w:cs="Times New Roman"/>
          <w:color w:val="auto"/>
          <w:sz w:val="20"/>
          <w:szCs w:val="20"/>
        </w:rPr>
        <w:t>│  │</w:t>
      </w:r>
      <w:proofErr w:type="gramEnd"/>
      <w:r w:rsidRPr="00F20B5E">
        <w:rPr>
          <w:rFonts w:ascii="Times New Roman" w:eastAsia="Times New Roman" w:hAnsi="Times New Roman" w:cs="Times New Roman"/>
          <w:color w:val="auto"/>
          <w:sz w:val="20"/>
          <w:szCs w:val="20"/>
        </w:rPr>
        <w:t xml:space="preserve"> нравственности,  а  также  против  общественной  безопасности,  мира и</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безопасности человечества</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roofErr w:type="gramStart"/>
      <w:r w:rsidRPr="00F20B5E">
        <w:rPr>
          <w:rFonts w:ascii="Times New Roman" w:eastAsia="Times New Roman" w:hAnsi="Times New Roman" w:cs="Times New Roman"/>
          <w:color w:val="auto"/>
          <w:sz w:val="20"/>
          <w:szCs w:val="20"/>
        </w:rPr>
        <w:t>│  │</w:t>
      </w:r>
      <w:proofErr w:type="gramEnd"/>
      <w:r w:rsidRPr="00F20B5E">
        <w:rPr>
          <w:rFonts w:ascii="Times New Roman" w:eastAsia="Times New Roman" w:hAnsi="Times New Roman" w:cs="Times New Roman"/>
          <w:color w:val="auto"/>
          <w:sz w:val="20"/>
          <w:szCs w:val="20"/>
        </w:rPr>
        <w:t xml:space="preserve"> не имею неснятую или непогашенную судимость за тяжкие или особо тяжкие</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преступления</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Сведения о гражданах, зарегистрированных по месту жительства гражданина</w:t>
      </w:r>
    </w:p>
    <w:p w:rsidR="008F699B" w:rsidRPr="00F20B5E" w:rsidRDefault="008F699B" w:rsidP="008F699B">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3741"/>
        <w:gridCol w:w="1133"/>
        <w:gridCol w:w="1587"/>
        <w:gridCol w:w="1984"/>
      </w:tblGrid>
      <w:tr w:rsidR="008F699B" w:rsidRPr="00F20B5E">
        <w:tc>
          <w:tcPr>
            <w:tcW w:w="623"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jc w:val="center"/>
              <w:rPr>
                <w:sz w:val="20"/>
                <w:szCs w:val="20"/>
              </w:rPr>
            </w:pPr>
            <w:r w:rsidRPr="00F20B5E">
              <w:rPr>
                <w:sz w:val="20"/>
                <w:szCs w:val="20"/>
              </w:rPr>
              <w:t>N</w:t>
            </w:r>
          </w:p>
        </w:tc>
        <w:tc>
          <w:tcPr>
            <w:tcW w:w="3741"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jc w:val="center"/>
              <w:rPr>
                <w:sz w:val="20"/>
                <w:szCs w:val="20"/>
              </w:rPr>
            </w:pPr>
            <w:r w:rsidRPr="00F20B5E">
              <w:rPr>
                <w:sz w:val="20"/>
                <w:szCs w:val="20"/>
              </w:rPr>
              <w:t>Фамилия, имя, отчество (при наличии)</w:t>
            </w:r>
          </w:p>
        </w:tc>
        <w:tc>
          <w:tcPr>
            <w:tcW w:w="1133"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jc w:val="center"/>
              <w:rPr>
                <w:sz w:val="20"/>
                <w:szCs w:val="20"/>
              </w:rPr>
            </w:pPr>
            <w:r w:rsidRPr="00F20B5E">
              <w:rPr>
                <w:sz w:val="20"/>
                <w:szCs w:val="20"/>
              </w:rPr>
              <w:t>Год рождения</w:t>
            </w:r>
          </w:p>
        </w:tc>
        <w:tc>
          <w:tcPr>
            <w:tcW w:w="1587"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jc w:val="center"/>
              <w:rPr>
                <w:sz w:val="20"/>
                <w:szCs w:val="20"/>
              </w:rPr>
            </w:pPr>
            <w:r w:rsidRPr="00F20B5E">
              <w:rPr>
                <w:sz w:val="20"/>
                <w:szCs w:val="20"/>
              </w:rPr>
              <w:t>Родственное отношение к ребенку</w:t>
            </w:r>
          </w:p>
        </w:tc>
        <w:tc>
          <w:tcPr>
            <w:tcW w:w="1984"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jc w:val="center"/>
              <w:rPr>
                <w:sz w:val="20"/>
                <w:szCs w:val="20"/>
              </w:rPr>
            </w:pPr>
            <w:r w:rsidRPr="00F20B5E">
              <w:rPr>
                <w:sz w:val="20"/>
                <w:szCs w:val="20"/>
              </w:rPr>
              <w:t>С какого времени зарегистрирован и проживает</w:t>
            </w:r>
          </w:p>
        </w:tc>
      </w:tr>
      <w:tr w:rsidR="008F699B" w:rsidRPr="00F20B5E">
        <w:tc>
          <w:tcPr>
            <w:tcW w:w="623"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r>
      <w:tr w:rsidR="008F699B" w:rsidRPr="00F20B5E">
        <w:tc>
          <w:tcPr>
            <w:tcW w:w="623"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r>
      <w:tr w:rsidR="008F699B" w:rsidRPr="00F20B5E">
        <w:tc>
          <w:tcPr>
            <w:tcW w:w="623"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r>
      <w:tr w:rsidR="008F699B" w:rsidRPr="00F20B5E">
        <w:tc>
          <w:tcPr>
            <w:tcW w:w="623"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r>
      <w:tr w:rsidR="008F699B" w:rsidRPr="00F20B5E">
        <w:tc>
          <w:tcPr>
            <w:tcW w:w="623"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8F699B" w:rsidRPr="00F20B5E" w:rsidRDefault="008F699B">
            <w:pPr>
              <w:autoSpaceDE w:val="0"/>
              <w:autoSpaceDN w:val="0"/>
              <w:adjustRightInd w:val="0"/>
              <w:rPr>
                <w:sz w:val="28"/>
                <w:szCs w:val="28"/>
              </w:rPr>
            </w:pPr>
          </w:p>
        </w:tc>
      </w:tr>
    </w:tbl>
    <w:p w:rsidR="008F699B" w:rsidRPr="00F20B5E" w:rsidRDefault="008F699B" w:rsidP="008F699B">
      <w:pPr>
        <w:autoSpaceDE w:val="0"/>
        <w:autoSpaceDN w:val="0"/>
        <w:adjustRightInd w:val="0"/>
        <w:ind w:firstLine="540"/>
        <w:jc w:val="both"/>
        <w:rPr>
          <w:sz w:val="28"/>
          <w:szCs w:val="28"/>
        </w:rPr>
      </w:pP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roofErr w:type="gramStart"/>
      <w:r w:rsidRPr="00F20B5E">
        <w:rPr>
          <w:rFonts w:ascii="Times New Roman" w:eastAsia="Times New Roman" w:hAnsi="Times New Roman" w:cs="Times New Roman"/>
          <w:color w:val="auto"/>
          <w:sz w:val="20"/>
          <w:szCs w:val="20"/>
        </w:rPr>
        <w:t>│  │</w:t>
      </w:r>
      <w:proofErr w:type="gramEnd"/>
      <w:r w:rsidRPr="00F20B5E">
        <w:rPr>
          <w:rFonts w:ascii="Times New Roman" w:eastAsia="Times New Roman" w:hAnsi="Times New Roman" w:cs="Times New Roman"/>
          <w:color w:val="auto"/>
          <w:sz w:val="20"/>
          <w:szCs w:val="20"/>
        </w:rPr>
        <w:t xml:space="preserve"> прошу  выдать  мне заключение о возможности временной передачи в семью</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ребенка (детей)</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roofErr w:type="gramStart"/>
      <w:r w:rsidRPr="00F20B5E">
        <w:rPr>
          <w:rFonts w:ascii="Times New Roman" w:eastAsia="Times New Roman" w:hAnsi="Times New Roman" w:cs="Times New Roman"/>
          <w:color w:val="auto"/>
          <w:sz w:val="20"/>
          <w:szCs w:val="20"/>
        </w:rPr>
        <w:t>│  │</w:t>
      </w:r>
      <w:proofErr w:type="gramEnd"/>
      <w:r w:rsidRPr="00F20B5E">
        <w:rPr>
          <w:rFonts w:ascii="Times New Roman" w:eastAsia="Times New Roman" w:hAnsi="Times New Roman" w:cs="Times New Roman"/>
          <w:color w:val="auto"/>
          <w:sz w:val="20"/>
          <w:szCs w:val="20"/>
        </w:rPr>
        <w:t xml:space="preserve"> прошу  выдать  мне заключение о возможности временной передачи в семью</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ребенка (детей)</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______________________________________________________________________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(фамилия, имя, отчество (при наличии) ребенка (детей),</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число, месяц, год рождения)</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___________________________________________________________________________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roofErr w:type="gramStart"/>
      <w:r w:rsidRPr="00F20B5E">
        <w:rPr>
          <w:rFonts w:ascii="Times New Roman" w:eastAsia="Times New Roman" w:hAnsi="Times New Roman" w:cs="Times New Roman"/>
          <w:color w:val="auto"/>
          <w:sz w:val="20"/>
          <w:szCs w:val="20"/>
        </w:rPr>
        <w:t>Жилищные  условия</w:t>
      </w:r>
      <w:proofErr w:type="gramEnd"/>
      <w:r w:rsidRPr="00F20B5E">
        <w:rPr>
          <w:rFonts w:ascii="Times New Roman" w:eastAsia="Times New Roman" w:hAnsi="Times New Roman" w:cs="Times New Roman"/>
          <w:color w:val="auto"/>
          <w:sz w:val="20"/>
          <w:szCs w:val="20"/>
        </w:rPr>
        <w:t>,  состояние  здоровья  и  характер  работы  позволяют мне</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временно взять ребенка (детей) в свою семью.</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Дополнительно могу сообщить о себе следующее:</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___________________________________________________________________________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(указываются наличие у гражданина необходимых знаний и навыков</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в воспитании детей, сведения о профессиональной деятельности,</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о прохождении подготовки лиц, желающих принять на воспитание</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в свою семью ребенка, оставшегося без попечения родителей,</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на территории Российской Федерации)</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___________________________________________________________________________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Я, _______________________________________________________________________,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(фамилия, имя, отчество (при наличии)</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roofErr w:type="gramStart"/>
      <w:r w:rsidRPr="00F20B5E">
        <w:rPr>
          <w:rFonts w:ascii="Times New Roman" w:eastAsia="Times New Roman" w:hAnsi="Times New Roman" w:cs="Times New Roman"/>
          <w:color w:val="auto"/>
          <w:sz w:val="20"/>
          <w:szCs w:val="20"/>
        </w:rPr>
        <w:t>даю  согласие</w:t>
      </w:r>
      <w:proofErr w:type="gramEnd"/>
      <w:r w:rsidRPr="00F20B5E">
        <w:rPr>
          <w:rFonts w:ascii="Times New Roman" w:eastAsia="Times New Roman" w:hAnsi="Times New Roman" w:cs="Times New Roman"/>
          <w:color w:val="auto"/>
          <w:sz w:val="20"/>
          <w:szCs w:val="20"/>
        </w:rPr>
        <w:t xml:space="preserve">  на  обработку  и  использование  моих  персональных  данных,</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содержащихся в настоящем заявлении и в предоставленных мною документах.</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___________________________________________________________________________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___________________________________________________________________________</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К заявлению прилагаю следующие документы:</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roofErr w:type="gramStart"/>
      <w:r w:rsidRPr="00F20B5E">
        <w:rPr>
          <w:rFonts w:ascii="Times New Roman" w:eastAsia="Times New Roman" w:hAnsi="Times New Roman" w:cs="Times New Roman"/>
          <w:color w:val="auto"/>
          <w:sz w:val="20"/>
          <w:szCs w:val="20"/>
        </w:rPr>
        <w:t>│  │</w:t>
      </w:r>
      <w:proofErr w:type="gramEnd"/>
      <w:r w:rsidRPr="00F20B5E">
        <w:rPr>
          <w:rFonts w:ascii="Times New Roman" w:eastAsia="Times New Roman" w:hAnsi="Times New Roman" w:cs="Times New Roman"/>
          <w:color w:val="auto"/>
          <w:sz w:val="20"/>
          <w:szCs w:val="20"/>
        </w:rPr>
        <w:t xml:space="preserve"> копия документа, удостоверяющего личность</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roofErr w:type="gramStart"/>
      <w:r w:rsidRPr="00F20B5E">
        <w:rPr>
          <w:rFonts w:ascii="Times New Roman" w:eastAsia="Times New Roman" w:hAnsi="Times New Roman" w:cs="Times New Roman"/>
          <w:color w:val="auto"/>
          <w:sz w:val="20"/>
          <w:szCs w:val="20"/>
        </w:rPr>
        <w:t>│  │</w:t>
      </w:r>
      <w:proofErr w:type="gramEnd"/>
      <w:r w:rsidRPr="00F20B5E">
        <w:rPr>
          <w:rFonts w:ascii="Times New Roman" w:eastAsia="Times New Roman" w:hAnsi="Times New Roman" w:cs="Times New Roman"/>
          <w:color w:val="auto"/>
          <w:sz w:val="20"/>
          <w:szCs w:val="20"/>
        </w:rPr>
        <w:t xml:space="preserve"> справка лечебно-профилактической медицинской организации об отсутствии</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lastRenderedPageBreak/>
        <w:t>└──┘ инфекционных заболеваний в открытой форме или психических заболеваний,</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наркомании, токсикомании, алкоголизма либо заключение по </w:t>
      </w:r>
      <w:hyperlink r:id="rId23" w:history="1">
        <w:r w:rsidRPr="00F20B5E">
          <w:rPr>
            <w:rFonts w:ascii="Times New Roman" w:eastAsia="Times New Roman" w:hAnsi="Times New Roman" w:cs="Times New Roman"/>
            <w:color w:val="0000FF"/>
            <w:sz w:val="20"/>
            <w:szCs w:val="20"/>
          </w:rPr>
          <w:t>форме N 164/у</w:t>
        </w:r>
      </w:hyperlink>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w:t>
      </w:r>
      <w:proofErr w:type="gramStart"/>
      <w:r w:rsidRPr="00F20B5E">
        <w:rPr>
          <w:rFonts w:ascii="Times New Roman" w:eastAsia="Times New Roman" w:hAnsi="Times New Roman" w:cs="Times New Roman"/>
          <w:color w:val="auto"/>
          <w:sz w:val="20"/>
          <w:szCs w:val="20"/>
        </w:rPr>
        <w:t>заключение  о</w:t>
      </w:r>
      <w:proofErr w:type="gramEnd"/>
      <w:r w:rsidRPr="00F20B5E">
        <w:rPr>
          <w:rFonts w:ascii="Times New Roman" w:eastAsia="Times New Roman" w:hAnsi="Times New Roman" w:cs="Times New Roman"/>
          <w:color w:val="auto"/>
          <w:sz w:val="20"/>
          <w:szCs w:val="20"/>
        </w:rPr>
        <w:t xml:space="preserve">  результатах  медицинского освидетельствования граждан,</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намеревающихся     усыновить  </w:t>
      </w:r>
      <w:proofErr w:type="gramStart"/>
      <w:r w:rsidRPr="00F20B5E">
        <w:rPr>
          <w:rFonts w:ascii="Times New Roman" w:eastAsia="Times New Roman" w:hAnsi="Times New Roman" w:cs="Times New Roman"/>
          <w:color w:val="auto"/>
          <w:sz w:val="20"/>
          <w:szCs w:val="20"/>
        </w:rPr>
        <w:t xml:space="preserve">   (</w:t>
      </w:r>
      <w:proofErr w:type="gramEnd"/>
      <w:r w:rsidRPr="00F20B5E">
        <w:rPr>
          <w:rFonts w:ascii="Times New Roman" w:eastAsia="Times New Roman" w:hAnsi="Times New Roman" w:cs="Times New Roman"/>
          <w:color w:val="auto"/>
          <w:sz w:val="20"/>
          <w:szCs w:val="20"/>
        </w:rPr>
        <w:t>удочерить),    взять    под    опеку</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(попечительство</w:t>
      </w:r>
      <w:proofErr w:type="gramStart"/>
      <w:r w:rsidRPr="00F20B5E">
        <w:rPr>
          <w:rFonts w:ascii="Times New Roman" w:eastAsia="Times New Roman" w:hAnsi="Times New Roman" w:cs="Times New Roman"/>
          <w:color w:val="auto"/>
          <w:sz w:val="20"/>
          <w:szCs w:val="20"/>
        </w:rPr>
        <w:t>),  в</w:t>
      </w:r>
      <w:proofErr w:type="gramEnd"/>
      <w:r w:rsidRPr="00F20B5E">
        <w:rPr>
          <w:rFonts w:ascii="Times New Roman" w:eastAsia="Times New Roman" w:hAnsi="Times New Roman" w:cs="Times New Roman"/>
          <w:color w:val="auto"/>
          <w:sz w:val="20"/>
          <w:szCs w:val="20"/>
        </w:rPr>
        <w:t xml:space="preserve">  приемную  или  патронатную  семью  детей-сирот и</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детей, оставшихся без попечения родителей) </w:t>
      </w:r>
      <w:hyperlink r:id="rId24" w:history="1">
        <w:r w:rsidRPr="00F20B5E">
          <w:rPr>
            <w:rFonts w:ascii="Times New Roman" w:eastAsia="Times New Roman" w:hAnsi="Times New Roman" w:cs="Times New Roman"/>
            <w:color w:val="0000FF"/>
            <w:sz w:val="20"/>
            <w:szCs w:val="20"/>
          </w:rPr>
          <w:t>&lt;*&gt;</w:t>
        </w:r>
      </w:hyperlink>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Иные документы:</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1.</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2.</w:t>
      </w:r>
    </w:p>
    <w:p w:rsidR="008F699B" w:rsidRPr="00F20B5E" w:rsidRDefault="008F699B" w:rsidP="008F699B">
      <w:pPr>
        <w:pStyle w:val="1"/>
        <w:keepNext w:val="0"/>
        <w:keepLines w:val="0"/>
        <w:autoSpaceDE w:val="0"/>
        <w:autoSpaceDN w:val="0"/>
        <w:adjustRightInd w:val="0"/>
        <w:spacing w:before="0"/>
        <w:jc w:val="both"/>
        <w:rPr>
          <w:rFonts w:ascii="Times New Roman" w:eastAsia="Times New Roman" w:hAnsi="Times New Roman" w:cs="Times New Roman"/>
          <w:color w:val="auto"/>
          <w:sz w:val="20"/>
          <w:szCs w:val="20"/>
        </w:rPr>
      </w:pPr>
      <w:r w:rsidRPr="00F20B5E">
        <w:rPr>
          <w:rFonts w:ascii="Times New Roman" w:eastAsia="Times New Roman" w:hAnsi="Times New Roman" w:cs="Times New Roman"/>
          <w:color w:val="auto"/>
          <w:sz w:val="20"/>
          <w:szCs w:val="20"/>
        </w:rPr>
        <w:t xml:space="preserve">    3.</w:t>
      </w:r>
    </w:p>
    <w:p w:rsidR="006B585A" w:rsidRPr="00F20B5E" w:rsidRDefault="006B585A"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p w:rsidR="009A6B37" w:rsidRDefault="009A6B37" w:rsidP="008F699B">
      <w:pPr>
        <w:spacing w:before="100" w:beforeAutospacing="1" w:after="100" w:afterAutospacing="1"/>
        <w:ind w:left="4820"/>
        <w:contextualSpacing/>
        <w:rPr>
          <w:sz w:val="20"/>
          <w:szCs w:val="20"/>
        </w:rPr>
      </w:pPr>
    </w:p>
    <w:tbl>
      <w:tblPr>
        <w:tblpPr w:leftFromText="180" w:rightFromText="180" w:vertAnchor="text" w:horzAnchor="margin" w:tblpXSpec="right"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tblGrid>
      <w:tr w:rsidR="009A6B37" w:rsidTr="00BD7FD7">
        <w:trPr>
          <w:trHeight w:val="1866"/>
        </w:trPr>
        <w:tc>
          <w:tcPr>
            <w:tcW w:w="4537" w:type="dxa"/>
            <w:tcBorders>
              <w:top w:val="nil"/>
              <w:left w:val="nil"/>
              <w:bottom w:val="nil"/>
              <w:right w:val="nil"/>
            </w:tcBorders>
          </w:tcPr>
          <w:p w:rsidR="009A6B37" w:rsidRPr="0017387D" w:rsidRDefault="009A6B37" w:rsidP="009A6B37">
            <w:pPr>
              <w:pStyle w:val="Textbody"/>
              <w:tabs>
                <w:tab w:val="left" w:pos="993"/>
              </w:tabs>
              <w:spacing w:after="0"/>
              <w:jc w:val="right"/>
              <w:rPr>
                <w:rFonts w:cs="Times New Roman"/>
                <w:lang w:val="ru-RU"/>
              </w:rPr>
            </w:pPr>
            <w:r w:rsidRPr="0017387D">
              <w:rPr>
                <w:rFonts w:cs="Times New Roman"/>
                <w:lang w:val="ru-RU"/>
              </w:rPr>
              <w:t>ПРИЛОЖЕНИЕ № 2</w:t>
            </w:r>
          </w:p>
          <w:p w:rsidR="009A6B37" w:rsidRPr="0017387D" w:rsidRDefault="009A6B37" w:rsidP="009A6B37">
            <w:pPr>
              <w:pStyle w:val="Textbody"/>
              <w:tabs>
                <w:tab w:val="left" w:pos="993"/>
              </w:tabs>
              <w:spacing w:after="0"/>
              <w:jc w:val="right"/>
              <w:rPr>
                <w:rFonts w:cs="Times New Roman"/>
                <w:lang w:val="ru-RU"/>
              </w:rPr>
            </w:pPr>
            <w:r w:rsidRPr="0017387D">
              <w:rPr>
                <w:rFonts w:cs="Times New Roman"/>
                <w:lang w:val="ru-RU"/>
              </w:rPr>
              <w:t>к административному регламенту управления образования МО «</w:t>
            </w:r>
            <w:proofErr w:type="spellStart"/>
            <w:r w:rsidRPr="0017387D">
              <w:rPr>
                <w:rFonts w:cs="Times New Roman"/>
                <w:lang w:val="ru-RU"/>
              </w:rPr>
              <w:t>Тымовский</w:t>
            </w:r>
            <w:proofErr w:type="spellEnd"/>
            <w:r w:rsidRPr="0017387D">
              <w:rPr>
                <w:rFonts w:cs="Times New Roman"/>
                <w:lang w:val="ru-RU"/>
              </w:rPr>
              <w:t xml:space="preserve"> городской округ» по предоставлению государственной услуги «Выдача заключения о возможности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Сахалинской области»</w:t>
            </w:r>
          </w:p>
        </w:tc>
      </w:tr>
    </w:tbl>
    <w:p w:rsidR="009A6B37" w:rsidRDefault="009A6B37" w:rsidP="009A6B37">
      <w:pPr>
        <w:pStyle w:val="Textbody"/>
        <w:widowControl/>
        <w:shd w:val="clear" w:color="auto" w:fill="FFFFFF"/>
        <w:autoSpaceDE w:val="0"/>
        <w:spacing w:after="0" w:line="200" w:lineRule="atLeast"/>
        <w:ind w:left="5046"/>
        <w:jc w:val="both"/>
        <w:rPr>
          <w:rFonts w:eastAsia="Times New Roman" w:cs="Times New Roman"/>
          <w:bCs/>
          <w:sz w:val="28"/>
          <w:szCs w:val="28"/>
          <w:shd w:val="clear" w:color="auto" w:fill="FFFFFF"/>
          <w:lang w:val="ru-RU"/>
        </w:rPr>
      </w:pPr>
    </w:p>
    <w:p w:rsidR="009A6B37" w:rsidRDefault="009A6B37" w:rsidP="009A6B37"/>
    <w:p w:rsidR="009A6B37" w:rsidRDefault="009A6B37" w:rsidP="009A6B37"/>
    <w:p w:rsidR="009A6B37" w:rsidRDefault="009A6B37" w:rsidP="009A6B37"/>
    <w:p w:rsidR="009A6B37" w:rsidRDefault="009A6B37" w:rsidP="009A6B37"/>
    <w:p w:rsidR="009A6B37" w:rsidRDefault="009A6B37" w:rsidP="009A6B37"/>
    <w:p w:rsidR="009A6B37" w:rsidRDefault="009A6B37" w:rsidP="009A6B37">
      <w:pPr>
        <w:tabs>
          <w:tab w:val="left" w:pos="3783"/>
        </w:tabs>
        <w:jc w:val="center"/>
        <w:rPr>
          <w:b/>
        </w:rPr>
      </w:pPr>
      <w:r>
        <w:rPr>
          <w:b/>
        </w:rPr>
        <w:t>БЛОК-СХЕМА</w:t>
      </w:r>
    </w:p>
    <w:p w:rsidR="009A6B37" w:rsidRDefault="009A6B37" w:rsidP="009A6B37">
      <w:pPr>
        <w:tabs>
          <w:tab w:val="left" w:pos="3783"/>
        </w:tabs>
        <w:jc w:val="center"/>
        <w:rPr>
          <w:b/>
        </w:rPr>
      </w:pPr>
      <w:r w:rsidRPr="00405060">
        <w:rPr>
          <w:b/>
        </w:rPr>
        <w:t>предоставлени</w:t>
      </w:r>
      <w:r>
        <w:rPr>
          <w:b/>
        </w:rPr>
        <w:t>я</w:t>
      </w:r>
      <w:r w:rsidRPr="00405060">
        <w:rPr>
          <w:b/>
        </w:rPr>
        <w:t xml:space="preserve"> государственной услуги «Выдача заключения о возможности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Сахалинской области»</w:t>
      </w:r>
    </w:p>
    <w:p w:rsidR="009A6B37" w:rsidRDefault="009A6B37" w:rsidP="009A6B37">
      <w:pPr>
        <w:tabs>
          <w:tab w:val="left" w:pos="3783"/>
        </w:tabs>
        <w:jc w:val="center"/>
        <w:rPr>
          <w:b/>
        </w:rPr>
      </w:pPr>
    </w:p>
    <w:p w:rsidR="009A6B37" w:rsidRDefault="009A6B37" w:rsidP="009A6B37">
      <w:pPr>
        <w:tabs>
          <w:tab w:val="left" w:pos="3783"/>
        </w:tabs>
        <w:jc w:val="center"/>
        <w:rPr>
          <w:b/>
        </w:rPr>
      </w:pPr>
    </w:p>
    <w:tbl>
      <w:tblPr>
        <w:tblStyle w:val="a3"/>
        <w:tblW w:w="0" w:type="auto"/>
        <w:tblLook w:val="04A0" w:firstRow="1" w:lastRow="0" w:firstColumn="1" w:lastColumn="0" w:noHBand="0" w:noVBand="1"/>
      </w:tblPr>
      <w:tblGrid>
        <w:gridCol w:w="3823"/>
        <w:gridCol w:w="1139"/>
        <w:gridCol w:w="4383"/>
      </w:tblGrid>
      <w:tr w:rsidR="009A6B37" w:rsidRPr="00405060" w:rsidTr="00BD7FD7">
        <w:tc>
          <w:tcPr>
            <w:tcW w:w="3823" w:type="dxa"/>
            <w:tcBorders>
              <w:top w:val="nil"/>
              <w:left w:val="nil"/>
              <w:bottom w:val="nil"/>
              <w:right w:val="nil"/>
            </w:tcBorders>
            <w:vAlign w:val="center"/>
          </w:tcPr>
          <w:p w:rsidR="009A6B37" w:rsidRPr="00405060" w:rsidRDefault="009A6B37" w:rsidP="00BD7FD7">
            <w:pPr>
              <w:tabs>
                <w:tab w:val="left" w:pos="3783"/>
              </w:tabs>
              <w:jc w:val="center"/>
            </w:pPr>
          </w:p>
        </w:tc>
        <w:tc>
          <w:tcPr>
            <w:tcW w:w="1139" w:type="dxa"/>
            <w:tcBorders>
              <w:top w:val="nil"/>
              <w:left w:val="nil"/>
              <w:bottom w:val="nil"/>
              <w:right w:val="single" w:sz="4" w:space="0" w:color="auto"/>
            </w:tcBorders>
            <w:vAlign w:val="center"/>
          </w:tcPr>
          <w:p w:rsidR="009A6B37" w:rsidRPr="00405060" w:rsidRDefault="009A6B37" w:rsidP="00BD7FD7">
            <w:pPr>
              <w:tabs>
                <w:tab w:val="left" w:pos="3783"/>
              </w:tabs>
              <w:jc w:val="center"/>
            </w:pPr>
          </w:p>
        </w:tc>
        <w:tc>
          <w:tcPr>
            <w:tcW w:w="4383" w:type="dxa"/>
            <w:tcBorders>
              <w:left w:val="single" w:sz="4" w:space="0" w:color="auto"/>
              <w:bottom w:val="single" w:sz="4" w:space="0" w:color="auto"/>
            </w:tcBorders>
            <w:vAlign w:val="center"/>
          </w:tcPr>
          <w:p w:rsidR="009A6B37" w:rsidRPr="00405060" w:rsidRDefault="009A6B37" w:rsidP="00BD7FD7">
            <w:pPr>
              <w:tabs>
                <w:tab w:val="left" w:pos="3783"/>
              </w:tabs>
              <w:jc w:val="both"/>
            </w:pPr>
            <w:r w:rsidRPr="00405060">
              <w:t>Прием и регистрация</w:t>
            </w:r>
            <w:r>
              <w:t xml:space="preserve"> заявления и документов от заявителей</w:t>
            </w:r>
          </w:p>
        </w:tc>
      </w:tr>
      <w:tr w:rsidR="009A6B37" w:rsidRPr="00405060" w:rsidTr="00BD7FD7">
        <w:trPr>
          <w:trHeight w:val="631"/>
        </w:trPr>
        <w:tc>
          <w:tcPr>
            <w:tcW w:w="3823" w:type="dxa"/>
            <w:tcBorders>
              <w:top w:val="nil"/>
              <w:left w:val="nil"/>
              <w:bottom w:val="nil"/>
              <w:right w:val="nil"/>
            </w:tcBorders>
            <w:vAlign w:val="center"/>
          </w:tcPr>
          <w:p w:rsidR="009A6B37" w:rsidRPr="00405060" w:rsidRDefault="009A6B37" w:rsidP="00BD7FD7">
            <w:pPr>
              <w:tabs>
                <w:tab w:val="left" w:pos="3783"/>
              </w:tabs>
              <w:jc w:val="center"/>
            </w:pPr>
          </w:p>
        </w:tc>
        <w:tc>
          <w:tcPr>
            <w:tcW w:w="1139" w:type="dxa"/>
            <w:tcBorders>
              <w:top w:val="nil"/>
              <w:left w:val="nil"/>
              <w:bottom w:val="nil"/>
              <w:right w:val="nil"/>
            </w:tcBorders>
            <w:vAlign w:val="center"/>
          </w:tcPr>
          <w:p w:rsidR="009A6B37" w:rsidRPr="00405060" w:rsidRDefault="009A6B37" w:rsidP="00BD7FD7">
            <w:pPr>
              <w:tabs>
                <w:tab w:val="left" w:pos="3783"/>
              </w:tabs>
              <w:jc w:val="center"/>
            </w:pPr>
          </w:p>
        </w:tc>
        <w:tc>
          <w:tcPr>
            <w:tcW w:w="4383" w:type="dxa"/>
            <w:tcBorders>
              <w:top w:val="single" w:sz="4" w:space="0" w:color="auto"/>
              <w:left w:val="nil"/>
              <w:bottom w:val="single" w:sz="4" w:space="0" w:color="auto"/>
              <w:right w:val="nil"/>
            </w:tcBorders>
            <w:vAlign w:val="center"/>
          </w:tcPr>
          <w:p w:rsidR="009A6B37" w:rsidRPr="00405060" w:rsidRDefault="009A6B37" w:rsidP="00BD7FD7">
            <w:pPr>
              <w:tabs>
                <w:tab w:val="left" w:pos="3783"/>
              </w:tabs>
              <w:jc w:val="center"/>
            </w:pPr>
            <w:r>
              <w:rPr>
                <w:noProof/>
              </w:rPr>
              <mc:AlternateContent>
                <mc:Choice Requires="wps">
                  <w:drawing>
                    <wp:anchor distT="0" distB="0" distL="114299" distR="114299" simplePos="0" relativeHeight="251659264" behindDoc="0" locked="0" layoutInCell="1" allowOverlap="1">
                      <wp:simplePos x="0" y="0"/>
                      <wp:positionH relativeFrom="column">
                        <wp:posOffset>1268729</wp:posOffset>
                      </wp:positionH>
                      <wp:positionV relativeFrom="paragraph">
                        <wp:posOffset>-2540</wp:posOffset>
                      </wp:positionV>
                      <wp:extent cx="0" cy="409575"/>
                      <wp:effectExtent l="7620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96FD0EA" id="_x0000_t32" coordsize="21600,21600" o:spt="32" o:oned="t" path="m,l21600,21600e" filled="f">
                      <v:path arrowok="t" fillok="f" o:connecttype="none"/>
                      <o:lock v:ext="edit" shapetype="t"/>
                    </v:shapetype>
                    <v:shape id="Прямая со стрелкой 18" o:spid="_x0000_s1026" type="#_x0000_t32" style="position:absolute;margin-left:99.9pt;margin-top:-.2pt;width:0;height:32.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" strokecolor="black [3040]">
                      <v:stroke endarrow="block"/>
                      <o:lock v:ext="edit" shapetype="f"/>
                    </v:shape>
                  </w:pict>
                </mc:Fallback>
              </mc:AlternateContent>
            </w:r>
          </w:p>
        </w:tc>
      </w:tr>
      <w:tr w:rsidR="009A6B37" w:rsidRPr="00405060" w:rsidTr="00BD7FD7">
        <w:tc>
          <w:tcPr>
            <w:tcW w:w="3823" w:type="dxa"/>
            <w:tcBorders>
              <w:top w:val="nil"/>
              <w:left w:val="nil"/>
              <w:bottom w:val="nil"/>
              <w:right w:val="nil"/>
            </w:tcBorders>
            <w:vAlign w:val="center"/>
          </w:tcPr>
          <w:p w:rsidR="009A6B37" w:rsidRPr="00405060" w:rsidRDefault="009A6B37" w:rsidP="00BD7FD7">
            <w:pPr>
              <w:tabs>
                <w:tab w:val="left" w:pos="3783"/>
              </w:tabs>
              <w:jc w:val="center"/>
            </w:pPr>
          </w:p>
        </w:tc>
        <w:tc>
          <w:tcPr>
            <w:tcW w:w="1139" w:type="dxa"/>
            <w:tcBorders>
              <w:top w:val="nil"/>
              <w:left w:val="nil"/>
              <w:bottom w:val="nil"/>
              <w:right w:val="single" w:sz="4" w:space="0" w:color="auto"/>
            </w:tcBorders>
            <w:vAlign w:val="center"/>
          </w:tcPr>
          <w:p w:rsidR="009A6B37" w:rsidRPr="00405060" w:rsidRDefault="009A6B37" w:rsidP="00BD7FD7">
            <w:pPr>
              <w:tabs>
                <w:tab w:val="left" w:pos="3783"/>
              </w:tabs>
              <w:jc w:val="center"/>
            </w:pPr>
          </w:p>
        </w:tc>
        <w:tc>
          <w:tcPr>
            <w:tcW w:w="4383" w:type="dxa"/>
            <w:tcBorders>
              <w:top w:val="single" w:sz="4" w:space="0" w:color="auto"/>
              <w:left w:val="single" w:sz="4" w:space="0" w:color="auto"/>
              <w:bottom w:val="single" w:sz="4" w:space="0" w:color="auto"/>
            </w:tcBorders>
            <w:vAlign w:val="center"/>
          </w:tcPr>
          <w:p w:rsidR="009A6B37" w:rsidRPr="00405060" w:rsidRDefault="009A6B37" w:rsidP="00BD7FD7">
            <w:pPr>
              <w:tabs>
                <w:tab w:val="left" w:pos="3783"/>
              </w:tabs>
              <w:jc w:val="both"/>
            </w:pPr>
            <w:r>
              <w:t>Оформление запросов в уполномоченные организации</w:t>
            </w:r>
          </w:p>
        </w:tc>
      </w:tr>
      <w:tr w:rsidR="009A6B37" w:rsidRPr="00405060" w:rsidTr="00BD7FD7">
        <w:trPr>
          <w:trHeight w:val="563"/>
        </w:trPr>
        <w:tc>
          <w:tcPr>
            <w:tcW w:w="3823" w:type="dxa"/>
            <w:tcBorders>
              <w:top w:val="nil"/>
              <w:left w:val="nil"/>
              <w:bottom w:val="single" w:sz="4" w:space="0" w:color="auto"/>
              <w:right w:val="nil"/>
            </w:tcBorders>
            <w:vAlign w:val="center"/>
          </w:tcPr>
          <w:p w:rsidR="009A6B37" w:rsidRPr="00405060" w:rsidRDefault="009A6B37" w:rsidP="00BD7FD7">
            <w:pPr>
              <w:tabs>
                <w:tab w:val="left" w:pos="3783"/>
              </w:tabs>
              <w:jc w:val="center"/>
            </w:pPr>
          </w:p>
        </w:tc>
        <w:tc>
          <w:tcPr>
            <w:tcW w:w="1139" w:type="dxa"/>
            <w:tcBorders>
              <w:top w:val="nil"/>
              <w:left w:val="nil"/>
              <w:bottom w:val="nil"/>
              <w:right w:val="nil"/>
            </w:tcBorders>
            <w:vAlign w:val="center"/>
          </w:tcPr>
          <w:p w:rsidR="009A6B37" w:rsidRPr="00405060" w:rsidRDefault="009A6B37" w:rsidP="00BD7FD7">
            <w:pPr>
              <w:tabs>
                <w:tab w:val="left" w:pos="3783"/>
              </w:tabs>
              <w:jc w:val="center"/>
            </w:pPr>
          </w:p>
        </w:tc>
        <w:tc>
          <w:tcPr>
            <w:tcW w:w="4383" w:type="dxa"/>
            <w:tcBorders>
              <w:top w:val="single" w:sz="4" w:space="0" w:color="auto"/>
              <w:left w:val="nil"/>
              <w:bottom w:val="single" w:sz="4" w:space="0" w:color="auto"/>
              <w:right w:val="nil"/>
            </w:tcBorders>
            <w:vAlign w:val="center"/>
          </w:tcPr>
          <w:p w:rsidR="009A6B37" w:rsidRPr="00405060" w:rsidRDefault="009A6B37" w:rsidP="00BD7FD7">
            <w:pPr>
              <w:tabs>
                <w:tab w:val="left" w:pos="3783"/>
              </w:tabs>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1248410</wp:posOffset>
                      </wp:positionH>
                      <wp:positionV relativeFrom="paragraph">
                        <wp:posOffset>4445</wp:posOffset>
                      </wp:positionV>
                      <wp:extent cx="6985" cy="375285"/>
                      <wp:effectExtent l="76200" t="0" r="88265" b="628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3752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50A49D" id="Прямая со стрелкой 19" o:spid="_x0000_s1026" type="#_x0000_t32" style="position:absolute;margin-left:98.3pt;margin-top:.35pt;width:.55pt;height:29.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" strokecolor="black [3040]">
                      <v:stroke endarrow="block"/>
                      <o:lock v:ext="edit" shapetype="f"/>
                    </v:shape>
                  </w:pict>
                </mc:Fallback>
              </mc:AlternateContent>
            </w:r>
          </w:p>
        </w:tc>
      </w:tr>
      <w:tr w:rsidR="009A6B37" w:rsidRPr="00405060" w:rsidTr="00BD7FD7">
        <w:tc>
          <w:tcPr>
            <w:tcW w:w="3823" w:type="dxa"/>
            <w:tcBorders>
              <w:top w:val="single" w:sz="4" w:space="0" w:color="auto"/>
              <w:bottom w:val="single" w:sz="4" w:space="0" w:color="auto"/>
            </w:tcBorders>
            <w:vAlign w:val="center"/>
          </w:tcPr>
          <w:p w:rsidR="009A6B37" w:rsidRPr="00405060" w:rsidRDefault="009A6B37" w:rsidP="00BD7FD7">
            <w:pPr>
              <w:tabs>
                <w:tab w:val="left" w:pos="3783"/>
              </w:tabs>
              <w:jc w:val="both"/>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2352040</wp:posOffset>
                      </wp:positionH>
                      <wp:positionV relativeFrom="paragraph">
                        <wp:posOffset>166369</wp:posOffset>
                      </wp:positionV>
                      <wp:extent cx="716280" cy="0"/>
                      <wp:effectExtent l="38100" t="76200" r="0"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62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7531E4" id="Прямая со стрелкой 20" o:spid="_x0000_s1026" type="#_x0000_t32" style="position:absolute;margin-left:185.2pt;margin-top:13.1pt;width:56.4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" strokecolor="black [3040]">
                      <v:stroke endarrow="block"/>
                      <o:lock v:ext="edit" shapetype="f"/>
                    </v:shape>
                  </w:pict>
                </mc:Fallback>
              </mc:AlternateContent>
            </w:r>
            <w:r>
              <w:t>Вручение (направление заявителю акта обследования</w:t>
            </w:r>
          </w:p>
        </w:tc>
        <w:tc>
          <w:tcPr>
            <w:tcW w:w="1139" w:type="dxa"/>
            <w:tcBorders>
              <w:top w:val="nil"/>
              <w:bottom w:val="nil"/>
            </w:tcBorders>
            <w:vAlign w:val="center"/>
          </w:tcPr>
          <w:p w:rsidR="009A6B37" w:rsidRPr="00405060" w:rsidRDefault="009A6B37" w:rsidP="00BD7FD7">
            <w:pPr>
              <w:tabs>
                <w:tab w:val="left" w:pos="3783"/>
              </w:tabs>
              <w:jc w:val="center"/>
            </w:pPr>
          </w:p>
        </w:tc>
        <w:tc>
          <w:tcPr>
            <w:tcW w:w="4383" w:type="dxa"/>
            <w:tcBorders>
              <w:top w:val="single" w:sz="4" w:space="0" w:color="auto"/>
              <w:bottom w:val="single" w:sz="4" w:space="0" w:color="auto"/>
            </w:tcBorders>
            <w:vAlign w:val="center"/>
          </w:tcPr>
          <w:p w:rsidR="009A6B37" w:rsidRPr="00405060" w:rsidRDefault="009A6B37" w:rsidP="00BD7FD7">
            <w:pPr>
              <w:tabs>
                <w:tab w:val="left" w:pos="3783"/>
              </w:tabs>
              <w:jc w:val="both"/>
            </w:pPr>
            <w:r>
              <w:t>Обследование условий жизни гражданина и его семьи</w:t>
            </w:r>
          </w:p>
        </w:tc>
      </w:tr>
      <w:tr w:rsidR="009A6B37" w:rsidRPr="00405060" w:rsidTr="00BD7FD7">
        <w:trPr>
          <w:trHeight w:val="551"/>
        </w:trPr>
        <w:tc>
          <w:tcPr>
            <w:tcW w:w="3823" w:type="dxa"/>
            <w:tcBorders>
              <w:top w:val="single" w:sz="4" w:space="0" w:color="auto"/>
              <w:left w:val="nil"/>
              <w:bottom w:val="single" w:sz="4" w:space="0" w:color="auto"/>
              <w:right w:val="nil"/>
            </w:tcBorders>
            <w:vAlign w:val="center"/>
          </w:tcPr>
          <w:p w:rsidR="009A6B37" w:rsidRPr="00405060" w:rsidRDefault="009A6B37" w:rsidP="00BD7FD7">
            <w:pPr>
              <w:tabs>
                <w:tab w:val="left" w:pos="3783"/>
              </w:tabs>
              <w:jc w:val="center"/>
            </w:pPr>
          </w:p>
        </w:tc>
        <w:tc>
          <w:tcPr>
            <w:tcW w:w="1139" w:type="dxa"/>
            <w:tcBorders>
              <w:top w:val="nil"/>
              <w:left w:val="nil"/>
              <w:bottom w:val="nil"/>
              <w:right w:val="nil"/>
            </w:tcBorders>
            <w:vAlign w:val="center"/>
          </w:tcPr>
          <w:p w:rsidR="009A6B37" w:rsidRPr="00405060" w:rsidRDefault="009A6B37" w:rsidP="00BD7FD7">
            <w:pPr>
              <w:tabs>
                <w:tab w:val="left" w:pos="3783"/>
              </w:tabs>
              <w:jc w:val="center"/>
            </w:pPr>
          </w:p>
        </w:tc>
        <w:tc>
          <w:tcPr>
            <w:tcW w:w="4383" w:type="dxa"/>
            <w:tcBorders>
              <w:top w:val="single" w:sz="4" w:space="0" w:color="auto"/>
              <w:left w:val="nil"/>
              <w:bottom w:val="single" w:sz="4" w:space="0" w:color="auto"/>
              <w:right w:val="nil"/>
            </w:tcBorders>
            <w:vAlign w:val="center"/>
          </w:tcPr>
          <w:p w:rsidR="009A6B37" w:rsidRPr="00405060" w:rsidRDefault="009A6B37" w:rsidP="00BD7FD7">
            <w:pPr>
              <w:tabs>
                <w:tab w:val="left" w:pos="3783"/>
              </w:tabs>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1282065</wp:posOffset>
                      </wp:positionH>
                      <wp:positionV relativeFrom="paragraph">
                        <wp:posOffset>6985</wp:posOffset>
                      </wp:positionV>
                      <wp:extent cx="6985" cy="354965"/>
                      <wp:effectExtent l="57150" t="0" r="69215" b="6413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354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B565DA" id="Прямая со стрелкой 21" o:spid="_x0000_s1026" type="#_x0000_t32" style="position:absolute;margin-left:100.95pt;margin-top:.55pt;width:.55pt;height:27.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" strokecolor="black [3040]">
                      <v:stroke endarrow="block"/>
                      <o:lock v:ext="edit" shapetype="f"/>
                    </v:shape>
                  </w:pict>
                </mc:Fallback>
              </mc:AlternateContent>
            </w:r>
          </w:p>
        </w:tc>
      </w:tr>
      <w:tr w:rsidR="009A6B37" w:rsidRPr="00405060" w:rsidTr="00BD7FD7">
        <w:tc>
          <w:tcPr>
            <w:tcW w:w="3823" w:type="dxa"/>
            <w:tcBorders>
              <w:top w:val="single" w:sz="4" w:space="0" w:color="auto"/>
              <w:right w:val="single" w:sz="4" w:space="0" w:color="auto"/>
            </w:tcBorders>
            <w:vAlign w:val="center"/>
          </w:tcPr>
          <w:p w:rsidR="009A6B37" w:rsidRPr="00405060" w:rsidRDefault="009A6B37" w:rsidP="00BD7FD7">
            <w:pPr>
              <w:tabs>
                <w:tab w:val="left" w:pos="3783"/>
              </w:tabs>
              <w:jc w:val="both"/>
            </w:pPr>
            <w:r>
              <w:t>Вручение (направление) заявителю результата предоставления государственной услуги</w:t>
            </w:r>
          </w:p>
        </w:tc>
        <w:tc>
          <w:tcPr>
            <w:tcW w:w="1139" w:type="dxa"/>
            <w:tcBorders>
              <w:top w:val="nil"/>
              <w:left w:val="single" w:sz="4" w:space="0" w:color="auto"/>
              <w:bottom w:val="nil"/>
              <w:right w:val="single" w:sz="4" w:space="0" w:color="auto"/>
            </w:tcBorders>
            <w:vAlign w:val="center"/>
          </w:tcPr>
          <w:p w:rsidR="009A6B37" w:rsidRPr="00405060" w:rsidRDefault="009A6B37" w:rsidP="00BD7FD7">
            <w:pPr>
              <w:tabs>
                <w:tab w:val="left" w:pos="3783"/>
              </w:tabs>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-81915</wp:posOffset>
                      </wp:positionH>
                      <wp:positionV relativeFrom="paragraph">
                        <wp:posOffset>36195</wp:posOffset>
                      </wp:positionV>
                      <wp:extent cx="723265" cy="6350"/>
                      <wp:effectExtent l="19050" t="57150" r="0" b="889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3265"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58614A" id="Прямая со стрелкой 22" o:spid="_x0000_s1026" type="#_x0000_t32" style="position:absolute;margin-left:-6.45pt;margin-top:2.85pt;width:56.95pt;height:.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" strokecolor="black [3040]">
                      <v:stroke endarrow="block"/>
                      <o:lock v:ext="edit" shapetype="f"/>
                    </v:shape>
                  </w:pict>
                </mc:Fallback>
              </mc:AlternateContent>
            </w:r>
          </w:p>
        </w:tc>
        <w:tc>
          <w:tcPr>
            <w:tcW w:w="4383" w:type="dxa"/>
            <w:tcBorders>
              <w:top w:val="single" w:sz="4" w:space="0" w:color="auto"/>
              <w:left w:val="single" w:sz="4" w:space="0" w:color="auto"/>
            </w:tcBorders>
            <w:vAlign w:val="center"/>
          </w:tcPr>
          <w:p w:rsidR="009A6B37" w:rsidRPr="00405060" w:rsidRDefault="009A6B37" w:rsidP="00BD7FD7">
            <w:pPr>
              <w:tabs>
                <w:tab w:val="left" w:pos="3783"/>
              </w:tabs>
              <w:jc w:val="both"/>
            </w:pPr>
            <w:r>
              <w:t>Проверка полноты и соответствия представленных документов установленным требованиям и принятие решения о предоставлении либо об отказе в предоставлении государственной услуги</w:t>
            </w:r>
          </w:p>
        </w:tc>
      </w:tr>
    </w:tbl>
    <w:p w:rsidR="009A6B37" w:rsidRDefault="009A6B37" w:rsidP="009A6B37">
      <w:pPr>
        <w:tabs>
          <w:tab w:val="left" w:pos="3783"/>
        </w:tabs>
        <w:jc w:val="center"/>
        <w:rPr>
          <w:b/>
        </w:rPr>
      </w:pPr>
    </w:p>
    <w:p w:rsidR="009A6B37" w:rsidRPr="00421221" w:rsidRDefault="009A6B37" w:rsidP="009A6B37">
      <w:pPr>
        <w:rPr>
          <w:b/>
        </w:rPr>
      </w:pPr>
    </w:p>
    <w:p w:rsidR="009A6B37" w:rsidRPr="00E94B23" w:rsidRDefault="009A6B37" w:rsidP="008F699B">
      <w:pPr>
        <w:spacing w:before="100" w:beforeAutospacing="1" w:after="100" w:afterAutospacing="1"/>
        <w:ind w:left="4820"/>
        <w:contextualSpacing/>
        <w:rPr>
          <w:sz w:val="20"/>
          <w:szCs w:val="20"/>
        </w:rPr>
      </w:pPr>
    </w:p>
    <w:sectPr w:rsidR="009A6B37" w:rsidRPr="00E94B23" w:rsidSect="005769EE">
      <w:headerReference w:type="default" r:id="rId25"/>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BE4" w:rsidRDefault="002B7BE4">
      <w:r>
        <w:separator/>
      </w:r>
    </w:p>
  </w:endnote>
  <w:endnote w:type="continuationSeparator" w:id="0">
    <w:p w:rsidR="002B7BE4" w:rsidRDefault="002B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font>
  <w:font w:name="DejaVu Sans">
    <w:altName w:val="Times New Roman"/>
    <w:charset w:val="CC"/>
    <w:family w:val="swiss"/>
    <w:pitch w:val="variable"/>
    <w:sig w:usb0="00000000" w:usb1="D200FDFF" w:usb2="00042029"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BE4" w:rsidRDefault="002B7BE4">
      <w:r>
        <w:separator/>
      </w:r>
    </w:p>
  </w:footnote>
  <w:footnote w:type="continuationSeparator" w:id="0">
    <w:p w:rsidR="002B7BE4" w:rsidRDefault="002B7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7" w:rsidRPr="00D15934" w:rsidRDefault="00BD7FD7" w:rsidP="00040485">
    <w:pPr>
      <w:pStyle w:val="a4"/>
      <w:framePr w:wrap="auto" w:vAnchor="text" w:hAnchor="margin" w:xAlign="center" w:y="1"/>
      <w:rPr>
        <w:rStyle w:val="a6"/>
        <w:sz w:val="26"/>
        <w:szCs w:val="26"/>
      </w:rPr>
    </w:pPr>
  </w:p>
  <w:p w:rsidR="00BD7FD7" w:rsidRDefault="00BD7FD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ABE"/>
    <w:multiLevelType w:val="hybridMultilevel"/>
    <w:tmpl w:val="E0A00056"/>
    <w:lvl w:ilvl="0" w:tplc="352A125E">
      <w:start w:val="1"/>
      <w:numFmt w:val="decimal"/>
      <w:lvlText w:val="%1."/>
      <w:lvlJc w:val="left"/>
      <w:pPr>
        <w:ind w:left="1069"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7D1E7A"/>
    <w:multiLevelType w:val="hybridMultilevel"/>
    <w:tmpl w:val="7820F64A"/>
    <w:lvl w:ilvl="0" w:tplc="379CA9E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DE3AD2"/>
    <w:multiLevelType w:val="hybridMultilevel"/>
    <w:tmpl w:val="6900B112"/>
    <w:lvl w:ilvl="0" w:tplc="66E03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3507FD"/>
    <w:multiLevelType w:val="multilevel"/>
    <w:tmpl w:val="54720D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105DB6"/>
    <w:multiLevelType w:val="multilevel"/>
    <w:tmpl w:val="C18240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D2C7801"/>
    <w:multiLevelType w:val="hybridMultilevel"/>
    <w:tmpl w:val="049087C6"/>
    <w:lvl w:ilvl="0" w:tplc="C256D702">
      <w:start w:val="1"/>
      <w:numFmt w:val="decimal"/>
      <w:lvlText w:val="%1."/>
      <w:lvlJc w:val="left"/>
      <w:pPr>
        <w:ind w:left="935" w:hanging="495"/>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6" w15:restartNumberingAfterBreak="0">
    <w:nsid w:val="431C3C34"/>
    <w:multiLevelType w:val="hybridMultilevel"/>
    <w:tmpl w:val="08EA62B2"/>
    <w:lvl w:ilvl="0" w:tplc="458A2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0E178F"/>
    <w:multiLevelType w:val="multilevel"/>
    <w:tmpl w:val="B298FCFA"/>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C715263"/>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9582416"/>
    <w:multiLevelType w:val="hybridMultilevel"/>
    <w:tmpl w:val="E7E87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8C1B8E"/>
    <w:multiLevelType w:val="multilevel"/>
    <w:tmpl w:val="AEC679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FC94BEE"/>
    <w:multiLevelType w:val="hybridMultilevel"/>
    <w:tmpl w:val="0C5A4150"/>
    <w:lvl w:ilvl="0" w:tplc="DECCECB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F8268C2"/>
    <w:multiLevelType w:val="hybridMultilevel"/>
    <w:tmpl w:val="3B885184"/>
    <w:lvl w:ilvl="0" w:tplc="90A0BC6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8"/>
  </w:num>
  <w:num w:numId="3">
    <w:abstractNumId w:val="11"/>
  </w:num>
  <w:num w:numId="4">
    <w:abstractNumId w:val="7"/>
  </w:num>
  <w:num w:numId="5">
    <w:abstractNumId w:val="4"/>
  </w:num>
  <w:num w:numId="6">
    <w:abstractNumId w:val="5"/>
  </w:num>
  <w:num w:numId="7">
    <w:abstractNumId w:val="9"/>
  </w:num>
  <w:num w:numId="8">
    <w:abstractNumId w:val="6"/>
  </w:num>
  <w:num w:numId="9">
    <w:abstractNumId w:val="2"/>
  </w:num>
  <w:num w:numId="10">
    <w:abstractNumId w:val="1"/>
  </w:num>
  <w:num w:numId="11">
    <w:abstractNumId w:val="10"/>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ocumentProtection w:edit="forms" w:enforcement="0"/>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03CA1"/>
    <w:rsid w:val="00003FE6"/>
    <w:rsid w:val="00012F12"/>
    <w:rsid w:val="00016C5A"/>
    <w:rsid w:val="00026A5F"/>
    <w:rsid w:val="00030F77"/>
    <w:rsid w:val="00033024"/>
    <w:rsid w:val="00040485"/>
    <w:rsid w:val="00050343"/>
    <w:rsid w:val="000506E8"/>
    <w:rsid w:val="00054C8B"/>
    <w:rsid w:val="00055DBE"/>
    <w:rsid w:val="00062DFA"/>
    <w:rsid w:val="00066462"/>
    <w:rsid w:val="000678CD"/>
    <w:rsid w:val="00075EAA"/>
    <w:rsid w:val="00083D70"/>
    <w:rsid w:val="000A1819"/>
    <w:rsid w:val="000A783B"/>
    <w:rsid w:val="000B5303"/>
    <w:rsid w:val="000C79E2"/>
    <w:rsid w:val="000C7B0B"/>
    <w:rsid w:val="000D09AD"/>
    <w:rsid w:val="000E28D3"/>
    <w:rsid w:val="000E2F25"/>
    <w:rsid w:val="000E6BDE"/>
    <w:rsid w:val="000E73B1"/>
    <w:rsid w:val="000F44E6"/>
    <w:rsid w:val="000F61C5"/>
    <w:rsid w:val="000F69C0"/>
    <w:rsid w:val="000F78EF"/>
    <w:rsid w:val="001066B9"/>
    <w:rsid w:val="001067EA"/>
    <w:rsid w:val="001067F4"/>
    <w:rsid w:val="0011040C"/>
    <w:rsid w:val="0011040E"/>
    <w:rsid w:val="00112AD6"/>
    <w:rsid w:val="001137C8"/>
    <w:rsid w:val="001200ED"/>
    <w:rsid w:val="001307E1"/>
    <w:rsid w:val="00132C8F"/>
    <w:rsid w:val="00134166"/>
    <w:rsid w:val="0013492C"/>
    <w:rsid w:val="0013650A"/>
    <w:rsid w:val="00137E49"/>
    <w:rsid w:val="0014085E"/>
    <w:rsid w:val="00142859"/>
    <w:rsid w:val="00147808"/>
    <w:rsid w:val="001601E2"/>
    <w:rsid w:val="00161AF5"/>
    <w:rsid w:val="001653FC"/>
    <w:rsid w:val="00167CEE"/>
    <w:rsid w:val="0017285C"/>
    <w:rsid w:val="0017704D"/>
    <w:rsid w:val="001775BB"/>
    <w:rsid w:val="0018362F"/>
    <w:rsid w:val="001862A4"/>
    <w:rsid w:val="00186D08"/>
    <w:rsid w:val="00193353"/>
    <w:rsid w:val="00193B07"/>
    <w:rsid w:val="001961EA"/>
    <w:rsid w:val="001A385F"/>
    <w:rsid w:val="001A3F38"/>
    <w:rsid w:val="001B033A"/>
    <w:rsid w:val="001B2AE0"/>
    <w:rsid w:val="001B781B"/>
    <w:rsid w:val="001D38E9"/>
    <w:rsid w:val="001D5F8F"/>
    <w:rsid w:val="001D6088"/>
    <w:rsid w:val="001F794D"/>
    <w:rsid w:val="00206CA4"/>
    <w:rsid w:val="002144D3"/>
    <w:rsid w:val="002145C6"/>
    <w:rsid w:val="002216D3"/>
    <w:rsid w:val="002248A2"/>
    <w:rsid w:val="00224D84"/>
    <w:rsid w:val="002265B9"/>
    <w:rsid w:val="00240771"/>
    <w:rsid w:val="00240834"/>
    <w:rsid w:val="00261891"/>
    <w:rsid w:val="002647DE"/>
    <w:rsid w:val="00277E95"/>
    <w:rsid w:val="00280225"/>
    <w:rsid w:val="0028107F"/>
    <w:rsid w:val="0028460E"/>
    <w:rsid w:val="0028655A"/>
    <w:rsid w:val="00286BC7"/>
    <w:rsid w:val="002A5E2D"/>
    <w:rsid w:val="002B4B71"/>
    <w:rsid w:val="002B7BE4"/>
    <w:rsid w:val="002C1D59"/>
    <w:rsid w:val="002C2EE5"/>
    <w:rsid w:val="002D492A"/>
    <w:rsid w:val="002E31ED"/>
    <w:rsid w:val="002F7187"/>
    <w:rsid w:val="0030112E"/>
    <w:rsid w:val="003459FD"/>
    <w:rsid w:val="00345A4E"/>
    <w:rsid w:val="00351431"/>
    <w:rsid w:val="003539C2"/>
    <w:rsid w:val="00354836"/>
    <w:rsid w:val="00357176"/>
    <w:rsid w:val="00364F5E"/>
    <w:rsid w:val="0036577A"/>
    <w:rsid w:val="00366795"/>
    <w:rsid w:val="00386F33"/>
    <w:rsid w:val="003911E3"/>
    <w:rsid w:val="00396FF0"/>
    <w:rsid w:val="003A059D"/>
    <w:rsid w:val="003A3995"/>
    <w:rsid w:val="003A7407"/>
    <w:rsid w:val="003B270D"/>
    <w:rsid w:val="003C21B5"/>
    <w:rsid w:val="003C3394"/>
    <w:rsid w:val="003C37F8"/>
    <w:rsid w:val="003C3E4D"/>
    <w:rsid w:val="003C43B7"/>
    <w:rsid w:val="003D20E4"/>
    <w:rsid w:val="003D28E6"/>
    <w:rsid w:val="004050F7"/>
    <w:rsid w:val="00406862"/>
    <w:rsid w:val="00413353"/>
    <w:rsid w:val="004202E6"/>
    <w:rsid w:val="00426015"/>
    <w:rsid w:val="004262A5"/>
    <w:rsid w:val="004333AC"/>
    <w:rsid w:val="00435DAE"/>
    <w:rsid w:val="0044283D"/>
    <w:rsid w:val="00453478"/>
    <w:rsid w:val="00453A25"/>
    <w:rsid w:val="0045563B"/>
    <w:rsid w:val="00466945"/>
    <w:rsid w:val="0046712B"/>
    <w:rsid w:val="00470E70"/>
    <w:rsid w:val="004747DE"/>
    <w:rsid w:val="004848AD"/>
    <w:rsid w:val="004A03CB"/>
    <w:rsid w:val="004A459B"/>
    <w:rsid w:val="004B108A"/>
    <w:rsid w:val="004B2FB0"/>
    <w:rsid w:val="004B72FF"/>
    <w:rsid w:val="004C2CA9"/>
    <w:rsid w:val="004C5DB8"/>
    <w:rsid w:val="004D525C"/>
    <w:rsid w:val="004D6ABD"/>
    <w:rsid w:val="004D760A"/>
    <w:rsid w:val="004E1DCB"/>
    <w:rsid w:val="004E1FCC"/>
    <w:rsid w:val="004E3345"/>
    <w:rsid w:val="004E5AE2"/>
    <w:rsid w:val="005002AD"/>
    <w:rsid w:val="00502266"/>
    <w:rsid w:val="005112E7"/>
    <w:rsid w:val="00512395"/>
    <w:rsid w:val="00512C9C"/>
    <w:rsid w:val="00515826"/>
    <w:rsid w:val="00515B37"/>
    <w:rsid w:val="00515B64"/>
    <w:rsid w:val="00517C14"/>
    <w:rsid w:val="005215AA"/>
    <w:rsid w:val="00526D37"/>
    <w:rsid w:val="005300B2"/>
    <w:rsid w:val="005425BA"/>
    <w:rsid w:val="00572A61"/>
    <w:rsid w:val="00572DEB"/>
    <w:rsid w:val="0057509D"/>
    <w:rsid w:val="005769EE"/>
    <w:rsid w:val="005770DB"/>
    <w:rsid w:val="00580217"/>
    <w:rsid w:val="005832A4"/>
    <w:rsid w:val="00584BC9"/>
    <w:rsid w:val="005911FD"/>
    <w:rsid w:val="005929B4"/>
    <w:rsid w:val="0059501E"/>
    <w:rsid w:val="005B310C"/>
    <w:rsid w:val="005B6063"/>
    <w:rsid w:val="005C28DE"/>
    <w:rsid w:val="005C58BB"/>
    <w:rsid w:val="005D37AF"/>
    <w:rsid w:val="005E270B"/>
    <w:rsid w:val="005E46FF"/>
    <w:rsid w:val="005E5D0C"/>
    <w:rsid w:val="005E7051"/>
    <w:rsid w:val="005F26F3"/>
    <w:rsid w:val="005F7F04"/>
    <w:rsid w:val="00607FE6"/>
    <w:rsid w:val="00616EC8"/>
    <w:rsid w:val="006213DC"/>
    <w:rsid w:val="006270B0"/>
    <w:rsid w:val="00627C7C"/>
    <w:rsid w:val="00641B90"/>
    <w:rsid w:val="006456E2"/>
    <w:rsid w:val="00650A44"/>
    <w:rsid w:val="0065333E"/>
    <w:rsid w:val="0065455C"/>
    <w:rsid w:val="00654D78"/>
    <w:rsid w:val="00660230"/>
    <w:rsid w:val="006620C8"/>
    <w:rsid w:val="00663CEB"/>
    <w:rsid w:val="00664033"/>
    <w:rsid w:val="00666B26"/>
    <w:rsid w:val="0067073A"/>
    <w:rsid w:val="00674029"/>
    <w:rsid w:val="00676CB7"/>
    <w:rsid w:val="00677B2C"/>
    <w:rsid w:val="0068019F"/>
    <w:rsid w:val="00681FBF"/>
    <w:rsid w:val="00682137"/>
    <w:rsid w:val="0068386A"/>
    <w:rsid w:val="006843BF"/>
    <w:rsid w:val="00685984"/>
    <w:rsid w:val="006874A9"/>
    <w:rsid w:val="0069126D"/>
    <w:rsid w:val="00694A77"/>
    <w:rsid w:val="006A35EB"/>
    <w:rsid w:val="006A3A72"/>
    <w:rsid w:val="006A3FDD"/>
    <w:rsid w:val="006A6083"/>
    <w:rsid w:val="006B3C38"/>
    <w:rsid w:val="006B585A"/>
    <w:rsid w:val="006B6EBB"/>
    <w:rsid w:val="006C2F69"/>
    <w:rsid w:val="006D56D5"/>
    <w:rsid w:val="006E08EA"/>
    <w:rsid w:val="006E120E"/>
    <w:rsid w:val="006E1893"/>
    <w:rsid w:val="006F074B"/>
    <w:rsid w:val="006F1AA5"/>
    <w:rsid w:val="006F4A80"/>
    <w:rsid w:val="00702EDF"/>
    <w:rsid w:val="007057EC"/>
    <w:rsid w:val="00706B2E"/>
    <w:rsid w:val="00707712"/>
    <w:rsid w:val="0071747A"/>
    <w:rsid w:val="0073341D"/>
    <w:rsid w:val="00745330"/>
    <w:rsid w:val="00746795"/>
    <w:rsid w:val="00761E56"/>
    <w:rsid w:val="00763452"/>
    <w:rsid w:val="007634A8"/>
    <w:rsid w:val="00764FB6"/>
    <w:rsid w:val="00765FB3"/>
    <w:rsid w:val="0077121E"/>
    <w:rsid w:val="007717A3"/>
    <w:rsid w:val="007853E2"/>
    <w:rsid w:val="0079327D"/>
    <w:rsid w:val="007A2F32"/>
    <w:rsid w:val="007A5E87"/>
    <w:rsid w:val="007E0EFB"/>
    <w:rsid w:val="007E1709"/>
    <w:rsid w:val="007E3699"/>
    <w:rsid w:val="007E5611"/>
    <w:rsid w:val="007E7284"/>
    <w:rsid w:val="007F0FCC"/>
    <w:rsid w:val="00805ADC"/>
    <w:rsid w:val="00814C9B"/>
    <w:rsid w:val="008203E0"/>
    <w:rsid w:val="00821671"/>
    <w:rsid w:val="00834166"/>
    <w:rsid w:val="008410B6"/>
    <w:rsid w:val="008433AC"/>
    <w:rsid w:val="00846876"/>
    <w:rsid w:val="00847B40"/>
    <w:rsid w:val="00851291"/>
    <w:rsid w:val="0085316B"/>
    <w:rsid w:val="00853A7F"/>
    <w:rsid w:val="00861D76"/>
    <w:rsid w:val="008675E9"/>
    <w:rsid w:val="00870595"/>
    <w:rsid w:val="00875D3F"/>
    <w:rsid w:val="00881598"/>
    <w:rsid w:val="00881B8E"/>
    <w:rsid w:val="00890ED7"/>
    <w:rsid w:val="00891601"/>
    <w:rsid w:val="008A1ECE"/>
    <w:rsid w:val="008A52B0"/>
    <w:rsid w:val="008A6305"/>
    <w:rsid w:val="008B0EC9"/>
    <w:rsid w:val="008C31AE"/>
    <w:rsid w:val="008D2FF9"/>
    <w:rsid w:val="008E1D55"/>
    <w:rsid w:val="008E1F63"/>
    <w:rsid w:val="008E33EA"/>
    <w:rsid w:val="008E3771"/>
    <w:rsid w:val="008E69D7"/>
    <w:rsid w:val="008F699B"/>
    <w:rsid w:val="009203FF"/>
    <w:rsid w:val="00922318"/>
    <w:rsid w:val="009265EC"/>
    <w:rsid w:val="00927BFB"/>
    <w:rsid w:val="009310D1"/>
    <w:rsid w:val="00940E4A"/>
    <w:rsid w:val="00941DB4"/>
    <w:rsid w:val="009519BD"/>
    <w:rsid w:val="00951EFF"/>
    <w:rsid w:val="00954051"/>
    <w:rsid w:val="00954887"/>
    <w:rsid w:val="00955199"/>
    <w:rsid w:val="00961D31"/>
    <w:rsid w:val="0096644D"/>
    <w:rsid w:val="009676D0"/>
    <w:rsid w:val="0097735B"/>
    <w:rsid w:val="0098405E"/>
    <w:rsid w:val="0098422E"/>
    <w:rsid w:val="00987338"/>
    <w:rsid w:val="00987915"/>
    <w:rsid w:val="00996893"/>
    <w:rsid w:val="009A1DF9"/>
    <w:rsid w:val="009A1E91"/>
    <w:rsid w:val="009A6B37"/>
    <w:rsid w:val="009B1C46"/>
    <w:rsid w:val="009B5ECE"/>
    <w:rsid w:val="009C03A4"/>
    <w:rsid w:val="009C1B07"/>
    <w:rsid w:val="009C29AF"/>
    <w:rsid w:val="009C63DB"/>
    <w:rsid w:val="009D68CD"/>
    <w:rsid w:val="009D787D"/>
    <w:rsid w:val="009F2D94"/>
    <w:rsid w:val="009F3A0D"/>
    <w:rsid w:val="00A00E58"/>
    <w:rsid w:val="00A025AA"/>
    <w:rsid w:val="00A06FBC"/>
    <w:rsid w:val="00A13EE9"/>
    <w:rsid w:val="00A14892"/>
    <w:rsid w:val="00A150CA"/>
    <w:rsid w:val="00A164AA"/>
    <w:rsid w:val="00A27D25"/>
    <w:rsid w:val="00A35921"/>
    <w:rsid w:val="00A37078"/>
    <w:rsid w:val="00A429E9"/>
    <w:rsid w:val="00A46BA8"/>
    <w:rsid w:val="00A51DC8"/>
    <w:rsid w:val="00A55E65"/>
    <w:rsid w:val="00A574ED"/>
    <w:rsid w:val="00A574FB"/>
    <w:rsid w:val="00A64228"/>
    <w:rsid w:val="00A66032"/>
    <w:rsid w:val="00A70005"/>
    <w:rsid w:val="00A70180"/>
    <w:rsid w:val="00A72D7D"/>
    <w:rsid w:val="00A86101"/>
    <w:rsid w:val="00A86102"/>
    <w:rsid w:val="00A93D00"/>
    <w:rsid w:val="00A975CC"/>
    <w:rsid w:val="00AA7294"/>
    <w:rsid w:val="00AB3422"/>
    <w:rsid w:val="00AB6926"/>
    <w:rsid w:val="00AC1FF9"/>
    <w:rsid w:val="00AD27B9"/>
    <w:rsid w:val="00AD6446"/>
    <w:rsid w:val="00AD694C"/>
    <w:rsid w:val="00AE0711"/>
    <w:rsid w:val="00AE31BB"/>
    <w:rsid w:val="00AE5F81"/>
    <w:rsid w:val="00AF639B"/>
    <w:rsid w:val="00B00DDE"/>
    <w:rsid w:val="00B05B08"/>
    <w:rsid w:val="00B11972"/>
    <w:rsid w:val="00B11C92"/>
    <w:rsid w:val="00B13715"/>
    <w:rsid w:val="00B23CBB"/>
    <w:rsid w:val="00B26796"/>
    <w:rsid w:val="00B31428"/>
    <w:rsid w:val="00B36F01"/>
    <w:rsid w:val="00B41EE3"/>
    <w:rsid w:val="00B43493"/>
    <w:rsid w:val="00B452AD"/>
    <w:rsid w:val="00B479B2"/>
    <w:rsid w:val="00B514EC"/>
    <w:rsid w:val="00B51E43"/>
    <w:rsid w:val="00B523C8"/>
    <w:rsid w:val="00B547CC"/>
    <w:rsid w:val="00B56E76"/>
    <w:rsid w:val="00B60064"/>
    <w:rsid w:val="00B669FC"/>
    <w:rsid w:val="00B76046"/>
    <w:rsid w:val="00B94839"/>
    <w:rsid w:val="00BA00E3"/>
    <w:rsid w:val="00BA2A91"/>
    <w:rsid w:val="00BA782D"/>
    <w:rsid w:val="00BA7AA9"/>
    <w:rsid w:val="00BB3BF2"/>
    <w:rsid w:val="00BC238B"/>
    <w:rsid w:val="00BC262B"/>
    <w:rsid w:val="00BC4E5C"/>
    <w:rsid w:val="00BD19D5"/>
    <w:rsid w:val="00BD30A3"/>
    <w:rsid w:val="00BD7FD7"/>
    <w:rsid w:val="00BF20C0"/>
    <w:rsid w:val="00BF2BDE"/>
    <w:rsid w:val="00BF6A13"/>
    <w:rsid w:val="00BF6C4B"/>
    <w:rsid w:val="00C0508B"/>
    <w:rsid w:val="00C108E0"/>
    <w:rsid w:val="00C13EBE"/>
    <w:rsid w:val="00C140B1"/>
    <w:rsid w:val="00C23838"/>
    <w:rsid w:val="00C26D46"/>
    <w:rsid w:val="00C31A4D"/>
    <w:rsid w:val="00C41956"/>
    <w:rsid w:val="00C42062"/>
    <w:rsid w:val="00C47B42"/>
    <w:rsid w:val="00C507F0"/>
    <w:rsid w:val="00C560D2"/>
    <w:rsid w:val="00C575B1"/>
    <w:rsid w:val="00C64CD7"/>
    <w:rsid w:val="00C76165"/>
    <w:rsid w:val="00C7716B"/>
    <w:rsid w:val="00C80FE1"/>
    <w:rsid w:val="00C818E2"/>
    <w:rsid w:val="00C8203B"/>
    <w:rsid w:val="00C85CC7"/>
    <w:rsid w:val="00C86C57"/>
    <w:rsid w:val="00C86ED3"/>
    <w:rsid w:val="00C873E8"/>
    <w:rsid w:val="00C923A6"/>
    <w:rsid w:val="00CA2B83"/>
    <w:rsid w:val="00CB3DB0"/>
    <w:rsid w:val="00CB65D2"/>
    <w:rsid w:val="00CC07AD"/>
    <w:rsid w:val="00CC2D3F"/>
    <w:rsid w:val="00CC66CA"/>
    <w:rsid w:val="00CD0931"/>
    <w:rsid w:val="00CD1C74"/>
    <w:rsid w:val="00CD32A9"/>
    <w:rsid w:val="00CD3AAB"/>
    <w:rsid w:val="00CD5059"/>
    <w:rsid w:val="00CE0545"/>
    <w:rsid w:val="00CE5634"/>
    <w:rsid w:val="00CF00C1"/>
    <w:rsid w:val="00CF2BE4"/>
    <w:rsid w:val="00CF6652"/>
    <w:rsid w:val="00CF6F20"/>
    <w:rsid w:val="00D041D1"/>
    <w:rsid w:val="00D0729B"/>
    <w:rsid w:val="00D1048B"/>
    <w:rsid w:val="00D15934"/>
    <w:rsid w:val="00D20BF1"/>
    <w:rsid w:val="00D244EB"/>
    <w:rsid w:val="00D25A4E"/>
    <w:rsid w:val="00D304BD"/>
    <w:rsid w:val="00D316AA"/>
    <w:rsid w:val="00D31BF8"/>
    <w:rsid w:val="00D40EB6"/>
    <w:rsid w:val="00D417AF"/>
    <w:rsid w:val="00D5079E"/>
    <w:rsid w:val="00D514A7"/>
    <w:rsid w:val="00D5229B"/>
    <w:rsid w:val="00D52C55"/>
    <w:rsid w:val="00D6145B"/>
    <w:rsid w:val="00D66824"/>
    <w:rsid w:val="00D712B6"/>
    <w:rsid w:val="00D948DD"/>
    <w:rsid w:val="00DA0424"/>
    <w:rsid w:val="00DA536B"/>
    <w:rsid w:val="00DB2144"/>
    <w:rsid w:val="00DB3A9F"/>
    <w:rsid w:val="00DB4727"/>
    <w:rsid w:val="00DC2988"/>
    <w:rsid w:val="00DD6569"/>
    <w:rsid w:val="00DD7F65"/>
    <w:rsid w:val="00DE5710"/>
    <w:rsid w:val="00DF0491"/>
    <w:rsid w:val="00DF1B29"/>
    <w:rsid w:val="00E12BD2"/>
    <w:rsid w:val="00E217F8"/>
    <w:rsid w:val="00E32B43"/>
    <w:rsid w:val="00E3649A"/>
    <w:rsid w:val="00E413CB"/>
    <w:rsid w:val="00E43D42"/>
    <w:rsid w:val="00E4441D"/>
    <w:rsid w:val="00E44CAC"/>
    <w:rsid w:val="00E50907"/>
    <w:rsid w:val="00E516A3"/>
    <w:rsid w:val="00E56736"/>
    <w:rsid w:val="00E571F0"/>
    <w:rsid w:val="00E70860"/>
    <w:rsid w:val="00E7613F"/>
    <w:rsid w:val="00E853AD"/>
    <w:rsid w:val="00E86E3A"/>
    <w:rsid w:val="00E905E3"/>
    <w:rsid w:val="00EA335E"/>
    <w:rsid w:val="00EA5D24"/>
    <w:rsid w:val="00EA6A1A"/>
    <w:rsid w:val="00EB0B5E"/>
    <w:rsid w:val="00EB2772"/>
    <w:rsid w:val="00EB4811"/>
    <w:rsid w:val="00EC0270"/>
    <w:rsid w:val="00EF199A"/>
    <w:rsid w:val="00F06061"/>
    <w:rsid w:val="00F127C1"/>
    <w:rsid w:val="00F133CA"/>
    <w:rsid w:val="00F16558"/>
    <w:rsid w:val="00F1700C"/>
    <w:rsid w:val="00F17182"/>
    <w:rsid w:val="00F20B5E"/>
    <w:rsid w:val="00F21860"/>
    <w:rsid w:val="00F2193D"/>
    <w:rsid w:val="00F23320"/>
    <w:rsid w:val="00F2648D"/>
    <w:rsid w:val="00F312F4"/>
    <w:rsid w:val="00F34EE4"/>
    <w:rsid w:val="00F35D34"/>
    <w:rsid w:val="00F37430"/>
    <w:rsid w:val="00F40FCB"/>
    <w:rsid w:val="00F43464"/>
    <w:rsid w:val="00F4400F"/>
    <w:rsid w:val="00F46B4B"/>
    <w:rsid w:val="00F47B78"/>
    <w:rsid w:val="00F51C91"/>
    <w:rsid w:val="00F546BF"/>
    <w:rsid w:val="00F60DCD"/>
    <w:rsid w:val="00F636F0"/>
    <w:rsid w:val="00F64589"/>
    <w:rsid w:val="00F73CAC"/>
    <w:rsid w:val="00F814FF"/>
    <w:rsid w:val="00F82C19"/>
    <w:rsid w:val="00F87F7E"/>
    <w:rsid w:val="00F9715B"/>
    <w:rsid w:val="00F97C20"/>
    <w:rsid w:val="00FA0AFB"/>
    <w:rsid w:val="00FB7C57"/>
    <w:rsid w:val="00FC641B"/>
    <w:rsid w:val="00FD0F3E"/>
    <w:rsid w:val="00FD22AC"/>
    <w:rsid w:val="00FE5479"/>
    <w:rsid w:val="00FE7367"/>
    <w:rsid w:val="00FF2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3CCC3"/>
  <w14:defaultImageDpi w14:val="0"/>
  <w15:docId w15:val="{6078B33E-0252-4692-ACE8-DADD8221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DE"/>
    <w:pPr>
      <w:spacing w:after="0" w:line="240" w:lineRule="auto"/>
    </w:pPr>
    <w:rPr>
      <w:sz w:val="24"/>
      <w:szCs w:val="24"/>
    </w:rPr>
  </w:style>
  <w:style w:type="paragraph" w:styleId="1">
    <w:name w:val="heading 1"/>
    <w:basedOn w:val="a"/>
    <w:next w:val="a"/>
    <w:link w:val="10"/>
    <w:uiPriority w:val="9"/>
    <w:qFormat/>
    <w:rsid w:val="00F971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971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62DF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C3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paragraph" w:customStyle="1" w:styleId="ConsPlusNormal">
    <w:name w:val="ConsPlusNormal"/>
    <w:link w:val="ConsPlusNormal0"/>
    <w:rsid w:val="00674029"/>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basedOn w:val="a0"/>
    <w:link w:val="ConsPlusNormal"/>
    <w:locked/>
    <w:rsid w:val="00674029"/>
    <w:rPr>
      <w:rFonts w:ascii="Calibri" w:hAnsi="Calibri" w:cs="Calibri"/>
      <w:szCs w:val="20"/>
    </w:rPr>
  </w:style>
  <w:style w:type="character" w:styleId="ab">
    <w:name w:val="annotation reference"/>
    <w:basedOn w:val="a0"/>
    <w:uiPriority w:val="99"/>
    <w:semiHidden/>
    <w:unhideWhenUsed/>
    <w:rsid w:val="00674029"/>
    <w:rPr>
      <w:sz w:val="16"/>
      <w:szCs w:val="16"/>
    </w:rPr>
  </w:style>
  <w:style w:type="paragraph" w:styleId="ac">
    <w:name w:val="annotation text"/>
    <w:basedOn w:val="a"/>
    <w:link w:val="ad"/>
    <w:uiPriority w:val="99"/>
    <w:semiHidden/>
    <w:unhideWhenUsed/>
    <w:rsid w:val="00674029"/>
    <w:pPr>
      <w:spacing w:after="200"/>
    </w:pPr>
    <w:rPr>
      <w:rFonts w:asciiTheme="minorHAnsi" w:eastAsiaTheme="minorHAnsi" w:hAnsiTheme="minorHAnsi" w:cstheme="minorBidi"/>
      <w:sz w:val="20"/>
      <w:szCs w:val="20"/>
      <w:lang w:eastAsia="en-US"/>
    </w:rPr>
  </w:style>
  <w:style w:type="character" w:customStyle="1" w:styleId="ad">
    <w:name w:val="Текст примечания Знак"/>
    <w:basedOn w:val="a0"/>
    <w:link w:val="ac"/>
    <w:uiPriority w:val="99"/>
    <w:semiHidden/>
    <w:rsid w:val="00674029"/>
    <w:rPr>
      <w:rFonts w:asciiTheme="minorHAnsi" w:eastAsiaTheme="minorHAnsi" w:hAnsiTheme="minorHAnsi" w:cstheme="minorBidi"/>
      <w:sz w:val="20"/>
      <w:szCs w:val="20"/>
      <w:lang w:eastAsia="en-US"/>
    </w:rPr>
  </w:style>
  <w:style w:type="paragraph" w:styleId="ae">
    <w:name w:val="Revision"/>
    <w:hidden/>
    <w:uiPriority w:val="99"/>
    <w:semiHidden/>
    <w:rsid w:val="00674029"/>
    <w:pPr>
      <w:spacing w:after="0" w:line="240" w:lineRule="auto"/>
    </w:pPr>
    <w:rPr>
      <w:sz w:val="24"/>
      <w:szCs w:val="24"/>
    </w:rPr>
  </w:style>
  <w:style w:type="paragraph" w:styleId="af">
    <w:name w:val="List Paragraph"/>
    <w:basedOn w:val="a"/>
    <w:uiPriority w:val="34"/>
    <w:qFormat/>
    <w:rsid w:val="006A3FDD"/>
    <w:pPr>
      <w:ind w:left="720"/>
      <w:contextualSpacing/>
    </w:pPr>
  </w:style>
  <w:style w:type="paragraph" w:customStyle="1" w:styleId="ConsPlusTitle">
    <w:name w:val="ConsPlusTitle"/>
    <w:rsid w:val="00746795"/>
    <w:pPr>
      <w:widowControl w:val="0"/>
      <w:autoSpaceDE w:val="0"/>
      <w:autoSpaceDN w:val="0"/>
      <w:spacing w:after="0" w:line="240" w:lineRule="auto"/>
    </w:pPr>
    <w:rPr>
      <w:rFonts w:ascii="Calibri" w:hAnsi="Calibri" w:cs="Calibri"/>
      <w:b/>
      <w:szCs w:val="20"/>
    </w:rPr>
  </w:style>
  <w:style w:type="paragraph" w:customStyle="1" w:styleId="ConsPlusNonformat">
    <w:name w:val="ConsPlusNonformat"/>
    <w:rsid w:val="009D68CD"/>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customStyle="1" w:styleId="af0">
    <w:name w:val="Основной текст_"/>
    <w:basedOn w:val="a0"/>
    <w:link w:val="47"/>
    <w:locked/>
    <w:rsid w:val="00A46BA8"/>
    <w:rPr>
      <w:sz w:val="25"/>
      <w:szCs w:val="25"/>
      <w:shd w:val="clear" w:color="auto" w:fill="FFFFFF"/>
    </w:rPr>
  </w:style>
  <w:style w:type="paragraph" w:customStyle="1" w:styleId="47">
    <w:name w:val="Основной текст47"/>
    <w:basedOn w:val="a"/>
    <w:link w:val="af0"/>
    <w:rsid w:val="00A46BA8"/>
    <w:pPr>
      <w:shd w:val="clear" w:color="auto" w:fill="FFFFFF"/>
      <w:spacing w:after="300" w:line="240" w:lineRule="atLeast"/>
      <w:ind w:hanging="780"/>
    </w:pPr>
    <w:rPr>
      <w:sz w:val="25"/>
      <w:szCs w:val="25"/>
    </w:rPr>
  </w:style>
  <w:style w:type="character" w:customStyle="1" w:styleId="13">
    <w:name w:val="Основной текст13"/>
    <w:basedOn w:val="af0"/>
    <w:rsid w:val="00A46BA8"/>
    <w:rPr>
      <w:rFonts w:ascii="Times New Roman" w:hAnsi="Times New Roman"/>
      <w:spacing w:val="0"/>
      <w:sz w:val="25"/>
      <w:szCs w:val="25"/>
      <w:shd w:val="clear" w:color="auto" w:fill="FFFFFF"/>
    </w:rPr>
  </w:style>
  <w:style w:type="character" w:customStyle="1" w:styleId="14">
    <w:name w:val="Основной текст14"/>
    <w:basedOn w:val="af0"/>
    <w:rsid w:val="00A46BA8"/>
    <w:rPr>
      <w:rFonts w:ascii="Times New Roman" w:hAnsi="Times New Roman"/>
      <w:spacing w:val="0"/>
      <w:sz w:val="25"/>
      <w:szCs w:val="25"/>
      <w:shd w:val="clear" w:color="auto" w:fill="FFFFFF"/>
    </w:rPr>
  </w:style>
  <w:style w:type="character" w:customStyle="1" w:styleId="39">
    <w:name w:val="Основной текст39"/>
    <w:basedOn w:val="af0"/>
    <w:rsid w:val="00654D78"/>
    <w:rPr>
      <w:rFonts w:ascii="Times New Roman" w:hAnsi="Times New Roman" w:cs="Times New Roman"/>
      <w:spacing w:val="0"/>
      <w:sz w:val="25"/>
      <w:szCs w:val="25"/>
      <w:shd w:val="clear" w:color="auto" w:fill="FFFFFF"/>
    </w:rPr>
  </w:style>
  <w:style w:type="character" w:customStyle="1" w:styleId="6">
    <w:name w:val="Основной текст (6)_"/>
    <w:basedOn w:val="a0"/>
    <w:link w:val="61"/>
    <w:locked/>
    <w:rsid w:val="00654D78"/>
    <w:rPr>
      <w:spacing w:val="-10"/>
      <w:sz w:val="8"/>
      <w:szCs w:val="8"/>
      <w:shd w:val="clear" w:color="auto" w:fill="FFFFFF"/>
    </w:rPr>
  </w:style>
  <w:style w:type="character" w:customStyle="1" w:styleId="610pt">
    <w:name w:val="Основной текст (6) + 10 pt"/>
    <w:aliases w:val="Не курсив,Интервал 0 pt"/>
    <w:basedOn w:val="6"/>
    <w:rsid w:val="00654D78"/>
    <w:rPr>
      <w:i/>
      <w:iCs/>
      <w:spacing w:val="0"/>
      <w:sz w:val="20"/>
      <w:szCs w:val="20"/>
      <w:shd w:val="clear" w:color="auto" w:fill="FFFFFF"/>
    </w:rPr>
  </w:style>
  <w:style w:type="character" w:customStyle="1" w:styleId="40">
    <w:name w:val="Основной текст40"/>
    <w:basedOn w:val="af0"/>
    <w:rsid w:val="00654D78"/>
    <w:rPr>
      <w:rFonts w:ascii="Times New Roman" w:hAnsi="Times New Roman" w:cs="Times New Roman"/>
      <w:spacing w:val="0"/>
      <w:sz w:val="25"/>
      <w:szCs w:val="25"/>
      <w:shd w:val="clear" w:color="auto" w:fill="FFFFFF"/>
    </w:rPr>
  </w:style>
  <w:style w:type="paragraph" w:customStyle="1" w:styleId="61">
    <w:name w:val="Основной текст (6)1"/>
    <w:basedOn w:val="a"/>
    <w:link w:val="6"/>
    <w:rsid w:val="00654D78"/>
    <w:pPr>
      <w:shd w:val="clear" w:color="auto" w:fill="FFFFFF"/>
      <w:spacing w:before="180" w:after="60" w:line="240" w:lineRule="atLeast"/>
    </w:pPr>
    <w:rPr>
      <w:spacing w:val="-10"/>
      <w:sz w:val="8"/>
      <w:szCs w:val="8"/>
    </w:rPr>
  </w:style>
  <w:style w:type="character" w:customStyle="1" w:styleId="41">
    <w:name w:val="Основной текст41"/>
    <w:basedOn w:val="af0"/>
    <w:rsid w:val="00654D78"/>
    <w:rPr>
      <w:rFonts w:ascii="Times New Roman" w:hAnsi="Times New Roman" w:cs="Times New Roman"/>
      <w:spacing w:val="0"/>
      <w:sz w:val="25"/>
      <w:szCs w:val="25"/>
      <w:shd w:val="clear" w:color="auto" w:fill="FFFFFF"/>
    </w:rPr>
  </w:style>
  <w:style w:type="character" w:customStyle="1" w:styleId="31">
    <w:name w:val="Заголовок №3_"/>
    <w:basedOn w:val="a0"/>
    <w:link w:val="32"/>
    <w:locked/>
    <w:rsid w:val="00654D78"/>
    <w:rPr>
      <w:sz w:val="25"/>
      <w:szCs w:val="25"/>
      <w:shd w:val="clear" w:color="auto" w:fill="FFFFFF"/>
    </w:rPr>
  </w:style>
  <w:style w:type="character" w:customStyle="1" w:styleId="42">
    <w:name w:val="Основной текст42"/>
    <w:basedOn w:val="af0"/>
    <w:rsid w:val="00654D78"/>
    <w:rPr>
      <w:rFonts w:ascii="Times New Roman" w:hAnsi="Times New Roman" w:cs="Times New Roman"/>
      <w:spacing w:val="0"/>
      <w:sz w:val="25"/>
      <w:szCs w:val="25"/>
      <w:shd w:val="clear" w:color="auto" w:fill="FFFFFF"/>
    </w:rPr>
  </w:style>
  <w:style w:type="character" w:customStyle="1" w:styleId="43">
    <w:name w:val="Основной текст43"/>
    <w:basedOn w:val="af0"/>
    <w:rsid w:val="00654D78"/>
    <w:rPr>
      <w:rFonts w:ascii="Times New Roman" w:hAnsi="Times New Roman" w:cs="Times New Roman"/>
      <w:spacing w:val="0"/>
      <w:sz w:val="25"/>
      <w:szCs w:val="25"/>
      <w:shd w:val="clear" w:color="auto" w:fill="FFFFFF"/>
    </w:rPr>
  </w:style>
  <w:style w:type="character" w:customStyle="1" w:styleId="44">
    <w:name w:val="Основной текст44"/>
    <w:basedOn w:val="af0"/>
    <w:rsid w:val="00654D78"/>
    <w:rPr>
      <w:rFonts w:ascii="Times New Roman" w:hAnsi="Times New Roman" w:cs="Times New Roman"/>
      <w:spacing w:val="0"/>
      <w:sz w:val="25"/>
      <w:szCs w:val="25"/>
      <w:shd w:val="clear" w:color="auto" w:fill="FFFFFF"/>
    </w:rPr>
  </w:style>
  <w:style w:type="paragraph" w:customStyle="1" w:styleId="32">
    <w:name w:val="Заголовок №3"/>
    <w:basedOn w:val="a"/>
    <w:link w:val="31"/>
    <w:rsid w:val="00654D78"/>
    <w:pPr>
      <w:shd w:val="clear" w:color="auto" w:fill="FFFFFF"/>
      <w:spacing w:before="300" w:after="300" w:line="302" w:lineRule="exact"/>
      <w:jc w:val="center"/>
      <w:outlineLvl w:val="2"/>
    </w:pPr>
    <w:rPr>
      <w:sz w:val="25"/>
      <w:szCs w:val="25"/>
    </w:rPr>
  </w:style>
  <w:style w:type="character" w:customStyle="1" w:styleId="10">
    <w:name w:val="Заголовок 1 Знак"/>
    <w:basedOn w:val="a0"/>
    <w:link w:val="1"/>
    <w:uiPriority w:val="9"/>
    <w:rsid w:val="00F9715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F9715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62DFA"/>
    <w:rPr>
      <w:rFonts w:asciiTheme="majorHAnsi" w:eastAsiaTheme="majorEastAsia" w:hAnsiTheme="majorHAnsi" w:cstheme="majorBidi"/>
      <w:color w:val="243F60" w:themeColor="accent1" w:themeShade="7F"/>
      <w:sz w:val="24"/>
      <w:szCs w:val="24"/>
    </w:rPr>
  </w:style>
  <w:style w:type="paragraph" w:customStyle="1" w:styleId="11">
    <w:name w:val="Текст сноски1"/>
    <w:basedOn w:val="a"/>
    <w:next w:val="af1"/>
    <w:link w:val="af2"/>
    <w:uiPriority w:val="99"/>
    <w:rsid w:val="008675E9"/>
    <w:pPr>
      <w:autoSpaceDE w:val="0"/>
      <w:autoSpaceDN w:val="0"/>
    </w:pPr>
    <w:rPr>
      <w:sz w:val="20"/>
      <w:szCs w:val="20"/>
    </w:rPr>
  </w:style>
  <w:style w:type="character" w:customStyle="1" w:styleId="af2">
    <w:name w:val="Текст сноски Знак"/>
    <w:basedOn w:val="a0"/>
    <w:link w:val="11"/>
    <w:uiPriority w:val="99"/>
    <w:semiHidden/>
    <w:rsid w:val="008675E9"/>
    <w:rPr>
      <w:rFonts w:ascii="Times New Roman" w:hAnsi="Times New Roman" w:cs="Times New Roman"/>
      <w:sz w:val="20"/>
      <w:szCs w:val="20"/>
    </w:rPr>
  </w:style>
  <w:style w:type="character" w:styleId="af3">
    <w:name w:val="footnote reference"/>
    <w:basedOn w:val="a0"/>
    <w:uiPriority w:val="99"/>
    <w:rsid w:val="008675E9"/>
    <w:rPr>
      <w:vertAlign w:val="superscript"/>
    </w:rPr>
  </w:style>
  <w:style w:type="paragraph" w:styleId="af1">
    <w:name w:val="footnote text"/>
    <w:basedOn w:val="a"/>
    <w:link w:val="12"/>
    <w:uiPriority w:val="99"/>
    <w:semiHidden/>
    <w:unhideWhenUsed/>
    <w:rsid w:val="008675E9"/>
    <w:rPr>
      <w:sz w:val="20"/>
      <w:szCs w:val="20"/>
    </w:rPr>
  </w:style>
  <w:style w:type="character" w:customStyle="1" w:styleId="12">
    <w:name w:val="Текст сноски Знак1"/>
    <w:basedOn w:val="a0"/>
    <w:link w:val="af1"/>
    <w:uiPriority w:val="99"/>
    <w:semiHidden/>
    <w:rsid w:val="008675E9"/>
    <w:rPr>
      <w:sz w:val="20"/>
      <w:szCs w:val="20"/>
    </w:rPr>
  </w:style>
  <w:style w:type="paragraph" w:customStyle="1" w:styleId="Textbody">
    <w:name w:val="Text body"/>
    <w:basedOn w:val="a"/>
    <w:rsid w:val="009A6B37"/>
    <w:pPr>
      <w:widowControl w:val="0"/>
      <w:suppressAutoHyphens/>
      <w:autoSpaceDN w:val="0"/>
      <w:spacing w:after="120"/>
      <w:textAlignment w:val="baseline"/>
    </w:pPr>
    <w:rPr>
      <w:rFonts w:eastAsia="Andale Sans UI" w:cs="Tahoma"/>
      <w:kern w:val="3"/>
      <w:lang w:val="en-US" w:eastAsia="en-US" w:bidi="en-US"/>
    </w:rPr>
  </w:style>
  <w:style w:type="character" w:styleId="af4">
    <w:name w:val="Hyperlink"/>
    <w:basedOn w:val="a0"/>
    <w:uiPriority w:val="99"/>
    <w:unhideWhenUsed/>
    <w:rsid w:val="009A6B37"/>
    <w:rPr>
      <w:color w:val="0000FF"/>
      <w:u w:val="single"/>
    </w:rPr>
  </w:style>
  <w:style w:type="character" w:customStyle="1" w:styleId="21">
    <w:name w:val="Основной текст (2)_"/>
    <w:basedOn w:val="a0"/>
    <w:link w:val="22"/>
    <w:rsid w:val="00616EC8"/>
    <w:rPr>
      <w:sz w:val="26"/>
      <w:szCs w:val="26"/>
      <w:shd w:val="clear" w:color="auto" w:fill="FFFFFF"/>
    </w:rPr>
  </w:style>
  <w:style w:type="paragraph" w:customStyle="1" w:styleId="22">
    <w:name w:val="Основной текст (2)"/>
    <w:basedOn w:val="a"/>
    <w:link w:val="21"/>
    <w:rsid w:val="00616EC8"/>
    <w:pPr>
      <w:widowControl w:val="0"/>
      <w:shd w:val="clear" w:color="auto" w:fill="FFFFFF"/>
      <w:spacing w:after="300" w:line="0" w:lineRule="atLeast"/>
      <w:ind w:hanging="2020"/>
      <w:jc w:val="right"/>
    </w:pPr>
    <w:rPr>
      <w:sz w:val="26"/>
      <w:szCs w:val="26"/>
    </w:rPr>
  </w:style>
  <w:style w:type="paragraph" w:styleId="af5">
    <w:name w:val="Normal (Web)"/>
    <w:basedOn w:val="a"/>
    <w:uiPriority w:val="99"/>
    <w:unhideWhenUsed/>
    <w:rsid w:val="00F20B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3489">
      <w:bodyDiv w:val="1"/>
      <w:marLeft w:val="0"/>
      <w:marRight w:val="0"/>
      <w:marTop w:val="0"/>
      <w:marBottom w:val="0"/>
      <w:divBdr>
        <w:top w:val="none" w:sz="0" w:space="0" w:color="auto"/>
        <w:left w:val="none" w:sz="0" w:space="0" w:color="auto"/>
        <w:bottom w:val="none" w:sz="0" w:space="0" w:color="auto"/>
        <w:right w:val="none" w:sz="0" w:space="0" w:color="auto"/>
      </w:divBdr>
    </w:div>
    <w:div w:id="110169747">
      <w:bodyDiv w:val="1"/>
      <w:marLeft w:val="0"/>
      <w:marRight w:val="0"/>
      <w:marTop w:val="0"/>
      <w:marBottom w:val="0"/>
      <w:divBdr>
        <w:top w:val="none" w:sz="0" w:space="0" w:color="auto"/>
        <w:left w:val="none" w:sz="0" w:space="0" w:color="auto"/>
        <w:bottom w:val="none" w:sz="0" w:space="0" w:color="auto"/>
        <w:right w:val="none" w:sz="0" w:space="0" w:color="auto"/>
      </w:divBdr>
    </w:div>
    <w:div w:id="157310689">
      <w:bodyDiv w:val="1"/>
      <w:marLeft w:val="0"/>
      <w:marRight w:val="0"/>
      <w:marTop w:val="0"/>
      <w:marBottom w:val="0"/>
      <w:divBdr>
        <w:top w:val="none" w:sz="0" w:space="0" w:color="auto"/>
        <w:left w:val="none" w:sz="0" w:space="0" w:color="auto"/>
        <w:bottom w:val="none" w:sz="0" w:space="0" w:color="auto"/>
        <w:right w:val="none" w:sz="0" w:space="0" w:color="auto"/>
      </w:divBdr>
    </w:div>
    <w:div w:id="224142398">
      <w:bodyDiv w:val="1"/>
      <w:marLeft w:val="0"/>
      <w:marRight w:val="0"/>
      <w:marTop w:val="0"/>
      <w:marBottom w:val="0"/>
      <w:divBdr>
        <w:top w:val="none" w:sz="0" w:space="0" w:color="auto"/>
        <w:left w:val="none" w:sz="0" w:space="0" w:color="auto"/>
        <w:bottom w:val="none" w:sz="0" w:space="0" w:color="auto"/>
        <w:right w:val="none" w:sz="0" w:space="0" w:color="auto"/>
      </w:divBdr>
    </w:div>
    <w:div w:id="255675072">
      <w:bodyDiv w:val="1"/>
      <w:marLeft w:val="0"/>
      <w:marRight w:val="0"/>
      <w:marTop w:val="0"/>
      <w:marBottom w:val="0"/>
      <w:divBdr>
        <w:top w:val="none" w:sz="0" w:space="0" w:color="auto"/>
        <w:left w:val="none" w:sz="0" w:space="0" w:color="auto"/>
        <w:bottom w:val="none" w:sz="0" w:space="0" w:color="auto"/>
        <w:right w:val="none" w:sz="0" w:space="0" w:color="auto"/>
      </w:divBdr>
    </w:div>
    <w:div w:id="301161559">
      <w:bodyDiv w:val="1"/>
      <w:marLeft w:val="0"/>
      <w:marRight w:val="0"/>
      <w:marTop w:val="0"/>
      <w:marBottom w:val="0"/>
      <w:divBdr>
        <w:top w:val="none" w:sz="0" w:space="0" w:color="auto"/>
        <w:left w:val="none" w:sz="0" w:space="0" w:color="auto"/>
        <w:bottom w:val="none" w:sz="0" w:space="0" w:color="auto"/>
        <w:right w:val="none" w:sz="0" w:space="0" w:color="auto"/>
      </w:divBdr>
    </w:div>
    <w:div w:id="302124440">
      <w:bodyDiv w:val="1"/>
      <w:marLeft w:val="0"/>
      <w:marRight w:val="0"/>
      <w:marTop w:val="0"/>
      <w:marBottom w:val="0"/>
      <w:divBdr>
        <w:top w:val="none" w:sz="0" w:space="0" w:color="auto"/>
        <w:left w:val="none" w:sz="0" w:space="0" w:color="auto"/>
        <w:bottom w:val="none" w:sz="0" w:space="0" w:color="auto"/>
        <w:right w:val="none" w:sz="0" w:space="0" w:color="auto"/>
      </w:divBdr>
    </w:div>
    <w:div w:id="387270005">
      <w:bodyDiv w:val="1"/>
      <w:marLeft w:val="0"/>
      <w:marRight w:val="0"/>
      <w:marTop w:val="0"/>
      <w:marBottom w:val="0"/>
      <w:divBdr>
        <w:top w:val="none" w:sz="0" w:space="0" w:color="auto"/>
        <w:left w:val="none" w:sz="0" w:space="0" w:color="auto"/>
        <w:bottom w:val="none" w:sz="0" w:space="0" w:color="auto"/>
        <w:right w:val="none" w:sz="0" w:space="0" w:color="auto"/>
      </w:divBdr>
    </w:div>
    <w:div w:id="472137212">
      <w:bodyDiv w:val="1"/>
      <w:marLeft w:val="0"/>
      <w:marRight w:val="0"/>
      <w:marTop w:val="0"/>
      <w:marBottom w:val="0"/>
      <w:divBdr>
        <w:top w:val="none" w:sz="0" w:space="0" w:color="auto"/>
        <w:left w:val="none" w:sz="0" w:space="0" w:color="auto"/>
        <w:bottom w:val="none" w:sz="0" w:space="0" w:color="auto"/>
        <w:right w:val="none" w:sz="0" w:space="0" w:color="auto"/>
      </w:divBdr>
    </w:div>
    <w:div w:id="490099756">
      <w:bodyDiv w:val="1"/>
      <w:marLeft w:val="0"/>
      <w:marRight w:val="0"/>
      <w:marTop w:val="0"/>
      <w:marBottom w:val="0"/>
      <w:divBdr>
        <w:top w:val="none" w:sz="0" w:space="0" w:color="auto"/>
        <w:left w:val="none" w:sz="0" w:space="0" w:color="auto"/>
        <w:bottom w:val="none" w:sz="0" w:space="0" w:color="auto"/>
        <w:right w:val="none" w:sz="0" w:space="0" w:color="auto"/>
      </w:divBdr>
    </w:div>
    <w:div w:id="642001232">
      <w:bodyDiv w:val="1"/>
      <w:marLeft w:val="0"/>
      <w:marRight w:val="0"/>
      <w:marTop w:val="0"/>
      <w:marBottom w:val="0"/>
      <w:divBdr>
        <w:top w:val="none" w:sz="0" w:space="0" w:color="auto"/>
        <w:left w:val="none" w:sz="0" w:space="0" w:color="auto"/>
        <w:bottom w:val="none" w:sz="0" w:space="0" w:color="auto"/>
        <w:right w:val="none" w:sz="0" w:space="0" w:color="auto"/>
      </w:divBdr>
    </w:div>
    <w:div w:id="839272832">
      <w:bodyDiv w:val="1"/>
      <w:marLeft w:val="0"/>
      <w:marRight w:val="0"/>
      <w:marTop w:val="0"/>
      <w:marBottom w:val="0"/>
      <w:divBdr>
        <w:top w:val="none" w:sz="0" w:space="0" w:color="auto"/>
        <w:left w:val="none" w:sz="0" w:space="0" w:color="auto"/>
        <w:bottom w:val="none" w:sz="0" w:space="0" w:color="auto"/>
        <w:right w:val="none" w:sz="0" w:space="0" w:color="auto"/>
      </w:divBdr>
    </w:div>
    <w:div w:id="873232443">
      <w:bodyDiv w:val="1"/>
      <w:marLeft w:val="0"/>
      <w:marRight w:val="0"/>
      <w:marTop w:val="0"/>
      <w:marBottom w:val="0"/>
      <w:divBdr>
        <w:top w:val="none" w:sz="0" w:space="0" w:color="auto"/>
        <w:left w:val="none" w:sz="0" w:space="0" w:color="auto"/>
        <w:bottom w:val="none" w:sz="0" w:space="0" w:color="auto"/>
        <w:right w:val="none" w:sz="0" w:space="0" w:color="auto"/>
      </w:divBdr>
    </w:div>
    <w:div w:id="1096515370">
      <w:bodyDiv w:val="1"/>
      <w:marLeft w:val="0"/>
      <w:marRight w:val="0"/>
      <w:marTop w:val="0"/>
      <w:marBottom w:val="0"/>
      <w:divBdr>
        <w:top w:val="none" w:sz="0" w:space="0" w:color="auto"/>
        <w:left w:val="none" w:sz="0" w:space="0" w:color="auto"/>
        <w:bottom w:val="none" w:sz="0" w:space="0" w:color="auto"/>
        <w:right w:val="none" w:sz="0" w:space="0" w:color="auto"/>
      </w:divBdr>
    </w:div>
    <w:div w:id="1220558749">
      <w:bodyDiv w:val="1"/>
      <w:marLeft w:val="0"/>
      <w:marRight w:val="0"/>
      <w:marTop w:val="0"/>
      <w:marBottom w:val="0"/>
      <w:divBdr>
        <w:top w:val="none" w:sz="0" w:space="0" w:color="auto"/>
        <w:left w:val="none" w:sz="0" w:space="0" w:color="auto"/>
        <w:bottom w:val="none" w:sz="0" w:space="0" w:color="auto"/>
        <w:right w:val="none" w:sz="0" w:space="0" w:color="auto"/>
      </w:divBdr>
    </w:div>
    <w:div w:id="1314530424">
      <w:bodyDiv w:val="1"/>
      <w:marLeft w:val="0"/>
      <w:marRight w:val="0"/>
      <w:marTop w:val="0"/>
      <w:marBottom w:val="0"/>
      <w:divBdr>
        <w:top w:val="none" w:sz="0" w:space="0" w:color="auto"/>
        <w:left w:val="none" w:sz="0" w:space="0" w:color="auto"/>
        <w:bottom w:val="none" w:sz="0" w:space="0" w:color="auto"/>
        <w:right w:val="none" w:sz="0" w:space="0" w:color="auto"/>
      </w:divBdr>
    </w:div>
    <w:div w:id="1345546326">
      <w:bodyDiv w:val="1"/>
      <w:marLeft w:val="0"/>
      <w:marRight w:val="0"/>
      <w:marTop w:val="0"/>
      <w:marBottom w:val="0"/>
      <w:divBdr>
        <w:top w:val="none" w:sz="0" w:space="0" w:color="auto"/>
        <w:left w:val="none" w:sz="0" w:space="0" w:color="auto"/>
        <w:bottom w:val="none" w:sz="0" w:space="0" w:color="auto"/>
        <w:right w:val="none" w:sz="0" w:space="0" w:color="auto"/>
      </w:divBdr>
    </w:div>
    <w:div w:id="1352298422">
      <w:bodyDiv w:val="1"/>
      <w:marLeft w:val="0"/>
      <w:marRight w:val="0"/>
      <w:marTop w:val="0"/>
      <w:marBottom w:val="0"/>
      <w:divBdr>
        <w:top w:val="none" w:sz="0" w:space="0" w:color="auto"/>
        <w:left w:val="none" w:sz="0" w:space="0" w:color="auto"/>
        <w:bottom w:val="none" w:sz="0" w:space="0" w:color="auto"/>
        <w:right w:val="none" w:sz="0" w:space="0" w:color="auto"/>
      </w:divBdr>
    </w:div>
    <w:div w:id="1439524307">
      <w:bodyDiv w:val="1"/>
      <w:marLeft w:val="0"/>
      <w:marRight w:val="0"/>
      <w:marTop w:val="0"/>
      <w:marBottom w:val="0"/>
      <w:divBdr>
        <w:top w:val="none" w:sz="0" w:space="0" w:color="auto"/>
        <w:left w:val="none" w:sz="0" w:space="0" w:color="auto"/>
        <w:bottom w:val="none" w:sz="0" w:space="0" w:color="auto"/>
        <w:right w:val="none" w:sz="0" w:space="0" w:color="auto"/>
      </w:divBdr>
    </w:div>
    <w:div w:id="1500542384">
      <w:bodyDiv w:val="1"/>
      <w:marLeft w:val="0"/>
      <w:marRight w:val="0"/>
      <w:marTop w:val="0"/>
      <w:marBottom w:val="0"/>
      <w:divBdr>
        <w:top w:val="none" w:sz="0" w:space="0" w:color="auto"/>
        <w:left w:val="none" w:sz="0" w:space="0" w:color="auto"/>
        <w:bottom w:val="none" w:sz="0" w:space="0" w:color="auto"/>
        <w:right w:val="none" w:sz="0" w:space="0" w:color="auto"/>
      </w:divBdr>
    </w:div>
    <w:div w:id="1549145963">
      <w:bodyDiv w:val="1"/>
      <w:marLeft w:val="0"/>
      <w:marRight w:val="0"/>
      <w:marTop w:val="0"/>
      <w:marBottom w:val="0"/>
      <w:divBdr>
        <w:top w:val="none" w:sz="0" w:space="0" w:color="auto"/>
        <w:left w:val="none" w:sz="0" w:space="0" w:color="auto"/>
        <w:bottom w:val="none" w:sz="0" w:space="0" w:color="auto"/>
        <w:right w:val="none" w:sz="0" w:space="0" w:color="auto"/>
      </w:divBdr>
    </w:div>
    <w:div w:id="1658459520">
      <w:bodyDiv w:val="1"/>
      <w:marLeft w:val="0"/>
      <w:marRight w:val="0"/>
      <w:marTop w:val="0"/>
      <w:marBottom w:val="0"/>
      <w:divBdr>
        <w:top w:val="none" w:sz="0" w:space="0" w:color="auto"/>
        <w:left w:val="none" w:sz="0" w:space="0" w:color="auto"/>
        <w:bottom w:val="none" w:sz="0" w:space="0" w:color="auto"/>
        <w:right w:val="none" w:sz="0" w:space="0" w:color="auto"/>
      </w:divBdr>
    </w:div>
    <w:div w:id="1858809217">
      <w:bodyDiv w:val="1"/>
      <w:marLeft w:val="0"/>
      <w:marRight w:val="0"/>
      <w:marTop w:val="0"/>
      <w:marBottom w:val="0"/>
      <w:divBdr>
        <w:top w:val="none" w:sz="0" w:space="0" w:color="auto"/>
        <w:left w:val="none" w:sz="0" w:space="0" w:color="auto"/>
        <w:bottom w:val="none" w:sz="0" w:space="0" w:color="auto"/>
        <w:right w:val="none" w:sz="0" w:space="0" w:color="auto"/>
      </w:divBdr>
    </w:div>
    <w:div w:id="1900287761">
      <w:bodyDiv w:val="1"/>
      <w:marLeft w:val="0"/>
      <w:marRight w:val="0"/>
      <w:marTop w:val="0"/>
      <w:marBottom w:val="0"/>
      <w:divBdr>
        <w:top w:val="none" w:sz="0" w:space="0" w:color="auto"/>
        <w:left w:val="none" w:sz="0" w:space="0" w:color="auto"/>
        <w:bottom w:val="none" w:sz="0" w:space="0" w:color="auto"/>
        <w:right w:val="none" w:sz="0" w:space="0" w:color="auto"/>
      </w:divBdr>
    </w:div>
    <w:div w:id="1928150822">
      <w:bodyDiv w:val="1"/>
      <w:marLeft w:val="0"/>
      <w:marRight w:val="0"/>
      <w:marTop w:val="0"/>
      <w:marBottom w:val="0"/>
      <w:divBdr>
        <w:top w:val="none" w:sz="0" w:space="0" w:color="auto"/>
        <w:left w:val="none" w:sz="0" w:space="0" w:color="auto"/>
        <w:bottom w:val="none" w:sz="0" w:space="0" w:color="auto"/>
        <w:right w:val="none" w:sz="0" w:space="0" w:color="auto"/>
      </w:divBdr>
    </w:div>
    <w:div w:id="1945570735">
      <w:bodyDiv w:val="1"/>
      <w:marLeft w:val="0"/>
      <w:marRight w:val="0"/>
      <w:marTop w:val="0"/>
      <w:marBottom w:val="0"/>
      <w:divBdr>
        <w:top w:val="none" w:sz="0" w:space="0" w:color="auto"/>
        <w:left w:val="none" w:sz="0" w:space="0" w:color="auto"/>
        <w:bottom w:val="none" w:sz="0" w:space="0" w:color="auto"/>
        <w:right w:val="none" w:sz="0" w:space="0" w:color="auto"/>
      </w:divBdr>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28D02EDBCC5CDF251E69F634DBF9E25AA6EA8C1C7CC928743F3DB9A2E2256EB3C0BE61C9E7FFF4FFD00A98317B2C98EE609FF4B9FE90B9BI8t3V" TargetMode="External"/><Relationship Id="rId18" Type="http://schemas.openxmlformats.org/officeDocument/2006/relationships/hyperlink" Target="consultantplus://offline/ref=1FA3730A19321F3C100EFF1F1CE3F99FA5C593BC74AA6C0DAF0E023DCBBCC95620AFB7DDBEF2EAE4FBBEFA4F1205BD5958330E312FB0B174q8z7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1FA3730A19321F3C100EFF1F1CE3F99FA5C593BC74AA6C0DAF0E023DCBBCC95620AFB7DEB7F2E2B5A8F1FB135458AE5B55330C3433qBz2B" TargetMode="External"/><Relationship Id="rId7" Type="http://schemas.openxmlformats.org/officeDocument/2006/relationships/settings" Target="settings.xml"/><Relationship Id="rId12" Type="http://schemas.openxmlformats.org/officeDocument/2006/relationships/hyperlink" Target="consultantplus://offline/ref=628D02EDBCC5CDF251E69F634DBF9E25AA6EA8C1C7CC928743F3DB9A2E2256EB3C0BE61C9E7FFF4FFD00A98317B2C98EE609FF4B9FE90B9BI8t3V" TargetMode="External"/><Relationship Id="rId17" Type="http://schemas.openxmlformats.org/officeDocument/2006/relationships/hyperlink" Target="consultantplus://offline/ref=1FA3730A19321F3C100EFF1F1CE3F99FA5C593BC74AA6C0DAF0E023DCBBCC95620AFB7DDBEF2EAE4FDBEFA4F1205BD5958330E312FB0B174q8z7B"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1FA3730A19321F3C100EFF1F1CE3F99FA5C593BC74AA6C0DAF0E023DCBBCC95620AFB7DDBEF2EAE4FDBEFA4F1205BD5958330E312FB0B174q8z7B" TargetMode="External"/><Relationship Id="rId20" Type="http://schemas.openxmlformats.org/officeDocument/2006/relationships/hyperlink" Target="consultantplus://offline/ref=1FA3730A19321F3C100EFF1F1CE3F99FA5C593BC74AA6C0DAF0E023DCBBCC95620AFB7DDBEF2EAE4FDBEFA4F1205BD5958330E312FB0B174q8z7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ACA01FA4B196EA729E46A34233C325AE2CC39E7A6D45832917CEE58AFEDC80516EC1E6B570DAD1FCA4212F7D1759A023492C1A9476AD1DA33ClEV" TargetMode="External"/><Relationship Id="rId24" Type="http://schemas.openxmlformats.org/officeDocument/2006/relationships/hyperlink" Target="consultantplus://offline/ref=94334890F66530914DB9CE542D4CFBB1F57A9A2F122A5E3F2BFA35E293F8F156F17557C246E2B7538E04C8F894CB5DF803A4C5D441749A47O8FBD" TargetMode="External"/><Relationship Id="rId5" Type="http://schemas.openxmlformats.org/officeDocument/2006/relationships/numbering" Target="numbering.xml"/><Relationship Id="rId15" Type="http://schemas.openxmlformats.org/officeDocument/2006/relationships/hyperlink" Target="consultantplus://offline/ref=1FA3730A19321F3C100EFF1F1CE3F99FA5C593BC74AA6C0DAF0E023DCBBCC95620AFB7DEBAF6E2B5A8F1FB135458AE5B55330C3433qBz2B" TargetMode="External"/><Relationship Id="rId23" Type="http://schemas.openxmlformats.org/officeDocument/2006/relationships/hyperlink" Target="consultantplus://offline/ref=94334890F66530914DB9CE542D4CFBB1F77E9E21132F5E3F2BFA35E293F8F156F17557C246E2B7538104C8F894CB5DF803A4C5D441749A47O8FBD" TargetMode="External"/><Relationship Id="rId10" Type="http://schemas.openxmlformats.org/officeDocument/2006/relationships/endnotes" Target="endnotes.xml"/><Relationship Id="rId19" Type="http://schemas.openxmlformats.org/officeDocument/2006/relationships/hyperlink" Target="consultantplus://offline/ref=1FA3730A19321F3C100EFF1F1CE3F99FA5C593BC74AA6C0DAF0E023DCBBCC95620AFB7DDBEF2EAE4FDBEFA4F1205BD5958330E312FB0B174q8z7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933A9695E6C6CC33F606ED1BF8750B9564D96A4C009238C27F1CEDF42DC9DFF2DCCB21BB723C7BDCAB810Bj2X1D" TargetMode="External"/><Relationship Id="rId22" Type="http://schemas.openxmlformats.org/officeDocument/2006/relationships/hyperlink" Target="consultantplus://offline/ref=1FA3730A19321F3C100EFF1F1CE3F99FA5C593BC74AA6C0DAF0E023DCBBCC95620AFB7DDBEF2EAE4FDBEFA4F1205BD5958330E312FB0B174q8z7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5" ma:contentTypeDescription="" ma:contentTypeScope="" ma:versionID="4c7ac8ece3c2d88fbbc856b4eab632c6">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f8720294d3926e233178239b1a75129f"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cIndex xmlns="D7192FFF-C2B2-4F10-B7A4-C791C93B1729">01-06</RubricIndex>
    <ObjectTypeId xmlns="D7192FFF-C2B2-4F10-B7A4-C791C93B1729">2</ObjectTypeId>
    <DocGroupLink xmlns="D7192FFF-C2B2-4F10-B7A4-C791C93B1729">1139</DocGroupLink>
    <Body xmlns="http://schemas.microsoft.com/sharepoint/v3" xsi:nil="true"/>
    <DocTypeId xmlns="D7192FFF-C2B2-4F10-B7A4-C791C93B1729">12</DocTypeId>
    <IsAvailable xmlns="00ae519a-a787-4cb6-a9f3-e0d2ce624f96">true</IsAvailable>
    <FileTypeId xmlns="D7192FFF-C2B2-4F10-B7A4-C791C93B1729">2</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3273-FACA-4012-8C2B-33B3C6E04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3.xml><?xml version="1.0" encoding="utf-8"?>
<ds:datastoreItem xmlns:ds="http://schemas.openxmlformats.org/officeDocument/2006/customXml" ds:itemID="{44A12310-15F3-4A2C-8DC3-FD1CCA7B60F5}">
  <ds:schemaRefs>
    <ds:schemaRef ds:uri="http://schemas.microsoft.com/office/2006/metadata/properties"/>
    <ds:schemaRef ds:uri="http://schemas.microsoft.com/office/infopath/2007/PartnerControls"/>
    <ds:schemaRef ds:uri="D7192FFF-C2B2-4F10-B7A4-C791C93B1729"/>
    <ds:schemaRef ds:uri="http://schemas.microsoft.com/sharepoint/v3"/>
    <ds:schemaRef ds:uri="00ae519a-a787-4cb6-a9f3-e0d2ce624f96"/>
  </ds:schemaRefs>
</ds:datastoreItem>
</file>

<file path=customXml/itemProps4.xml><?xml version="1.0" encoding="utf-8"?>
<ds:datastoreItem xmlns:ds="http://schemas.openxmlformats.org/officeDocument/2006/customXml" ds:itemID="{C0ABD45A-2AEA-4751-9611-DF3210A9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2425</TotalTime>
  <Pages>1</Pages>
  <Words>11419</Words>
  <Characters>65091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01 Приложение к правовому акту (книжн.)</vt:lpstr>
    </vt:vector>
  </TitlesOfParts>
  <Company>Департамент по печати, телерадиовещанию и связи</Company>
  <LinksUpToDate>false</LinksUpToDate>
  <CharactersWithSpaces>76358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Приложение к правовому акту (книжн.)</dc:title>
  <dc:creator>М.Наталья</dc:creator>
  <cp:lastModifiedBy>U.Nikolaenko</cp:lastModifiedBy>
  <cp:revision>52</cp:revision>
  <cp:lastPrinted>2020-10-06T05:57:00Z</cp:lastPrinted>
  <dcterms:created xsi:type="dcterms:W3CDTF">2020-05-27T04:25:00Z</dcterms:created>
  <dcterms:modified xsi:type="dcterms:W3CDTF">2020-10-06T05:57:00Z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