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6AF" w:rsidRDefault="007376AF" w:rsidP="007376AF">
      <w:pPr>
        <w:ind w:left="4248" w:firstLine="708"/>
        <w:jc w:val="right"/>
      </w:pPr>
    </w:p>
    <w:p w:rsidR="007376AF" w:rsidRPr="009764DD" w:rsidRDefault="007376AF" w:rsidP="007376AF">
      <w:pPr>
        <w:jc w:val="center"/>
      </w:pPr>
      <w:bookmarkStart w:id="0" w:name="_GoBack"/>
      <w:bookmarkEnd w:id="0"/>
      <w:r w:rsidRPr="009764DD">
        <w:t xml:space="preserve">Сахалинская область </w:t>
      </w:r>
    </w:p>
    <w:p w:rsidR="007376AF" w:rsidRPr="009764DD" w:rsidRDefault="007376AF" w:rsidP="007376AF">
      <w:pPr>
        <w:jc w:val="center"/>
      </w:pPr>
      <w:r w:rsidRPr="009764DD">
        <w:t>МО «Тымовский городской округ»</w:t>
      </w:r>
    </w:p>
    <w:p w:rsidR="007376AF" w:rsidRPr="009764DD" w:rsidRDefault="007376AF" w:rsidP="007376AF">
      <w:pPr>
        <w:jc w:val="center"/>
      </w:pPr>
      <w:r w:rsidRPr="009764DD">
        <w:t>Управление образования МО «Тымовский городской округ»</w:t>
      </w:r>
    </w:p>
    <w:p w:rsidR="007376AF" w:rsidRPr="009764DD" w:rsidRDefault="007376AF" w:rsidP="007376AF">
      <w:pPr>
        <w:jc w:val="center"/>
        <w:rPr>
          <w:b/>
        </w:rPr>
      </w:pPr>
    </w:p>
    <w:p w:rsidR="007376AF" w:rsidRPr="009764DD" w:rsidRDefault="007376AF" w:rsidP="007376AF">
      <w:pPr>
        <w:jc w:val="center"/>
        <w:rPr>
          <w:b/>
        </w:rPr>
      </w:pPr>
      <w:r w:rsidRPr="009764DD">
        <w:rPr>
          <w:b/>
        </w:rPr>
        <w:t>ПРИКАЗ</w:t>
      </w:r>
    </w:p>
    <w:p w:rsidR="007376AF" w:rsidRPr="009764DD" w:rsidRDefault="007376AF" w:rsidP="007376AF">
      <w:pPr>
        <w:jc w:val="center"/>
        <w:rPr>
          <w:b/>
        </w:rPr>
      </w:pPr>
    </w:p>
    <w:p w:rsidR="0039114D" w:rsidRDefault="0039114D" w:rsidP="0039114D">
      <w:r>
        <w:t>от 01 октября 2020 года</w:t>
      </w:r>
      <w:r>
        <w:tab/>
      </w:r>
      <w:r>
        <w:tab/>
      </w:r>
      <w:r>
        <w:tab/>
      </w:r>
      <w:r>
        <w:tab/>
      </w:r>
      <w:r>
        <w:tab/>
      </w:r>
      <w:r>
        <w:tab/>
      </w:r>
      <w:r>
        <w:tab/>
      </w:r>
      <w:r>
        <w:tab/>
      </w:r>
      <w:r>
        <w:tab/>
        <w:t>№ 231</w:t>
      </w:r>
    </w:p>
    <w:p w:rsidR="0039114D" w:rsidRDefault="0039114D" w:rsidP="0039114D"/>
    <w:p w:rsidR="007376AF" w:rsidRDefault="007376AF" w:rsidP="007376AF">
      <w:pPr>
        <w:pStyle w:val="af"/>
        <w:shd w:val="clear" w:color="auto" w:fill="FFFFFF"/>
        <w:spacing w:before="0" w:beforeAutospacing="0" w:after="0" w:afterAutospacing="0"/>
        <w:ind w:firstLine="708"/>
        <w:jc w:val="center"/>
        <w:rPr>
          <w:b/>
        </w:rPr>
      </w:pPr>
      <w:r w:rsidRPr="009764DD">
        <w:rPr>
          <w:b/>
        </w:rPr>
        <w:t xml:space="preserve">О внесении изменений в административный регламент управления образования МО «Тымовский городской округ» по предоставлению </w:t>
      </w:r>
      <w:r>
        <w:rPr>
          <w:b/>
        </w:rPr>
        <w:t>государственной</w:t>
      </w:r>
      <w:r w:rsidRPr="009764DD">
        <w:rPr>
          <w:b/>
        </w:rPr>
        <w:t xml:space="preserve"> услуги </w:t>
      </w:r>
      <w:r w:rsidRPr="007376AF">
        <w:rPr>
          <w:rFonts w:eastAsiaTheme="minorHAnsi"/>
          <w:b/>
          <w:lang w:eastAsia="en-US"/>
        </w:rPr>
        <w:t>«</w:t>
      </w:r>
      <w:r w:rsidRPr="007376AF">
        <w:rPr>
          <w:b/>
          <w:color w:val="000000"/>
          <w:lang w:bidi="ru-RU"/>
        </w:rPr>
        <w:t>Признание факта невозможности проживания детей-сирот и детей, оставшихся без попечения родителей, лиц и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r w:rsidRPr="007376AF">
        <w:rPr>
          <w:rFonts w:eastAsiaTheme="minorHAnsi"/>
          <w:b/>
          <w:lang w:eastAsia="en-US"/>
        </w:rPr>
        <w:t>» , утвержденный приказом управления образования МО «Тымовский городской округ»</w:t>
      </w:r>
      <w:r w:rsidRPr="007376AF">
        <w:rPr>
          <w:rFonts w:eastAsia="DejaVu Sans"/>
          <w:b/>
          <w:color w:val="000000"/>
          <w:kern w:val="24"/>
          <w:lang w:eastAsia="ar-SA"/>
        </w:rPr>
        <w:t xml:space="preserve"> </w:t>
      </w:r>
      <w:r w:rsidRPr="007376AF">
        <w:rPr>
          <w:rFonts w:eastAsia="Calibri"/>
          <w:b/>
        </w:rPr>
        <w:t>от</w:t>
      </w:r>
      <w:r w:rsidRPr="007376AF">
        <w:rPr>
          <w:b/>
        </w:rPr>
        <w:t xml:space="preserve"> 17.03.2016 г. № 68</w:t>
      </w:r>
    </w:p>
    <w:p w:rsidR="007376AF" w:rsidRPr="009764DD" w:rsidRDefault="007376AF" w:rsidP="007376AF">
      <w:pPr>
        <w:pStyle w:val="af"/>
        <w:shd w:val="clear" w:color="auto" w:fill="FFFFFF"/>
        <w:spacing w:before="0" w:beforeAutospacing="0" w:after="0" w:afterAutospacing="0"/>
        <w:ind w:firstLine="708"/>
        <w:jc w:val="center"/>
      </w:pPr>
    </w:p>
    <w:p w:rsidR="007376AF" w:rsidRDefault="007376AF" w:rsidP="007376AF">
      <w:pPr>
        <w:ind w:firstLine="708"/>
        <w:jc w:val="both"/>
      </w:pPr>
      <w:r w:rsidRPr="009764DD">
        <w:t>В соответствии с Федеральным законом Российской Федерации от 27.07.2010 г. № 210-ФЗ «Об организации предоставления государственных и муниципальных услуг», с распоряжением Правительства Сахалинской области от 30.08.2018 г. № 478-р «О внесении изменений в некоторые распоряжения Правительства Сахалинской области», с распоряжением правительства Сахалинской области от 15.09.2015 г. № 459-р «Об утверждении Типового административного регламента предоставления государственных (муниципальных) услуг органами местного самоуправления муниципальных образований Сахалинской области», в целях приведения нормативного правового акта в соответствие с требованиями законодательства</w:t>
      </w:r>
    </w:p>
    <w:p w:rsidR="007376AF" w:rsidRPr="009764DD" w:rsidRDefault="007376AF" w:rsidP="007376AF">
      <w:pPr>
        <w:ind w:firstLine="708"/>
        <w:jc w:val="both"/>
      </w:pPr>
    </w:p>
    <w:p w:rsidR="007376AF" w:rsidRPr="009764DD" w:rsidRDefault="007376AF" w:rsidP="007376AF">
      <w:pPr>
        <w:ind w:firstLine="708"/>
        <w:jc w:val="both"/>
      </w:pPr>
      <w:r w:rsidRPr="009764DD">
        <w:t>ПРИКАЗЫВАЮ:</w:t>
      </w:r>
    </w:p>
    <w:p w:rsidR="007376AF" w:rsidRPr="009764DD" w:rsidRDefault="007376AF" w:rsidP="007376AF">
      <w:pPr>
        <w:ind w:left="720"/>
        <w:contextualSpacing/>
        <w:jc w:val="both"/>
      </w:pPr>
    </w:p>
    <w:p w:rsidR="007376AF" w:rsidRPr="004D7F71" w:rsidRDefault="007376AF" w:rsidP="007376AF">
      <w:pPr>
        <w:autoSpaceDE w:val="0"/>
        <w:autoSpaceDN w:val="0"/>
        <w:adjustRightInd w:val="0"/>
        <w:ind w:firstLine="709"/>
        <w:jc w:val="both"/>
        <w:rPr>
          <w:rFonts w:eastAsiaTheme="minorHAnsi"/>
          <w:lang w:eastAsia="en-US"/>
        </w:rPr>
      </w:pPr>
      <w:r w:rsidRPr="009764DD">
        <w:t xml:space="preserve">Внести изменения в административный регламент управления образования МО «Тымовский городской округ» по предоставлению </w:t>
      </w:r>
      <w:r>
        <w:t>государственной</w:t>
      </w:r>
      <w:r w:rsidRPr="009764DD">
        <w:t xml:space="preserve"> услуги </w:t>
      </w:r>
      <w:r w:rsidRPr="00336E5F">
        <w:rPr>
          <w:rFonts w:eastAsiaTheme="minorHAnsi"/>
          <w:lang w:eastAsia="en-US"/>
        </w:rPr>
        <w:t>«</w:t>
      </w:r>
      <w:r w:rsidRPr="00336E5F">
        <w:rPr>
          <w:color w:val="000000"/>
          <w:lang w:bidi="ru-RU"/>
        </w:rPr>
        <w:t>Признание факта невозможности проживания детей-сирот и детей, оставшихся без попечения родителей, лиц и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r w:rsidRPr="00336E5F">
        <w:rPr>
          <w:rFonts w:eastAsiaTheme="minorHAnsi"/>
          <w:lang w:eastAsia="en-US"/>
        </w:rPr>
        <w:t xml:space="preserve">» </w:t>
      </w:r>
      <w:r>
        <w:rPr>
          <w:rFonts w:eastAsiaTheme="minorHAnsi"/>
          <w:lang w:eastAsia="en-US"/>
        </w:rPr>
        <w:t>, утвержденный приказом управления образования МО «Тымовский городской округ»</w:t>
      </w:r>
      <w:r w:rsidRPr="00E93501">
        <w:rPr>
          <w:rFonts w:eastAsia="DejaVu Sans"/>
          <w:color w:val="000000"/>
          <w:kern w:val="24"/>
          <w:lang w:eastAsia="ar-SA"/>
        </w:rPr>
        <w:t xml:space="preserve"> </w:t>
      </w:r>
      <w:r>
        <w:rPr>
          <w:rFonts w:eastAsia="Calibri"/>
        </w:rPr>
        <w:t>от</w:t>
      </w:r>
      <w:r w:rsidRPr="009764DD">
        <w:t xml:space="preserve"> </w:t>
      </w:r>
      <w:r>
        <w:t>17.03.2016 г. № 68</w:t>
      </w:r>
      <w:r w:rsidRPr="009764DD">
        <w:t>, изложив его в новой редакции согласно приложения к настоящему приказу.</w:t>
      </w:r>
    </w:p>
    <w:p w:rsidR="007376AF" w:rsidRPr="009764DD" w:rsidRDefault="007376AF" w:rsidP="007376AF">
      <w:pPr>
        <w:numPr>
          <w:ilvl w:val="0"/>
          <w:numId w:val="14"/>
        </w:numPr>
        <w:ind w:left="0" w:firstLine="709"/>
        <w:contextualSpacing/>
        <w:jc w:val="both"/>
      </w:pPr>
      <w:r w:rsidRPr="009764DD">
        <w:t>Разместить настоящий приказ в информационно-телекоммуникационной сети «Интернет» на официальном сайте управления образования МО «Тымовский городской округ».</w:t>
      </w:r>
    </w:p>
    <w:p w:rsidR="007376AF" w:rsidRDefault="007376AF" w:rsidP="007376AF">
      <w:pPr>
        <w:jc w:val="both"/>
      </w:pPr>
    </w:p>
    <w:p w:rsidR="007376AF" w:rsidRPr="009764DD" w:rsidRDefault="007376AF" w:rsidP="007376AF">
      <w:pPr>
        <w:jc w:val="both"/>
      </w:pPr>
    </w:p>
    <w:p w:rsidR="007376AF" w:rsidRPr="009764DD" w:rsidRDefault="007376AF" w:rsidP="007376AF">
      <w:r w:rsidRPr="009764DD">
        <w:t>Начальник управления</w:t>
      </w:r>
      <w:r w:rsidRPr="009764DD">
        <w:tab/>
      </w:r>
      <w:r w:rsidRPr="009764DD">
        <w:tab/>
      </w:r>
      <w:r w:rsidRPr="009764DD">
        <w:tab/>
      </w:r>
      <w:r w:rsidRPr="009764DD">
        <w:tab/>
      </w:r>
      <w:r w:rsidRPr="009764DD">
        <w:tab/>
      </w:r>
      <w:r w:rsidRPr="009764DD">
        <w:tab/>
      </w:r>
      <w:r w:rsidRPr="009764DD">
        <w:tab/>
        <w:t xml:space="preserve">        Н.С. Борисенко</w:t>
      </w:r>
    </w:p>
    <w:p w:rsidR="007376AF" w:rsidRPr="000B1C9C" w:rsidRDefault="007376AF" w:rsidP="007376AF">
      <w:pPr>
        <w:jc w:val="right"/>
        <w:rPr>
          <w:b/>
        </w:rPr>
      </w:pPr>
      <w:r w:rsidRPr="00D9050D">
        <w:rPr>
          <w:b/>
        </w:rPr>
        <w:t xml:space="preserve">                                                                                                    </w:t>
      </w:r>
    </w:p>
    <w:p w:rsidR="007376AF" w:rsidRDefault="007376AF" w:rsidP="007376AF">
      <w:pPr>
        <w:jc w:val="right"/>
        <w:rPr>
          <w:b/>
        </w:rPr>
      </w:pPr>
    </w:p>
    <w:p w:rsidR="007376AF" w:rsidRDefault="007376AF" w:rsidP="007376AF">
      <w:pPr>
        <w:jc w:val="right"/>
        <w:rPr>
          <w:b/>
        </w:rPr>
      </w:pPr>
    </w:p>
    <w:p w:rsidR="007376AF" w:rsidRDefault="007376AF" w:rsidP="007376AF">
      <w:pPr>
        <w:jc w:val="right"/>
        <w:rPr>
          <w:b/>
        </w:rPr>
      </w:pPr>
    </w:p>
    <w:p w:rsidR="007376AF" w:rsidRDefault="007376AF" w:rsidP="007376AF">
      <w:pPr>
        <w:jc w:val="right"/>
        <w:rPr>
          <w:b/>
        </w:rPr>
      </w:pPr>
    </w:p>
    <w:p w:rsidR="007376AF" w:rsidRDefault="007376AF" w:rsidP="007376AF">
      <w:pPr>
        <w:jc w:val="right"/>
        <w:rPr>
          <w:b/>
        </w:rPr>
      </w:pPr>
    </w:p>
    <w:p w:rsidR="007376AF" w:rsidRDefault="007376AF" w:rsidP="007376AF">
      <w:pPr>
        <w:jc w:val="right"/>
        <w:rPr>
          <w:b/>
        </w:rPr>
      </w:pPr>
    </w:p>
    <w:p w:rsidR="007376AF" w:rsidRDefault="007376AF" w:rsidP="007376AF">
      <w:pPr>
        <w:jc w:val="right"/>
        <w:rPr>
          <w:b/>
        </w:rPr>
      </w:pPr>
    </w:p>
    <w:p w:rsidR="007376AF" w:rsidRDefault="007376AF" w:rsidP="007376AF">
      <w:pPr>
        <w:jc w:val="right"/>
        <w:rPr>
          <w:b/>
        </w:rPr>
      </w:pPr>
    </w:p>
    <w:p w:rsidR="007376AF" w:rsidRDefault="007376AF" w:rsidP="007376AF">
      <w:pPr>
        <w:jc w:val="right"/>
        <w:rPr>
          <w:b/>
        </w:rPr>
      </w:pPr>
    </w:p>
    <w:p w:rsidR="007376AF" w:rsidRDefault="007376AF" w:rsidP="007376AF">
      <w:pPr>
        <w:jc w:val="right"/>
        <w:rPr>
          <w:b/>
        </w:rPr>
      </w:pPr>
    </w:p>
    <w:p w:rsidR="007376AF" w:rsidRDefault="007376AF" w:rsidP="007376AF">
      <w:pPr>
        <w:rPr>
          <w:b/>
        </w:rPr>
      </w:pPr>
    </w:p>
    <w:p w:rsidR="007376AF" w:rsidRDefault="007376AF" w:rsidP="007376AF">
      <w:pPr>
        <w:rPr>
          <w:b/>
        </w:rPr>
      </w:pPr>
      <w:r w:rsidRPr="00D9050D">
        <w:rPr>
          <w:b/>
        </w:rPr>
        <w:t xml:space="preserve">            </w:t>
      </w:r>
    </w:p>
    <w:p w:rsidR="007376AF" w:rsidRPr="00D9050D" w:rsidRDefault="007376AF" w:rsidP="007376AF">
      <w:pPr>
        <w:jc w:val="right"/>
      </w:pPr>
      <w:r w:rsidRPr="00D9050D">
        <w:rPr>
          <w:b/>
        </w:rPr>
        <w:t xml:space="preserve">   </w:t>
      </w:r>
      <w:r w:rsidRPr="00D9050D">
        <w:t>Приложение</w:t>
      </w:r>
    </w:p>
    <w:p w:rsidR="007376AF" w:rsidRPr="00D9050D" w:rsidRDefault="007376AF" w:rsidP="007376AF">
      <w:pPr>
        <w:jc w:val="right"/>
      </w:pPr>
      <w:r w:rsidRPr="00D9050D">
        <w:t>к приказу управления образования</w:t>
      </w:r>
    </w:p>
    <w:p w:rsidR="007376AF" w:rsidRPr="00D9050D" w:rsidRDefault="007376AF" w:rsidP="007376AF">
      <w:pPr>
        <w:jc w:val="right"/>
      </w:pPr>
      <w:r w:rsidRPr="00D9050D">
        <w:t>МО «Тымовский городской округ»</w:t>
      </w:r>
    </w:p>
    <w:p w:rsidR="007376AF" w:rsidRDefault="0039114D" w:rsidP="007376AF">
      <w:pPr>
        <w:jc w:val="right"/>
      </w:pPr>
      <w:r>
        <w:t xml:space="preserve">         </w:t>
      </w:r>
      <w:r w:rsidR="007376AF" w:rsidRPr="00D9050D">
        <w:t xml:space="preserve">от </w:t>
      </w:r>
      <w:r>
        <w:t>01.10.2020 г.</w:t>
      </w:r>
      <w:r w:rsidR="007376AF" w:rsidRPr="00D9050D">
        <w:tab/>
      </w:r>
      <w:r w:rsidR="007376AF" w:rsidRPr="00D9050D">
        <w:tab/>
      </w:r>
      <w:r w:rsidR="007376AF" w:rsidRPr="00D9050D">
        <w:tab/>
        <w:t>№</w:t>
      </w:r>
      <w:r>
        <w:t xml:space="preserve"> 231</w:t>
      </w:r>
    </w:p>
    <w:p w:rsidR="007376AF" w:rsidRDefault="007376AF" w:rsidP="00DF2870">
      <w:pPr>
        <w:jc w:val="right"/>
      </w:pPr>
    </w:p>
    <w:p w:rsidR="007376AF" w:rsidRDefault="007376AF" w:rsidP="00DF2870">
      <w:pPr>
        <w:jc w:val="right"/>
      </w:pPr>
    </w:p>
    <w:p w:rsidR="007376AF" w:rsidRDefault="007376AF" w:rsidP="00DF2870">
      <w:pPr>
        <w:jc w:val="right"/>
      </w:pPr>
    </w:p>
    <w:p w:rsidR="00DF2870" w:rsidRPr="00432906" w:rsidRDefault="00DF2870" w:rsidP="00DF2870">
      <w:pPr>
        <w:jc w:val="right"/>
      </w:pPr>
      <w:r w:rsidRPr="00432906">
        <w:t>УТВЕРЖДЕН</w:t>
      </w:r>
    </w:p>
    <w:p w:rsidR="00DF2870" w:rsidRPr="00432906" w:rsidRDefault="00DF2870" w:rsidP="00DF2870">
      <w:pPr>
        <w:jc w:val="right"/>
      </w:pPr>
      <w:r w:rsidRPr="00432906">
        <w:t xml:space="preserve">приказом управления образования </w:t>
      </w:r>
    </w:p>
    <w:p w:rsidR="00DF2870" w:rsidRPr="00432906" w:rsidRDefault="00DF2870" w:rsidP="00DF2870">
      <w:pPr>
        <w:jc w:val="right"/>
      </w:pPr>
      <w:r w:rsidRPr="00432906">
        <w:t>МО «Тымовский городской округ»</w:t>
      </w:r>
    </w:p>
    <w:p w:rsidR="00DF2870" w:rsidRPr="00432906" w:rsidRDefault="00DF2870" w:rsidP="00DF2870">
      <w:pPr>
        <w:jc w:val="right"/>
        <w:rPr>
          <w:kern w:val="48"/>
        </w:rPr>
      </w:pPr>
      <w:r w:rsidRPr="00432906">
        <w:t xml:space="preserve">от </w:t>
      </w:r>
      <w:r>
        <w:t>17.03.</w:t>
      </w:r>
      <w:r w:rsidRPr="00432906">
        <w:t>201</w:t>
      </w:r>
      <w:r>
        <w:t>6</w:t>
      </w:r>
      <w:r w:rsidRPr="00432906">
        <w:t xml:space="preserve"> г. № </w:t>
      </w:r>
      <w:r>
        <w:t>68</w:t>
      </w:r>
    </w:p>
    <w:p w:rsidR="003E259E" w:rsidRDefault="003E259E" w:rsidP="003E259E">
      <w:pPr>
        <w:pStyle w:val="30"/>
        <w:shd w:val="clear" w:color="auto" w:fill="auto"/>
        <w:spacing w:before="0" w:after="0" w:line="240" w:lineRule="auto"/>
        <w:ind w:firstLine="709"/>
        <w:rPr>
          <w:color w:val="000000"/>
          <w:sz w:val="24"/>
          <w:szCs w:val="24"/>
          <w:lang w:eastAsia="ru-RU" w:bidi="ru-RU"/>
        </w:rPr>
      </w:pPr>
    </w:p>
    <w:p w:rsidR="00321301" w:rsidRDefault="00321301" w:rsidP="003E259E">
      <w:pPr>
        <w:pStyle w:val="30"/>
        <w:shd w:val="clear" w:color="auto" w:fill="auto"/>
        <w:spacing w:before="0" w:after="0" w:line="240" w:lineRule="auto"/>
        <w:ind w:firstLine="709"/>
        <w:rPr>
          <w:color w:val="000000"/>
          <w:sz w:val="24"/>
          <w:szCs w:val="24"/>
          <w:lang w:eastAsia="ru-RU" w:bidi="ru-RU"/>
        </w:rPr>
      </w:pPr>
    </w:p>
    <w:p w:rsidR="003E259E" w:rsidRPr="007376AF" w:rsidRDefault="003E259E" w:rsidP="003E259E">
      <w:pPr>
        <w:pStyle w:val="30"/>
        <w:shd w:val="clear" w:color="auto" w:fill="auto"/>
        <w:spacing w:before="0" w:after="0" w:line="240" w:lineRule="auto"/>
        <w:ind w:firstLine="709"/>
        <w:rPr>
          <w:color w:val="000000"/>
          <w:sz w:val="24"/>
          <w:szCs w:val="24"/>
          <w:lang w:eastAsia="ru-RU" w:bidi="ru-RU"/>
        </w:rPr>
      </w:pPr>
      <w:r w:rsidRPr="007376AF">
        <w:rPr>
          <w:color w:val="000000"/>
          <w:sz w:val="24"/>
          <w:szCs w:val="24"/>
          <w:lang w:eastAsia="ru-RU" w:bidi="ru-RU"/>
        </w:rPr>
        <w:t>АДМИНИСТРАТИВНЫЙ РЕГЛАМЕНТ</w:t>
      </w:r>
    </w:p>
    <w:p w:rsidR="00DF2870" w:rsidRPr="007376AF" w:rsidRDefault="00DF2870" w:rsidP="003E259E">
      <w:pPr>
        <w:pStyle w:val="30"/>
        <w:shd w:val="clear" w:color="auto" w:fill="auto"/>
        <w:spacing w:before="0" w:after="0" w:line="240" w:lineRule="auto"/>
        <w:ind w:firstLine="709"/>
        <w:rPr>
          <w:color w:val="000000"/>
          <w:sz w:val="24"/>
          <w:szCs w:val="24"/>
          <w:lang w:eastAsia="ru-RU" w:bidi="ru-RU"/>
        </w:rPr>
      </w:pPr>
      <w:r w:rsidRPr="007376AF">
        <w:rPr>
          <w:color w:val="000000"/>
          <w:sz w:val="24"/>
          <w:szCs w:val="24"/>
          <w:lang w:eastAsia="ru-RU" w:bidi="ru-RU"/>
        </w:rPr>
        <w:t xml:space="preserve">УПРАВЛЕНИЯ ОБРАЗОВАНИЯ МУНИЦИПАЛЬНОГО ОБРАЗОВАНИЯ «ТЫМОВСКИЙ ГОРОДСКОЙ ОКРУГ» ПО ПРЕДОСТАВЛЕНИЮ ГОСУДАРСТВЕННОЙ УСЛУГИ «ПРИЗНАНИЕ ФАКТА НЕВОЗМОЖНОСТИ ПРОЖИВАНИЯ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НАЙМИ ЛИБО </w:t>
      </w:r>
      <w:r w:rsidR="007376AF" w:rsidRPr="007376AF">
        <w:rPr>
          <w:color w:val="000000"/>
          <w:sz w:val="24"/>
          <w:szCs w:val="24"/>
          <w:lang w:eastAsia="ru-RU" w:bidi="ru-RU"/>
        </w:rPr>
        <w:t>СОБСТВЕННИКАМИ,</w:t>
      </w:r>
      <w:r w:rsidRPr="007376AF">
        <w:rPr>
          <w:color w:val="000000"/>
          <w:sz w:val="24"/>
          <w:szCs w:val="24"/>
          <w:lang w:eastAsia="ru-RU" w:bidi="ru-RU"/>
        </w:rPr>
        <w:t xml:space="preserve"> КОТОРЫХ ОНИ ЯВЛЯЮТСЯ»</w:t>
      </w:r>
    </w:p>
    <w:p w:rsidR="003E259E" w:rsidRPr="007376AF" w:rsidRDefault="003E259E" w:rsidP="003E259E">
      <w:pPr>
        <w:ind w:right="-1" w:firstLine="709"/>
        <w:jc w:val="center"/>
        <w:rPr>
          <w:b/>
          <w:bCs/>
          <w:caps/>
        </w:rPr>
      </w:pPr>
    </w:p>
    <w:p w:rsidR="003E259E" w:rsidRPr="007376AF" w:rsidRDefault="003E259E" w:rsidP="003E259E">
      <w:pPr>
        <w:widowControl w:val="0"/>
        <w:autoSpaceDE w:val="0"/>
        <w:autoSpaceDN w:val="0"/>
        <w:ind w:firstLine="709"/>
        <w:jc w:val="center"/>
        <w:outlineLvl w:val="0"/>
        <w:rPr>
          <w:b/>
        </w:rPr>
      </w:pPr>
      <w:r w:rsidRPr="007376AF">
        <w:rPr>
          <w:b/>
        </w:rPr>
        <w:t>Раздел 1. ОБЩИЕ ПОЛОЖЕНИЯ</w:t>
      </w:r>
    </w:p>
    <w:p w:rsidR="003E259E" w:rsidRPr="007376AF" w:rsidRDefault="003E259E" w:rsidP="003E259E">
      <w:pPr>
        <w:widowControl w:val="0"/>
        <w:autoSpaceDE w:val="0"/>
        <w:autoSpaceDN w:val="0"/>
        <w:ind w:firstLine="709"/>
        <w:jc w:val="center"/>
        <w:rPr>
          <w:b/>
        </w:rPr>
      </w:pPr>
    </w:p>
    <w:p w:rsidR="003E259E" w:rsidRPr="007376AF" w:rsidRDefault="003E259E" w:rsidP="003E259E">
      <w:pPr>
        <w:widowControl w:val="0"/>
        <w:numPr>
          <w:ilvl w:val="1"/>
          <w:numId w:val="1"/>
        </w:numPr>
        <w:autoSpaceDE w:val="0"/>
        <w:autoSpaceDN w:val="0"/>
        <w:spacing w:line="276" w:lineRule="auto"/>
        <w:ind w:left="0" w:firstLine="0"/>
        <w:jc w:val="center"/>
        <w:outlineLvl w:val="1"/>
        <w:rPr>
          <w:b/>
        </w:rPr>
      </w:pPr>
      <w:r w:rsidRPr="007376AF">
        <w:rPr>
          <w:b/>
        </w:rPr>
        <w:t>Предмет регулирования административного регламента</w:t>
      </w:r>
    </w:p>
    <w:p w:rsidR="003E259E" w:rsidRPr="007376AF" w:rsidRDefault="003E259E" w:rsidP="003E259E">
      <w:pPr>
        <w:widowControl w:val="0"/>
        <w:autoSpaceDE w:val="0"/>
        <w:autoSpaceDN w:val="0"/>
        <w:ind w:firstLine="709"/>
        <w:jc w:val="center"/>
        <w:rPr>
          <w:b/>
        </w:rPr>
      </w:pPr>
    </w:p>
    <w:p w:rsidR="003E259E" w:rsidRPr="00336E5F" w:rsidRDefault="003E259E" w:rsidP="003E259E">
      <w:pPr>
        <w:autoSpaceDE w:val="0"/>
        <w:autoSpaceDN w:val="0"/>
        <w:adjustRightInd w:val="0"/>
        <w:ind w:firstLine="709"/>
        <w:jc w:val="both"/>
        <w:rPr>
          <w:rFonts w:eastAsiaTheme="minorHAnsi"/>
          <w:lang w:eastAsia="en-US"/>
        </w:rPr>
      </w:pPr>
      <w:r w:rsidRPr="00336E5F">
        <w:rPr>
          <w:rFonts w:eastAsiaTheme="minorHAnsi"/>
          <w:lang w:eastAsia="en-US"/>
        </w:rPr>
        <w:t>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государственной услуги «</w:t>
      </w:r>
      <w:r w:rsidRPr="00336E5F">
        <w:rPr>
          <w:color w:val="000000"/>
          <w:lang w:bidi="ru-RU"/>
        </w:rPr>
        <w:t xml:space="preserve">Признание факта невозможности проживания детей-сирот и детей, оставшихся без попечения родителей, лиц и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w:t>
      </w:r>
      <w:r w:rsidR="007376AF" w:rsidRPr="00336E5F">
        <w:rPr>
          <w:color w:val="000000"/>
          <w:lang w:bidi="ru-RU"/>
        </w:rPr>
        <w:t>собственниками,</w:t>
      </w:r>
      <w:r w:rsidRPr="00336E5F">
        <w:rPr>
          <w:color w:val="000000"/>
          <w:lang w:bidi="ru-RU"/>
        </w:rPr>
        <w:t xml:space="preserve"> которых они являются</w:t>
      </w:r>
      <w:r w:rsidRPr="00336E5F">
        <w:rPr>
          <w:rFonts w:eastAsiaTheme="minorHAnsi"/>
          <w:lang w:eastAsia="en-US"/>
        </w:rPr>
        <w:t xml:space="preserve">» </w:t>
      </w:r>
    </w:p>
    <w:p w:rsidR="003E259E" w:rsidRPr="00336E5F" w:rsidRDefault="003E259E" w:rsidP="003E259E">
      <w:pPr>
        <w:autoSpaceDE w:val="0"/>
        <w:autoSpaceDN w:val="0"/>
        <w:adjustRightInd w:val="0"/>
        <w:ind w:firstLine="709"/>
        <w:jc w:val="both"/>
        <w:rPr>
          <w:rFonts w:eastAsiaTheme="minorHAnsi"/>
          <w:lang w:eastAsia="en-US"/>
        </w:rPr>
      </w:pPr>
    </w:p>
    <w:p w:rsidR="003E259E" w:rsidRPr="007376AF" w:rsidRDefault="003E259E" w:rsidP="003E259E">
      <w:pPr>
        <w:widowControl w:val="0"/>
        <w:numPr>
          <w:ilvl w:val="1"/>
          <w:numId w:val="1"/>
        </w:numPr>
        <w:autoSpaceDE w:val="0"/>
        <w:autoSpaceDN w:val="0"/>
        <w:spacing w:line="276" w:lineRule="auto"/>
        <w:ind w:left="0" w:firstLine="0"/>
        <w:jc w:val="center"/>
        <w:outlineLvl w:val="1"/>
        <w:rPr>
          <w:b/>
        </w:rPr>
      </w:pPr>
      <w:r w:rsidRPr="007376AF">
        <w:rPr>
          <w:b/>
        </w:rPr>
        <w:t>Круг заявителей</w:t>
      </w:r>
    </w:p>
    <w:p w:rsidR="003E259E" w:rsidRPr="00336E5F" w:rsidRDefault="003E259E" w:rsidP="003E259E">
      <w:pPr>
        <w:widowControl w:val="0"/>
        <w:autoSpaceDE w:val="0"/>
        <w:autoSpaceDN w:val="0"/>
        <w:ind w:firstLine="709"/>
        <w:jc w:val="center"/>
      </w:pPr>
    </w:p>
    <w:p w:rsidR="003E259E" w:rsidRPr="00336E5F" w:rsidRDefault="003E259E" w:rsidP="003E259E">
      <w:pPr>
        <w:pStyle w:val="20"/>
        <w:shd w:val="clear" w:color="auto" w:fill="auto"/>
        <w:spacing w:after="0" w:line="240" w:lineRule="auto"/>
        <w:ind w:firstLine="709"/>
        <w:jc w:val="both"/>
        <w:rPr>
          <w:sz w:val="24"/>
          <w:szCs w:val="24"/>
        </w:rPr>
      </w:pPr>
      <w:r w:rsidRPr="00336E5F">
        <w:rPr>
          <w:rFonts w:eastAsiaTheme="minorHAnsi"/>
          <w:sz w:val="24"/>
          <w:szCs w:val="24"/>
        </w:rPr>
        <w:t xml:space="preserve">1.2.1. Заявителями являются </w:t>
      </w:r>
      <w:r w:rsidRPr="00336E5F">
        <w:rPr>
          <w:color w:val="000000"/>
          <w:sz w:val="24"/>
          <w:szCs w:val="24"/>
          <w:lang w:eastAsia="ru-RU" w:bidi="ru-RU"/>
        </w:rPr>
        <w:t>получатели государственной услуги, а также их представители, законные представители, действующие в соответствии с законодательством Российской Федерации или на основании доверенности (далее - заявители).</w:t>
      </w:r>
    </w:p>
    <w:p w:rsidR="000F5B67" w:rsidRPr="00336E5F" w:rsidRDefault="003E259E" w:rsidP="003E259E">
      <w:pPr>
        <w:pStyle w:val="20"/>
        <w:shd w:val="clear" w:color="auto" w:fill="auto"/>
        <w:spacing w:after="0" w:line="240" w:lineRule="auto"/>
        <w:ind w:firstLine="709"/>
        <w:jc w:val="both"/>
        <w:rPr>
          <w:color w:val="000000"/>
          <w:sz w:val="24"/>
          <w:szCs w:val="24"/>
          <w:lang w:eastAsia="ru-RU" w:bidi="ru-RU"/>
        </w:rPr>
      </w:pPr>
      <w:r w:rsidRPr="00336E5F">
        <w:rPr>
          <w:color w:val="000000"/>
          <w:sz w:val="24"/>
          <w:szCs w:val="24"/>
          <w:lang w:eastAsia="ru-RU" w:bidi="ru-RU"/>
        </w:rPr>
        <w:t>Получателями государственной услуги «Признание факта невозможности проживания детей-сирот и детей, оставшихся без попечения родителей, лиц и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w:t>
      </w:r>
      <w:r w:rsidR="000F5B67" w:rsidRPr="00336E5F">
        <w:rPr>
          <w:color w:val="000000"/>
          <w:sz w:val="24"/>
          <w:szCs w:val="24"/>
          <w:lang w:eastAsia="ru-RU" w:bidi="ru-RU"/>
        </w:rPr>
        <w:t>,</w:t>
      </w:r>
      <w:r w:rsidRPr="00336E5F">
        <w:rPr>
          <w:color w:val="000000"/>
          <w:sz w:val="24"/>
          <w:szCs w:val="24"/>
          <w:lang w:eastAsia="ru-RU" w:bidi="ru-RU"/>
        </w:rPr>
        <w:t xml:space="preserve"> которых они являются» являются дети-сироты и дети, оставшиеся без попечения родителей, лица из числа детей-сирот и детей, оставшихся без</w:t>
      </w:r>
      <w:r w:rsidR="000F5B67" w:rsidRPr="00336E5F">
        <w:rPr>
          <w:color w:val="000000"/>
          <w:sz w:val="24"/>
          <w:szCs w:val="24"/>
          <w:lang w:eastAsia="ru-RU" w:bidi="ru-RU"/>
        </w:rPr>
        <w:t xml:space="preserve"> попечения родителей:</w:t>
      </w:r>
    </w:p>
    <w:p w:rsidR="000F5B67" w:rsidRPr="00336E5F" w:rsidRDefault="003E259E" w:rsidP="003E259E">
      <w:pPr>
        <w:pStyle w:val="20"/>
        <w:shd w:val="clear" w:color="auto" w:fill="auto"/>
        <w:spacing w:after="0" w:line="240" w:lineRule="auto"/>
        <w:ind w:firstLine="709"/>
        <w:jc w:val="both"/>
        <w:rPr>
          <w:color w:val="000000"/>
          <w:sz w:val="24"/>
          <w:szCs w:val="24"/>
          <w:lang w:eastAsia="ru-RU" w:bidi="ru-RU"/>
        </w:rPr>
      </w:pPr>
      <w:r w:rsidRPr="00336E5F">
        <w:rPr>
          <w:color w:val="000000"/>
          <w:sz w:val="24"/>
          <w:szCs w:val="24"/>
          <w:lang w:eastAsia="ru-RU" w:bidi="ru-RU"/>
        </w:rPr>
        <w:t xml:space="preserve">а) которые не являются нанимателями жилых помещений по договорам социального найма или членами семьи нанимателя жилого помещения по договору </w:t>
      </w:r>
      <w:r w:rsidRPr="00336E5F">
        <w:rPr>
          <w:color w:val="000000"/>
          <w:sz w:val="24"/>
          <w:szCs w:val="24"/>
          <w:lang w:eastAsia="ru-RU" w:bidi="ru-RU"/>
        </w:rPr>
        <w:lastRenderedPageBreak/>
        <w:t xml:space="preserve">социального найма либо </w:t>
      </w:r>
      <w:r w:rsidR="000F5B67" w:rsidRPr="00336E5F">
        <w:rPr>
          <w:color w:val="000000"/>
          <w:sz w:val="24"/>
          <w:szCs w:val="24"/>
          <w:lang w:eastAsia="ru-RU" w:bidi="ru-RU"/>
        </w:rPr>
        <w:t>собственниками жилых помещений;</w:t>
      </w:r>
    </w:p>
    <w:p w:rsidR="003E259E" w:rsidRPr="00336E5F" w:rsidRDefault="003E259E" w:rsidP="003E259E">
      <w:pPr>
        <w:pStyle w:val="20"/>
        <w:shd w:val="clear" w:color="auto" w:fill="auto"/>
        <w:spacing w:after="0" w:line="240" w:lineRule="auto"/>
        <w:ind w:firstLine="709"/>
        <w:jc w:val="both"/>
        <w:rPr>
          <w:color w:val="000000"/>
          <w:sz w:val="24"/>
          <w:szCs w:val="24"/>
          <w:lang w:eastAsia="ru-RU" w:bidi="ru-RU"/>
        </w:rPr>
      </w:pPr>
      <w:r w:rsidRPr="00336E5F">
        <w:rPr>
          <w:color w:val="000000"/>
          <w:sz w:val="24"/>
          <w:szCs w:val="24"/>
          <w:lang w:eastAsia="ru-RU" w:bidi="ru-RU"/>
        </w:rPr>
        <w:t>б)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а также законные представители детей-сирот и детей, оставшихся без попечения родителей, чье ранее занимаемое жилое помещение находится на территории муниципального образования.</w:t>
      </w:r>
    </w:p>
    <w:p w:rsidR="003E259E" w:rsidRPr="007376AF" w:rsidRDefault="003E259E" w:rsidP="003E259E">
      <w:pPr>
        <w:autoSpaceDE w:val="0"/>
        <w:autoSpaceDN w:val="0"/>
        <w:adjustRightInd w:val="0"/>
        <w:jc w:val="both"/>
        <w:rPr>
          <w:rFonts w:eastAsiaTheme="minorHAnsi"/>
          <w:b/>
          <w:lang w:eastAsia="en-US"/>
        </w:rPr>
      </w:pPr>
    </w:p>
    <w:p w:rsidR="003E259E" w:rsidRPr="007376AF" w:rsidRDefault="003E259E" w:rsidP="003F6497">
      <w:pPr>
        <w:pStyle w:val="ad"/>
        <w:widowControl w:val="0"/>
        <w:numPr>
          <w:ilvl w:val="1"/>
          <w:numId w:val="1"/>
        </w:numPr>
        <w:autoSpaceDE w:val="0"/>
        <w:autoSpaceDN w:val="0"/>
        <w:jc w:val="center"/>
        <w:outlineLvl w:val="1"/>
        <w:rPr>
          <w:b/>
        </w:rPr>
      </w:pPr>
      <w:r w:rsidRPr="007376AF">
        <w:rPr>
          <w:b/>
        </w:rPr>
        <w:t>Требования к порядку информирования о порядке предоставления государственной услуги</w:t>
      </w:r>
    </w:p>
    <w:p w:rsidR="003E259E" w:rsidRPr="00336E5F" w:rsidRDefault="003E259E" w:rsidP="003E259E">
      <w:pPr>
        <w:widowControl w:val="0"/>
        <w:autoSpaceDE w:val="0"/>
        <w:autoSpaceDN w:val="0"/>
        <w:jc w:val="center"/>
      </w:pPr>
    </w:p>
    <w:p w:rsidR="003E259E" w:rsidRPr="00336E5F" w:rsidRDefault="003E259E" w:rsidP="003E259E">
      <w:pPr>
        <w:autoSpaceDE w:val="0"/>
        <w:autoSpaceDN w:val="0"/>
        <w:adjustRightInd w:val="0"/>
        <w:ind w:firstLine="709"/>
        <w:jc w:val="both"/>
        <w:rPr>
          <w:rFonts w:eastAsiaTheme="minorHAnsi"/>
          <w:lang w:eastAsia="en-US"/>
        </w:rPr>
      </w:pPr>
      <w:r w:rsidRPr="00336E5F">
        <w:rPr>
          <w:rFonts w:eastAsiaTheme="minorHAnsi"/>
          <w:lang w:eastAsia="en-US"/>
        </w:rPr>
        <w:t>1.3.</w:t>
      </w:r>
      <w:r w:rsidR="007376AF" w:rsidRPr="00336E5F">
        <w:rPr>
          <w:rFonts w:eastAsiaTheme="minorHAnsi"/>
          <w:lang w:eastAsia="en-US"/>
        </w:rPr>
        <w:t>1. Информация</w:t>
      </w:r>
      <w:r w:rsidRPr="00336E5F">
        <w:rPr>
          <w:rFonts w:eastAsiaTheme="minorHAnsi"/>
          <w:lang w:eastAsia="en-US"/>
        </w:rPr>
        <w:t xml:space="preserve"> по вопросам предоставления государственной услуги сообщается заявителям:</w:t>
      </w:r>
    </w:p>
    <w:p w:rsidR="003E259E" w:rsidRPr="00336E5F" w:rsidRDefault="003E259E" w:rsidP="003E259E">
      <w:pPr>
        <w:autoSpaceDE w:val="0"/>
        <w:autoSpaceDN w:val="0"/>
        <w:adjustRightInd w:val="0"/>
        <w:ind w:firstLine="709"/>
        <w:jc w:val="both"/>
        <w:rPr>
          <w:rFonts w:eastAsiaTheme="minorHAnsi"/>
          <w:lang w:eastAsia="en-US"/>
        </w:rPr>
      </w:pPr>
      <w:r w:rsidRPr="00336E5F">
        <w:rPr>
          <w:rFonts w:eastAsiaTheme="minorHAnsi"/>
          <w:lang w:eastAsia="en-US"/>
        </w:rPr>
        <w:t xml:space="preserve">- при личном обращении в </w:t>
      </w:r>
      <w:r w:rsidR="000F5B67" w:rsidRPr="00336E5F">
        <w:rPr>
          <w:rFonts w:eastAsiaTheme="minorHAnsi"/>
          <w:lang w:eastAsia="en-US"/>
        </w:rPr>
        <w:t>управление образования МО «Тымовский городской округ»</w:t>
      </w:r>
      <w:r w:rsidRPr="00336E5F">
        <w:rPr>
          <w:rFonts w:eastAsiaTheme="minorHAnsi"/>
          <w:lang w:eastAsia="en-US"/>
        </w:rPr>
        <w:t xml:space="preserve"> (далее – </w:t>
      </w:r>
      <w:r w:rsidR="000F5B67" w:rsidRPr="00336E5F">
        <w:rPr>
          <w:rFonts w:eastAsiaTheme="minorHAnsi"/>
          <w:lang w:eastAsia="en-US"/>
        </w:rPr>
        <w:t>Управление</w:t>
      </w:r>
      <w:r w:rsidRPr="00336E5F">
        <w:rPr>
          <w:rFonts w:eastAsiaTheme="minorHAnsi"/>
          <w:lang w:eastAsia="en-US"/>
        </w:rPr>
        <w:t>) по адресу: Сахалинская область, Тымовский район, пгт.</w:t>
      </w:r>
      <w:r w:rsidR="000F5B67" w:rsidRPr="00336E5F">
        <w:rPr>
          <w:rFonts w:eastAsiaTheme="minorHAnsi"/>
          <w:lang w:eastAsia="en-US"/>
        </w:rPr>
        <w:t xml:space="preserve"> </w:t>
      </w:r>
      <w:r w:rsidRPr="00336E5F">
        <w:rPr>
          <w:rFonts w:eastAsiaTheme="minorHAnsi"/>
          <w:lang w:eastAsia="en-US"/>
        </w:rPr>
        <w:t>Тымовское, ул.</w:t>
      </w:r>
      <w:r w:rsidR="000F5B67" w:rsidRPr="00336E5F">
        <w:rPr>
          <w:rFonts w:eastAsiaTheme="minorHAnsi"/>
          <w:lang w:eastAsia="en-US"/>
        </w:rPr>
        <w:t xml:space="preserve"> </w:t>
      </w:r>
      <w:r w:rsidRPr="00336E5F">
        <w:rPr>
          <w:rFonts w:eastAsiaTheme="minorHAnsi"/>
          <w:lang w:eastAsia="en-US"/>
        </w:rPr>
        <w:t>Парковая, 9, понедельник с 9.00 до 13.00, вторник с 9.00 до 17.15 (указывается график приема граждан);</w:t>
      </w:r>
    </w:p>
    <w:p w:rsidR="003E259E" w:rsidRPr="00336E5F" w:rsidRDefault="003E259E" w:rsidP="003E259E">
      <w:pPr>
        <w:autoSpaceDE w:val="0"/>
        <w:autoSpaceDN w:val="0"/>
        <w:adjustRightInd w:val="0"/>
        <w:ind w:firstLine="709"/>
        <w:jc w:val="both"/>
        <w:rPr>
          <w:rFonts w:eastAsiaTheme="minorHAnsi"/>
          <w:lang w:eastAsia="en-US"/>
        </w:rPr>
      </w:pPr>
      <w:r w:rsidRPr="00336E5F">
        <w:rPr>
          <w:rFonts w:eastAsiaTheme="minorHAnsi"/>
          <w:lang w:eastAsia="en-US"/>
        </w:rPr>
        <w:t>- при обращении с использованием средств телефонной связи по н</w:t>
      </w:r>
      <w:r w:rsidR="007376AF">
        <w:rPr>
          <w:rFonts w:eastAsiaTheme="minorHAnsi"/>
          <w:lang w:eastAsia="en-US"/>
        </w:rPr>
        <w:t>омерам телефонов 8 (42447)21822,</w:t>
      </w:r>
      <w:r w:rsidR="007376AF" w:rsidRPr="007376AF">
        <w:rPr>
          <w:rFonts w:eastAsiaTheme="minorHAnsi"/>
          <w:lang w:eastAsia="en-US"/>
        </w:rPr>
        <w:t xml:space="preserve"> </w:t>
      </w:r>
      <w:r w:rsidR="007376AF" w:rsidRPr="002E31ED">
        <w:rPr>
          <w:rFonts w:eastAsiaTheme="minorHAnsi"/>
          <w:lang w:eastAsia="en-US"/>
        </w:rPr>
        <w:t>8(42447)91077, 8(42447)91073.</w:t>
      </w:r>
    </w:p>
    <w:p w:rsidR="003E259E" w:rsidRPr="00336E5F" w:rsidRDefault="003E259E" w:rsidP="003E259E">
      <w:pPr>
        <w:autoSpaceDE w:val="0"/>
        <w:autoSpaceDN w:val="0"/>
        <w:adjustRightInd w:val="0"/>
        <w:ind w:firstLine="709"/>
        <w:jc w:val="both"/>
        <w:rPr>
          <w:rFonts w:eastAsiaTheme="minorHAnsi"/>
          <w:lang w:eastAsia="en-US"/>
        </w:rPr>
      </w:pPr>
      <w:r w:rsidRPr="00336E5F">
        <w:rPr>
          <w:rFonts w:eastAsiaTheme="minorHAnsi"/>
          <w:lang w:eastAsia="en-US"/>
        </w:rPr>
        <w:t xml:space="preserve">- при письменном обращении в </w:t>
      </w:r>
      <w:r w:rsidR="000F5B67" w:rsidRPr="00336E5F">
        <w:rPr>
          <w:rFonts w:eastAsiaTheme="minorHAnsi"/>
          <w:lang w:eastAsia="en-US"/>
        </w:rPr>
        <w:t>Управление</w:t>
      </w:r>
      <w:r w:rsidRPr="00336E5F">
        <w:rPr>
          <w:rFonts w:eastAsiaTheme="minorHAnsi"/>
          <w:lang w:eastAsia="en-US"/>
        </w:rPr>
        <w:t xml:space="preserve"> по почте по адресу: 694400, Тымовский район, пгт.</w:t>
      </w:r>
      <w:r w:rsidR="000F5B67" w:rsidRPr="00336E5F">
        <w:rPr>
          <w:rFonts w:eastAsiaTheme="minorHAnsi"/>
          <w:lang w:eastAsia="en-US"/>
        </w:rPr>
        <w:t xml:space="preserve"> </w:t>
      </w:r>
      <w:r w:rsidRPr="00336E5F">
        <w:rPr>
          <w:rFonts w:eastAsiaTheme="minorHAnsi"/>
          <w:lang w:eastAsia="en-US"/>
        </w:rPr>
        <w:t>Тымовское, ул.</w:t>
      </w:r>
      <w:r w:rsidR="000F5B67" w:rsidRPr="00336E5F">
        <w:rPr>
          <w:rFonts w:eastAsiaTheme="minorHAnsi"/>
          <w:lang w:eastAsia="en-US"/>
        </w:rPr>
        <w:t xml:space="preserve"> </w:t>
      </w:r>
      <w:r w:rsidRPr="00336E5F">
        <w:rPr>
          <w:rFonts w:eastAsiaTheme="minorHAnsi"/>
          <w:lang w:eastAsia="en-US"/>
        </w:rPr>
        <w:t xml:space="preserve">Парковая, 9 либо в электронном виде по адресу электронной почты: </w:t>
      </w:r>
      <w:r w:rsidRPr="00336E5F">
        <w:rPr>
          <w:rFonts w:eastAsiaTheme="minorHAnsi"/>
          <w:lang w:val="en-US" w:eastAsia="en-US"/>
        </w:rPr>
        <w:t>tymovsk</w:t>
      </w:r>
      <w:r w:rsidRPr="00336E5F">
        <w:rPr>
          <w:rFonts w:eastAsiaTheme="minorHAnsi"/>
          <w:lang w:eastAsia="en-US"/>
        </w:rPr>
        <w:t>_</w:t>
      </w:r>
      <w:r w:rsidRPr="00336E5F">
        <w:rPr>
          <w:rFonts w:eastAsiaTheme="minorHAnsi"/>
          <w:lang w:val="en-US" w:eastAsia="en-US"/>
        </w:rPr>
        <w:t>opeka</w:t>
      </w:r>
      <w:r w:rsidRPr="00336E5F">
        <w:rPr>
          <w:rFonts w:eastAsiaTheme="minorHAnsi"/>
          <w:lang w:eastAsia="en-US"/>
        </w:rPr>
        <w:t>@</w:t>
      </w:r>
      <w:r w:rsidRPr="00336E5F">
        <w:rPr>
          <w:rFonts w:eastAsiaTheme="minorHAnsi"/>
          <w:lang w:val="en-US" w:eastAsia="en-US"/>
        </w:rPr>
        <w:t>mail</w:t>
      </w:r>
      <w:r w:rsidRPr="00336E5F">
        <w:rPr>
          <w:rFonts w:eastAsiaTheme="minorHAnsi"/>
          <w:lang w:eastAsia="en-US"/>
        </w:rPr>
        <w:t>.</w:t>
      </w:r>
      <w:r w:rsidRPr="00336E5F">
        <w:rPr>
          <w:rFonts w:eastAsiaTheme="minorHAnsi"/>
          <w:lang w:val="en-US" w:eastAsia="en-US"/>
        </w:rPr>
        <w:t>ru</w:t>
      </w:r>
      <w:r w:rsidRPr="00336E5F">
        <w:rPr>
          <w:rFonts w:eastAsiaTheme="minorHAnsi"/>
          <w:lang w:eastAsia="en-US"/>
        </w:rPr>
        <w:t>;</w:t>
      </w:r>
    </w:p>
    <w:p w:rsidR="003E259E" w:rsidRPr="00336E5F" w:rsidRDefault="003E259E" w:rsidP="003E259E">
      <w:pPr>
        <w:autoSpaceDE w:val="0"/>
        <w:autoSpaceDN w:val="0"/>
        <w:adjustRightInd w:val="0"/>
        <w:ind w:firstLine="709"/>
        <w:jc w:val="both"/>
        <w:rPr>
          <w:rFonts w:eastAsiaTheme="minorHAnsi"/>
          <w:lang w:eastAsia="en-US"/>
        </w:rPr>
      </w:pPr>
      <w:r w:rsidRPr="00336E5F">
        <w:rPr>
          <w:rFonts w:eastAsiaTheme="minorHAnsi"/>
          <w:lang w:eastAsia="en-US"/>
        </w:rPr>
        <w:t>- посредством размещения сведений:</w:t>
      </w:r>
    </w:p>
    <w:p w:rsidR="003E259E" w:rsidRPr="00336E5F" w:rsidRDefault="003E259E" w:rsidP="003E259E">
      <w:pPr>
        <w:autoSpaceDE w:val="0"/>
        <w:autoSpaceDN w:val="0"/>
        <w:adjustRightInd w:val="0"/>
        <w:ind w:firstLine="709"/>
        <w:jc w:val="both"/>
        <w:rPr>
          <w:rFonts w:eastAsiaTheme="minorHAnsi"/>
          <w:lang w:eastAsia="en-US"/>
        </w:rPr>
      </w:pPr>
      <w:r w:rsidRPr="00336E5F">
        <w:rPr>
          <w:rFonts w:eastAsiaTheme="minorHAnsi"/>
          <w:lang w:eastAsia="en-US"/>
        </w:rPr>
        <w:t xml:space="preserve">а) на официальном Интернет-сайте </w:t>
      </w:r>
      <w:r w:rsidR="000F5B67" w:rsidRPr="00336E5F">
        <w:t>https://tymovsk-uo.ru</w:t>
      </w:r>
      <w:r w:rsidRPr="00336E5F">
        <w:rPr>
          <w:rFonts w:eastAsiaTheme="minorHAnsi"/>
          <w:lang w:eastAsia="en-US"/>
        </w:rPr>
        <w:t>;</w:t>
      </w:r>
    </w:p>
    <w:p w:rsidR="003E259E" w:rsidRPr="00336E5F" w:rsidRDefault="003E259E" w:rsidP="003E259E">
      <w:pPr>
        <w:autoSpaceDE w:val="0"/>
        <w:autoSpaceDN w:val="0"/>
        <w:adjustRightInd w:val="0"/>
        <w:ind w:firstLine="709"/>
        <w:jc w:val="both"/>
        <w:rPr>
          <w:rFonts w:eastAsiaTheme="minorHAnsi"/>
          <w:lang w:eastAsia="en-US"/>
        </w:rPr>
      </w:pPr>
      <w:r w:rsidRPr="00336E5F">
        <w:rPr>
          <w:rFonts w:eastAsiaTheme="minorHAnsi"/>
          <w:lang w:eastAsia="en-US"/>
        </w:rPr>
        <w:t xml:space="preserve">б) в региональной государственной информационной системе «Портал государственных и муниципальных услуг (функций) Сахалинской области» (далее – РПГУ) </w:t>
      </w:r>
      <w:hyperlink r:id="rId8" w:history="1">
        <w:r w:rsidRPr="00336E5F">
          <w:rPr>
            <w:rFonts w:eastAsiaTheme="minorHAnsi"/>
            <w:u w:val="single"/>
            <w:lang w:eastAsia="en-US"/>
          </w:rPr>
          <w:t>https://uslugi.admsakhalin.ru</w:t>
        </w:r>
      </w:hyperlink>
      <w:r w:rsidRPr="00336E5F">
        <w:rPr>
          <w:rFonts w:eastAsiaTheme="minorHAnsi"/>
          <w:lang w:eastAsia="en-US"/>
        </w:rPr>
        <w:t>;</w:t>
      </w:r>
    </w:p>
    <w:p w:rsidR="003E259E" w:rsidRPr="00336E5F" w:rsidRDefault="003E259E" w:rsidP="003E259E">
      <w:pPr>
        <w:autoSpaceDE w:val="0"/>
        <w:autoSpaceDN w:val="0"/>
        <w:adjustRightInd w:val="0"/>
        <w:ind w:firstLine="709"/>
        <w:jc w:val="both"/>
        <w:rPr>
          <w:rFonts w:eastAsiaTheme="minorHAnsi"/>
          <w:lang w:eastAsia="en-US"/>
        </w:rPr>
      </w:pPr>
      <w:r w:rsidRPr="00336E5F">
        <w:rPr>
          <w:rFonts w:eastAsiaTheme="minorHAnsi"/>
          <w:lang w:eastAsia="en-US"/>
        </w:rPr>
        <w:t xml:space="preserve">в) в федеральной государственной информационной системе «Единый портал государственных и муниципальных услуг (функций)» (далее – ЕПГУ) </w:t>
      </w:r>
      <w:hyperlink r:id="rId9" w:history="1">
        <w:r w:rsidRPr="00336E5F">
          <w:rPr>
            <w:rFonts w:eastAsiaTheme="minorHAnsi"/>
            <w:u w:val="single"/>
            <w:lang w:eastAsia="en-US"/>
          </w:rPr>
          <w:t>www.gosuslugi.ru</w:t>
        </w:r>
      </w:hyperlink>
      <w:r w:rsidRPr="00336E5F">
        <w:rPr>
          <w:rFonts w:eastAsiaTheme="minorHAnsi"/>
          <w:lang w:eastAsia="en-US"/>
        </w:rPr>
        <w:t>;</w:t>
      </w:r>
    </w:p>
    <w:p w:rsidR="003E259E" w:rsidRPr="00336E5F" w:rsidRDefault="003E259E" w:rsidP="003E259E">
      <w:pPr>
        <w:autoSpaceDE w:val="0"/>
        <w:autoSpaceDN w:val="0"/>
        <w:adjustRightInd w:val="0"/>
        <w:ind w:firstLine="709"/>
        <w:jc w:val="both"/>
        <w:rPr>
          <w:rFonts w:eastAsiaTheme="minorHAnsi"/>
          <w:lang w:eastAsia="en-US"/>
        </w:rPr>
      </w:pPr>
      <w:r w:rsidRPr="00336E5F">
        <w:rPr>
          <w:rFonts w:eastAsiaTheme="minorHAnsi"/>
          <w:lang w:eastAsia="en-US"/>
        </w:rPr>
        <w:t xml:space="preserve">г) на информационном стенде, расположенном в </w:t>
      </w:r>
      <w:r w:rsidR="000F5B67" w:rsidRPr="00336E5F">
        <w:rPr>
          <w:rFonts w:eastAsiaTheme="minorHAnsi"/>
          <w:lang w:eastAsia="en-US"/>
        </w:rPr>
        <w:t>Управлении</w:t>
      </w:r>
      <w:r w:rsidRPr="00336E5F">
        <w:rPr>
          <w:rFonts w:eastAsiaTheme="minorHAnsi"/>
          <w:lang w:eastAsia="en-US"/>
        </w:rPr>
        <w:t>;</w:t>
      </w:r>
    </w:p>
    <w:p w:rsidR="003E259E" w:rsidRPr="00336E5F" w:rsidRDefault="003E259E" w:rsidP="003E259E">
      <w:pPr>
        <w:autoSpaceDE w:val="0"/>
        <w:autoSpaceDN w:val="0"/>
        <w:adjustRightInd w:val="0"/>
        <w:ind w:firstLine="709"/>
        <w:jc w:val="both"/>
        <w:rPr>
          <w:rFonts w:eastAsiaTheme="minorHAnsi"/>
          <w:lang w:eastAsia="en-US"/>
        </w:rPr>
      </w:pPr>
      <w:r w:rsidRPr="00336E5F">
        <w:rPr>
          <w:rFonts w:eastAsiaTheme="minorHAnsi"/>
          <w:lang w:eastAsia="en-US"/>
        </w:rPr>
        <w:t>1.3.2. Сведения о ходе предоставления государственной услуги сообщаются заявителям:</w:t>
      </w:r>
    </w:p>
    <w:p w:rsidR="003E259E" w:rsidRPr="00336E5F" w:rsidRDefault="003E259E" w:rsidP="003E259E">
      <w:pPr>
        <w:autoSpaceDE w:val="0"/>
        <w:autoSpaceDN w:val="0"/>
        <w:adjustRightInd w:val="0"/>
        <w:ind w:firstLine="709"/>
        <w:jc w:val="both"/>
        <w:rPr>
          <w:rFonts w:eastAsiaTheme="minorHAnsi"/>
          <w:lang w:eastAsia="en-US"/>
        </w:rPr>
      </w:pPr>
      <w:r w:rsidRPr="00336E5F">
        <w:rPr>
          <w:rFonts w:eastAsiaTheme="minorHAnsi"/>
          <w:lang w:eastAsia="en-US"/>
        </w:rPr>
        <w:t xml:space="preserve">- при личном обращении в </w:t>
      </w:r>
      <w:r w:rsidR="000F5B67" w:rsidRPr="00336E5F">
        <w:rPr>
          <w:rFonts w:eastAsiaTheme="minorHAnsi"/>
          <w:lang w:eastAsia="en-US"/>
        </w:rPr>
        <w:t>Управление</w:t>
      </w:r>
      <w:r w:rsidRPr="00336E5F">
        <w:rPr>
          <w:rFonts w:eastAsiaTheme="minorHAnsi"/>
          <w:lang w:eastAsia="en-US"/>
        </w:rPr>
        <w:t>;</w:t>
      </w:r>
    </w:p>
    <w:p w:rsidR="003E259E" w:rsidRPr="00336E5F" w:rsidRDefault="003E259E" w:rsidP="003E259E">
      <w:pPr>
        <w:autoSpaceDE w:val="0"/>
        <w:autoSpaceDN w:val="0"/>
        <w:adjustRightInd w:val="0"/>
        <w:ind w:firstLine="709"/>
        <w:jc w:val="both"/>
        <w:rPr>
          <w:rFonts w:eastAsiaTheme="minorHAnsi"/>
          <w:lang w:eastAsia="en-US"/>
        </w:rPr>
      </w:pPr>
      <w:r w:rsidRPr="00336E5F">
        <w:rPr>
          <w:rFonts w:eastAsiaTheme="minorHAnsi"/>
          <w:lang w:eastAsia="en-US"/>
        </w:rPr>
        <w:t xml:space="preserve">- при обращении в </w:t>
      </w:r>
      <w:r w:rsidR="000F5B67" w:rsidRPr="00336E5F">
        <w:rPr>
          <w:rFonts w:eastAsiaTheme="minorHAnsi"/>
          <w:lang w:eastAsia="en-US"/>
        </w:rPr>
        <w:t>Управление</w:t>
      </w:r>
      <w:r w:rsidRPr="00336E5F">
        <w:rPr>
          <w:rFonts w:eastAsiaTheme="minorHAnsi"/>
          <w:lang w:eastAsia="en-US"/>
        </w:rPr>
        <w:t xml:space="preserve"> с использованием средств телефонной связи;</w:t>
      </w:r>
    </w:p>
    <w:p w:rsidR="003E259E" w:rsidRPr="00336E5F" w:rsidRDefault="003E259E" w:rsidP="003E259E">
      <w:pPr>
        <w:autoSpaceDE w:val="0"/>
        <w:autoSpaceDN w:val="0"/>
        <w:adjustRightInd w:val="0"/>
        <w:ind w:firstLine="709"/>
        <w:jc w:val="both"/>
        <w:rPr>
          <w:rFonts w:eastAsiaTheme="minorHAnsi"/>
          <w:lang w:eastAsia="en-US"/>
        </w:rPr>
      </w:pPr>
      <w:r w:rsidRPr="00336E5F">
        <w:rPr>
          <w:rFonts w:eastAsiaTheme="minorHAnsi"/>
          <w:lang w:eastAsia="en-US"/>
        </w:rPr>
        <w:t xml:space="preserve">- при письменном обращении в </w:t>
      </w:r>
      <w:r w:rsidR="000F5B67" w:rsidRPr="00336E5F">
        <w:rPr>
          <w:rFonts w:eastAsiaTheme="minorHAnsi"/>
          <w:lang w:eastAsia="en-US"/>
        </w:rPr>
        <w:t>Управление</w:t>
      </w:r>
      <w:r w:rsidRPr="00336E5F">
        <w:rPr>
          <w:rFonts w:eastAsiaTheme="minorHAnsi"/>
          <w:lang w:eastAsia="en-US"/>
        </w:rPr>
        <w:t xml:space="preserve"> по почте либо в электронном виде;</w:t>
      </w:r>
    </w:p>
    <w:p w:rsidR="003E259E" w:rsidRPr="00336E5F" w:rsidRDefault="003E259E" w:rsidP="003E259E">
      <w:pPr>
        <w:autoSpaceDE w:val="0"/>
        <w:autoSpaceDN w:val="0"/>
        <w:adjustRightInd w:val="0"/>
        <w:ind w:firstLine="709"/>
        <w:jc w:val="both"/>
        <w:rPr>
          <w:rFonts w:eastAsiaTheme="minorHAnsi"/>
          <w:lang w:eastAsia="en-US"/>
        </w:rPr>
      </w:pPr>
      <w:r w:rsidRPr="00336E5F">
        <w:rPr>
          <w:rFonts w:eastAsiaTheme="minorHAnsi"/>
          <w:lang w:eastAsia="en-US"/>
        </w:rPr>
        <w:t>1.3.3. Информирование проводится в форме:</w:t>
      </w:r>
    </w:p>
    <w:p w:rsidR="003E259E" w:rsidRPr="00336E5F" w:rsidRDefault="003E259E" w:rsidP="003E259E">
      <w:pPr>
        <w:autoSpaceDE w:val="0"/>
        <w:autoSpaceDN w:val="0"/>
        <w:adjustRightInd w:val="0"/>
        <w:ind w:firstLine="709"/>
        <w:jc w:val="both"/>
        <w:rPr>
          <w:rFonts w:eastAsiaTheme="minorHAnsi"/>
          <w:lang w:eastAsia="en-US"/>
        </w:rPr>
      </w:pPr>
      <w:r w:rsidRPr="00336E5F">
        <w:rPr>
          <w:rFonts w:eastAsiaTheme="minorHAnsi"/>
          <w:lang w:eastAsia="en-US"/>
        </w:rPr>
        <w:t>- устного информирования;</w:t>
      </w:r>
    </w:p>
    <w:p w:rsidR="003E259E" w:rsidRPr="00336E5F" w:rsidRDefault="003E259E" w:rsidP="003E259E">
      <w:pPr>
        <w:autoSpaceDE w:val="0"/>
        <w:autoSpaceDN w:val="0"/>
        <w:adjustRightInd w:val="0"/>
        <w:ind w:firstLine="709"/>
        <w:jc w:val="both"/>
        <w:rPr>
          <w:rFonts w:eastAsiaTheme="minorHAnsi"/>
          <w:lang w:eastAsia="en-US"/>
        </w:rPr>
      </w:pPr>
      <w:r w:rsidRPr="00336E5F">
        <w:rPr>
          <w:rFonts w:eastAsiaTheme="minorHAnsi"/>
          <w:lang w:eastAsia="en-US"/>
        </w:rPr>
        <w:t>- письменного информирования.</w:t>
      </w:r>
    </w:p>
    <w:p w:rsidR="003E259E" w:rsidRPr="00336E5F" w:rsidRDefault="003E259E" w:rsidP="003E259E">
      <w:pPr>
        <w:autoSpaceDE w:val="0"/>
        <w:autoSpaceDN w:val="0"/>
        <w:adjustRightInd w:val="0"/>
        <w:ind w:firstLine="709"/>
        <w:jc w:val="both"/>
        <w:rPr>
          <w:rFonts w:eastAsiaTheme="minorHAnsi"/>
          <w:lang w:eastAsia="en-US"/>
        </w:rPr>
      </w:pPr>
      <w:r w:rsidRPr="00336E5F">
        <w:rPr>
          <w:rFonts w:eastAsiaTheme="minorHAnsi"/>
          <w:lang w:eastAsia="en-US"/>
        </w:rPr>
        <w:t xml:space="preserve">1.3.3.1. Устное информирование осуществляется специалистами </w:t>
      </w:r>
      <w:r w:rsidR="000F5B67" w:rsidRPr="00336E5F">
        <w:rPr>
          <w:rFonts w:eastAsiaTheme="minorHAnsi"/>
          <w:lang w:eastAsia="en-US"/>
        </w:rPr>
        <w:t>Управления</w:t>
      </w:r>
      <w:r w:rsidRPr="00336E5F">
        <w:rPr>
          <w:rFonts w:eastAsiaTheme="minorHAnsi"/>
          <w:lang w:eastAsia="en-US"/>
        </w:rPr>
        <w:t xml:space="preserve"> и (или) МФЦ при обращении заявителей за информацией лично или по телефону.</w:t>
      </w:r>
    </w:p>
    <w:p w:rsidR="003E259E" w:rsidRPr="00336E5F" w:rsidRDefault="003E259E" w:rsidP="003E259E">
      <w:pPr>
        <w:autoSpaceDE w:val="0"/>
        <w:autoSpaceDN w:val="0"/>
        <w:adjustRightInd w:val="0"/>
        <w:ind w:firstLine="709"/>
        <w:jc w:val="both"/>
        <w:rPr>
          <w:rFonts w:eastAsiaTheme="minorHAnsi"/>
          <w:lang w:eastAsia="en-US"/>
        </w:rPr>
      </w:pPr>
      <w:r w:rsidRPr="00336E5F">
        <w:rPr>
          <w:rFonts w:eastAsiaTheme="minorHAnsi"/>
          <w:lang w:eastAsia="en-US"/>
        </w:rPr>
        <w:t>Специалисты, осуществляющие устное информирование, принимают все необходимые меры для дачи полного и оперативного ответа на поставленные вопросы.</w:t>
      </w:r>
    </w:p>
    <w:p w:rsidR="003E259E" w:rsidRPr="00336E5F" w:rsidRDefault="003E259E" w:rsidP="003E259E">
      <w:pPr>
        <w:autoSpaceDE w:val="0"/>
        <w:autoSpaceDN w:val="0"/>
        <w:adjustRightInd w:val="0"/>
        <w:ind w:firstLine="709"/>
        <w:jc w:val="both"/>
        <w:rPr>
          <w:rFonts w:eastAsiaTheme="minorHAnsi"/>
          <w:lang w:eastAsia="en-US"/>
        </w:rPr>
      </w:pPr>
      <w:r w:rsidRPr="00336E5F">
        <w:rPr>
          <w:rFonts w:eastAsiaTheme="minorHAnsi"/>
          <w:lang w:eastAsia="en-US"/>
        </w:rPr>
        <w:t>Устное информирование каждого заявителя осуществляется в течение времени, необходимого для его информирования.</w:t>
      </w:r>
    </w:p>
    <w:p w:rsidR="003E259E" w:rsidRPr="00336E5F" w:rsidRDefault="003E259E" w:rsidP="003E259E">
      <w:pPr>
        <w:autoSpaceDE w:val="0"/>
        <w:autoSpaceDN w:val="0"/>
        <w:adjustRightInd w:val="0"/>
        <w:ind w:firstLine="709"/>
        <w:jc w:val="both"/>
        <w:rPr>
          <w:rFonts w:eastAsiaTheme="minorHAnsi"/>
          <w:lang w:eastAsia="en-US"/>
        </w:rPr>
      </w:pPr>
      <w:r w:rsidRPr="00336E5F">
        <w:rPr>
          <w:rFonts w:eastAsiaTheme="minorHAnsi"/>
          <w:lang w:eastAsia="en-US"/>
        </w:rPr>
        <w:t xml:space="preserve">1.3.3.2. При ответах на телефонные звонки специалисты </w:t>
      </w:r>
      <w:r w:rsidR="000F5B67" w:rsidRPr="00336E5F">
        <w:rPr>
          <w:rFonts w:eastAsiaTheme="minorHAnsi"/>
          <w:lang w:eastAsia="en-US"/>
        </w:rPr>
        <w:t>Управления</w:t>
      </w:r>
      <w:r w:rsidRPr="00336E5F">
        <w:rPr>
          <w:rFonts w:eastAsiaTheme="minorHAnsi"/>
          <w:lang w:eastAsia="en-US"/>
        </w:rPr>
        <w:t xml:space="preserve"> подробно, в корректной форме информируют обратившихся заявителей по интересующим их вопросам. Ответ должен начинаться с информации о наименовании органа местного самоуправления, в который обратился заявитель, фамилии, имени, отчестве и должности специалиста, принявшего телефонный звонок.</w:t>
      </w:r>
    </w:p>
    <w:p w:rsidR="003E259E" w:rsidRPr="00336E5F" w:rsidRDefault="003E259E" w:rsidP="003E259E">
      <w:pPr>
        <w:autoSpaceDE w:val="0"/>
        <w:autoSpaceDN w:val="0"/>
        <w:adjustRightInd w:val="0"/>
        <w:ind w:firstLine="709"/>
        <w:jc w:val="both"/>
        <w:rPr>
          <w:rFonts w:eastAsiaTheme="minorHAnsi"/>
          <w:lang w:eastAsia="en-US"/>
        </w:rPr>
      </w:pPr>
      <w:r w:rsidRPr="00336E5F">
        <w:rPr>
          <w:rFonts w:eastAsiaTheme="minorHAnsi"/>
          <w:lang w:eastAsia="en-US"/>
        </w:rPr>
        <w:t xml:space="preserve">При устном обращении заявителя (по телефону) специалисты </w:t>
      </w:r>
      <w:r w:rsidR="000F5B67" w:rsidRPr="00336E5F">
        <w:rPr>
          <w:rFonts w:eastAsiaTheme="minorHAnsi"/>
          <w:lang w:eastAsia="en-US"/>
        </w:rPr>
        <w:t>Управления</w:t>
      </w:r>
      <w:r w:rsidRPr="00336E5F">
        <w:rPr>
          <w:rFonts w:eastAsiaTheme="minorHAnsi"/>
          <w:lang w:eastAsia="en-US"/>
        </w:rPr>
        <w:t xml:space="preserve"> дают ответы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w:t>
      </w:r>
      <w:r w:rsidRPr="00336E5F">
        <w:rPr>
          <w:rFonts w:eastAsiaTheme="minorHAnsi"/>
          <w:lang w:eastAsia="en-US"/>
        </w:rPr>
        <w:lastRenderedPageBreak/>
        <w:t>по которому можно получить необходимую информацию, либо специалист может предложить заявителю обратиться письменно.</w:t>
      </w:r>
    </w:p>
    <w:p w:rsidR="003E259E" w:rsidRPr="00336E5F" w:rsidRDefault="003E259E" w:rsidP="003E259E">
      <w:pPr>
        <w:autoSpaceDE w:val="0"/>
        <w:autoSpaceDN w:val="0"/>
        <w:adjustRightInd w:val="0"/>
        <w:ind w:firstLine="709"/>
        <w:jc w:val="both"/>
        <w:rPr>
          <w:rFonts w:eastAsiaTheme="minorHAnsi"/>
          <w:lang w:eastAsia="en-US"/>
        </w:rPr>
      </w:pPr>
      <w:r w:rsidRPr="00336E5F">
        <w:rPr>
          <w:rFonts w:eastAsiaTheme="minorHAnsi"/>
          <w:lang w:eastAsia="en-US"/>
        </w:rPr>
        <w:t>1.3.3.3. Письменное информирование осуществляется путем направления письменных ответов почтовым отправлением или посредством информационно-телекоммуникационных сетей общего пользования (по электронной почте, по факсу) исходя из выбранного заявителем способа направления ему ответа.</w:t>
      </w:r>
    </w:p>
    <w:p w:rsidR="003E259E" w:rsidRPr="00336E5F" w:rsidRDefault="003E259E" w:rsidP="003E259E">
      <w:pPr>
        <w:autoSpaceDE w:val="0"/>
        <w:autoSpaceDN w:val="0"/>
        <w:adjustRightInd w:val="0"/>
        <w:ind w:firstLine="709"/>
        <w:jc w:val="both"/>
        <w:rPr>
          <w:rFonts w:eastAsiaTheme="minorHAnsi"/>
          <w:lang w:eastAsia="en-US"/>
        </w:rPr>
      </w:pPr>
      <w:r w:rsidRPr="00336E5F">
        <w:rPr>
          <w:rFonts w:eastAsiaTheme="minorHAnsi"/>
          <w:lang w:eastAsia="en-US"/>
        </w:rPr>
        <w:t xml:space="preserve">Ответ на обращение заявителя предоставляется в простой, четкой и понятной форме с указанием фамилии, инициалов, номера телефона специалиста </w:t>
      </w:r>
      <w:r w:rsidR="000F5B67" w:rsidRPr="00336E5F">
        <w:rPr>
          <w:rFonts w:eastAsiaTheme="minorHAnsi"/>
          <w:lang w:eastAsia="en-US"/>
        </w:rPr>
        <w:t>Управления</w:t>
      </w:r>
      <w:r w:rsidRPr="00336E5F">
        <w:rPr>
          <w:rFonts w:eastAsiaTheme="minorHAnsi"/>
          <w:lang w:eastAsia="en-US"/>
        </w:rPr>
        <w:t>.</w:t>
      </w:r>
    </w:p>
    <w:p w:rsidR="003E259E" w:rsidRPr="00336E5F" w:rsidRDefault="003E259E" w:rsidP="003E259E">
      <w:pPr>
        <w:autoSpaceDE w:val="0"/>
        <w:autoSpaceDN w:val="0"/>
        <w:adjustRightInd w:val="0"/>
        <w:ind w:firstLine="709"/>
        <w:jc w:val="both"/>
        <w:rPr>
          <w:rFonts w:eastAsiaTheme="minorHAnsi"/>
          <w:lang w:eastAsia="en-US"/>
        </w:rPr>
      </w:pPr>
      <w:r w:rsidRPr="00336E5F">
        <w:rPr>
          <w:rFonts w:eastAsiaTheme="minorHAnsi"/>
          <w:lang w:eastAsia="en-US"/>
        </w:rPr>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3E259E" w:rsidRPr="00336E5F" w:rsidRDefault="003E259E" w:rsidP="003E259E">
      <w:pPr>
        <w:autoSpaceDE w:val="0"/>
        <w:autoSpaceDN w:val="0"/>
        <w:adjustRightInd w:val="0"/>
        <w:ind w:firstLine="709"/>
        <w:jc w:val="both"/>
        <w:rPr>
          <w:rFonts w:eastAsiaTheme="minorHAnsi"/>
          <w:lang w:eastAsia="en-US"/>
        </w:rPr>
      </w:pPr>
      <w:r w:rsidRPr="00336E5F">
        <w:rPr>
          <w:rFonts w:eastAsiaTheme="minorHAnsi"/>
          <w:lang w:eastAsia="en-US"/>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3E259E" w:rsidRPr="00336E5F" w:rsidRDefault="003E259E" w:rsidP="003E259E">
      <w:pPr>
        <w:autoSpaceDE w:val="0"/>
        <w:autoSpaceDN w:val="0"/>
        <w:adjustRightInd w:val="0"/>
        <w:ind w:firstLine="709"/>
        <w:jc w:val="both"/>
        <w:rPr>
          <w:rFonts w:eastAsiaTheme="minorHAnsi"/>
          <w:lang w:eastAsia="en-US"/>
        </w:rPr>
      </w:pPr>
      <w:r w:rsidRPr="00336E5F">
        <w:rPr>
          <w:rFonts w:eastAsiaTheme="minorHAnsi"/>
          <w:lang w:eastAsia="en-US"/>
        </w:rPr>
        <w:t xml:space="preserve">1.3.4. Информация, указанная в пунктах 1.3.1.-1.3.2. настоящего раздела административного регламента, образцы заполнения заявления, извлечения из нормативных правовых актов, содержащих нормы, регулирующие деятельность по предоставлению государственной услуги, размещаются </w:t>
      </w:r>
      <w:r w:rsidR="000F5B67" w:rsidRPr="00336E5F">
        <w:rPr>
          <w:rFonts w:eastAsiaTheme="minorHAnsi"/>
          <w:lang w:eastAsia="en-US"/>
        </w:rPr>
        <w:t>Управлением</w:t>
      </w:r>
      <w:r w:rsidRPr="00336E5F">
        <w:rPr>
          <w:rFonts w:eastAsiaTheme="minorHAnsi"/>
          <w:lang w:eastAsia="en-US"/>
        </w:rPr>
        <w:t xml:space="preserve"> на информационном стенде </w:t>
      </w:r>
      <w:r w:rsidR="000F5B67" w:rsidRPr="00336E5F">
        <w:rPr>
          <w:rFonts w:eastAsiaTheme="minorHAnsi"/>
          <w:lang w:eastAsia="en-US"/>
        </w:rPr>
        <w:t>Управления</w:t>
      </w:r>
      <w:r w:rsidRPr="00336E5F">
        <w:rPr>
          <w:rFonts w:eastAsiaTheme="minorHAnsi"/>
          <w:lang w:eastAsia="en-US"/>
        </w:rPr>
        <w:t>, официальном Интернет-сайте, РПГУ и ЕПГУ.</w:t>
      </w:r>
    </w:p>
    <w:p w:rsidR="003E259E" w:rsidRPr="00336E5F" w:rsidRDefault="003E259E" w:rsidP="003E259E">
      <w:pPr>
        <w:widowControl w:val="0"/>
        <w:autoSpaceDE w:val="0"/>
        <w:autoSpaceDN w:val="0"/>
        <w:ind w:firstLine="709"/>
        <w:jc w:val="both"/>
        <w:rPr>
          <w:rFonts w:eastAsiaTheme="minorHAnsi"/>
          <w:lang w:eastAsia="en-US"/>
        </w:rPr>
      </w:pPr>
      <w:r w:rsidRPr="00336E5F">
        <w:t xml:space="preserve">1.3.5. Информирование заявителей специалистами многофункционального центра предоставления государственных и муниципальных услуг (далее – МФЦ) и размещение информации о предоставлении государственной услуги в МФЦ осуществляется при наличии соглашения о взаимодействии между </w:t>
      </w:r>
      <w:r w:rsidR="000F5B67" w:rsidRPr="00336E5F">
        <w:t>Управлением</w:t>
      </w:r>
      <w:r w:rsidRPr="00336E5F">
        <w:t xml:space="preserve"> и МФЦ в соответствии с требованиями постановления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соглашения и нормативных актов МФЦ.</w:t>
      </w:r>
      <w:r w:rsidRPr="00336E5F">
        <w:rPr>
          <w:rFonts w:eastAsiaTheme="minorHAnsi"/>
          <w:lang w:eastAsia="en-US"/>
        </w:rPr>
        <w:t xml:space="preserve"> </w:t>
      </w:r>
    </w:p>
    <w:p w:rsidR="003E259E" w:rsidRPr="00336E5F" w:rsidRDefault="003E259E" w:rsidP="003E259E">
      <w:pPr>
        <w:pStyle w:val="ConsPlusNormal"/>
        <w:ind w:firstLine="709"/>
        <w:jc w:val="both"/>
        <w:outlineLvl w:val="0"/>
        <w:rPr>
          <w:rFonts w:ascii="Times New Roman" w:hAnsi="Times New Roman" w:cs="Times New Roman"/>
          <w:sz w:val="24"/>
          <w:szCs w:val="24"/>
        </w:rPr>
      </w:pPr>
      <w:r w:rsidRPr="00336E5F">
        <w:rPr>
          <w:rFonts w:ascii="Times New Roman" w:hAnsi="Times New Roman" w:cs="Times New Roman"/>
          <w:sz w:val="24"/>
          <w:szCs w:val="24"/>
        </w:rPr>
        <w:t>1.3.6. На ЕПГУ и РПГУ размещается следующая информация:</w:t>
      </w:r>
    </w:p>
    <w:p w:rsidR="003E259E" w:rsidRPr="00336E5F" w:rsidRDefault="003E259E" w:rsidP="003E259E">
      <w:pPr>
        <w:pStyle w:val="ConsPlusNormal"/>
        <w:ind w:firstLine="709"/>
        <w:jc w:val="both"/>
        <w:outlineLvl w:val="0"/>
        <w:rPr>
          <w:rFonts w:ascii="Times New Roman" w:hAnsi="Times New Roman" w:cs="Times New Roman"/>
          <w:sz w:val="24"/>
          <w:szCs w:val="24"/>
        </w:rPr>
      </w:pPr>
      <w:r w:rsidRPr="00336E5F">
        <w:rPr>
          <w:rFonts w:ascii="Times New Roman" w:hAnsi="Times New Roman" w:cs="Times New Roman"/>
          <w:sz w:val="24"/>
          <w:szCs w:val="24"/>
        </w:rP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E259E" w:rsidRPr="00336E5F" w:rsidRDefault="003E259E" w:rsidP="003E259E">
      <w:pPr>
        <w:pStyle w:val="ConsPlusNormal"/>
        <w:ind w:firstLine="709"/>
        <w:jc w:val="both"/>
        <w:outlineLvl w:val="0"/>
        <w:rPr>
          <w:rFonts w:ascii="Times New Roman" w:hAnsi="Times New Roman" w:cs="Times New Roman"/>
          <w:sz w:val="24"/>
          <w:szCs w:val="24"/>
        </w:rPr>
      </w:pPr>
      <w:r w:rsidRPr="00336E5F">
        <w:rPr>
          <w:rFonts w:ascii="Times New Roman" w:hAnsi="Times New Roman" w:cs="Times New Roman"/>
          <w:sz w:val="24"/>
          <w:szCs w:val="24"/>
        </w:rPr>
        <w:t>2) круг заявителей;</w:t>
      </w:r>
    </w:p>
    <w:p w:rsidR="003E259E" w:rsidRPr="00336E5F" w:rsidRDefault="003E259E" w:rsidP="003E259E">
      <w:pPr>
        <w:pStyle w:val="ConsPlusNormal"/>
        <w:ind w:firstLine="709"/>
        <w:outlineLvl w:val="1"/>
        <w:rPr>
          <w:rFonts w:ascii="Times New Roman" w:hAnsi="Times New Roman" w:cs="Times New Roman"/>
          <w:sz w:val="24"/>
          <w:szCs w:val="24"/>
        </w:rPr>
      </w:pPr>
      <w:r w:rsidRPr="00336E5F">
        <w:rPr>
          <w:rFonts w:ascii="Times New Roman" w:hAnsi="Times New Roman" w:cs="Times New Roman"/>
          <w:sz w:val="24"/>
          <w:szCs w:val="24"/>
        </w:rPr>
        <w:t>3) срок предоставления государственной услуги;</w:t>
      </w:r>
    </w:p>
    <w:p w:rsidR="003E259E" w:rsidRPr="00336E5F" w:rsidRDefault="003E259E" w:rsidP="003E259E">
      <w:pPr>
        <w:pStyle w:val="ConsPlusNormal"/>
        <w:ind w:firstLine="709"/>
        <w:jc w:val="both"/>
        <w:outlineLvl w:val="1"/>
        <w:rPr>
          <w:rFonts w:ascii="Times New Roman" w:hAnsi="Times New Roman" w:cs="Times New Roman"/>
          <w:sz w:val="24"/>
          <w:szCs w:val="24"/>
        </w:rPr>
      </w:pPr>
      <w:r w:rsidRPr="00336E5F">
        <w:rPr>
          <w:rFonts w:ascii="Times New Roman" w:hAnsi="Times New Roman" w:cs="Times New Roman"/>
          <w:sz w:val="24"/>
          <w:szCs w:val="24"/>
        </w:rPr>
        <w:t>4) результат предоставления государственной услуги, порядок представления документа, являющегося результатом предоставления государственной услуги;</w:t>
      </w:r>
    </w:p>
    <w:p w:rsidR="003E259E" w:rsidRPr="00336E5F" w:rsidRDefault="003E259E" w:rsidP="003E259E">
      <w:pPr>
        <w:pStyle w:val="ConsPlusNormal"/>
        <w:ind w:firstLine="709"/>
        <w:jc w:val="both"/>
        <w:outlineLvl w:val="1"/>
        <w:rPr>
          <w:rFonts w:ascii="Times New Roman" w:hAnsi="Times New Roman" w:cs="Times New Roman"/>
          <w:sz w:val="24"/>
          <w:szCs w:val="24"/>
        </w:rPr>
      </w:pPr>
      <w:r w:rsidRPr="00336E5F">
        <w:rPr>
          <w:rFonts w:ascii="Times New Roman" w:hAnsi="Times New Roman" w:cs="Times New Roman"/>
          <w:sz w:val="24"/>
          <w:szCs w:val="24"/>
        </w:rPr>
        <w:t>5) размер государственной пошлины, взимаемой с заявителя при предоставлении государственной услуги;</w:t>
      </w:r>
    </w:p>
    <w:p w:rsidR="003E259E" w:rsidRPr="00336E5F" w:rsidRDefault="003E259E" w:rsidP="003E259E">
      <w:pPr>
        <w:pStyle w:val="ConsPlusNormal"/>
        <w:ind w:firstLine="709"/>
        <w:jc w:val="both"/>
        <w:outlineLvl w:val="1"/>
        <w:rPr>
          <w:rFonts w:ascii="Times New Roman" w:hAnsi="Times New Roman" w:cs="Times New Roman"/>
          <w:sz w:val="24"/>
          <w:szCs w:val="24"/>
        </w:rPr>
      </w:pPr>
      <w:r w:rsidRPr="00336E5F">
        <w:rPr>
          <w:rFonts w:ascii="Times New Roman" w:hAnsi="Times New Roman" w:cs="Times New Roman"/>
          <w:sz w:val="24"/>
          <w:szCs w:val="24"/>
        </w:rPr>
        <w:t>6) исчерпывающий перечень оснований для приостановлении или отказа в предоставлении государственной услуги;</w:t>
      </w:r>
    </w:p>
    <w:p w:rsidR="003E259E" w:rsidRPr="00336E5F" w:rsidRDefault="003E259E" w:rsidP="003E259E">
      <w:pPr>
        <w:pStyle w:val="ConsPlusNormal"/>
        <w:ind w:firstLine="709"/>
        <w:jc w:val="both"/>
        <w:outlineLvl w:val="1"/>
        <w:rPr>
          <w:rFonts w:ascii="Times New Roman" w:hAnsi="Times New Roman" w:cs="Times New Roman"/>
          <w:sz w:val="24"/>
          <w:szCs w:val="24"/>
        </w:rPr>
      </w:pPr>
      <w:r w:rsidRPr="00336E5F">
        <w:rPr>
          <w:rFonts w:ascii="Times New Roman" w:hAnsi="Times New Roman" w:cs="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3E259E" w:rsidRPr="00336E5F" w:rsidRDefault="003E259E" w:rsidP="003E259E">
      <w:pPr>
        <w:pStyle w:val="ConsPlusNormal"/>
        <w:ind w:firstLine="709"/>
        <w:jc w:val="both"/>
        <w:outlineLvl w:val="1"/>
        <w:rPr>
          <w:rFonts w:ascii="Times New Roman" w:hAnsi="Times New Roman" w:cs="Times New Roman"/>
          <w:sz w:val="24"/>
          <w:szCs w:val="24"/>
        </w:rPr>
      </w:pPr>
      <w:r w:rsidRPr="00336E5F">
        <w:rPr>
          <w:rFonts w:ascii="Times New Roman" w:hAnsi="Times New Roman" w:cs="Times New Roman"/>
          <w:sz w:val="24"/>
          <w:szCs w:val="24"/>
        </w:rPr>
        <w:t>8) формы заявлений (уведомлений, сообщений), используемые при предоставлении государственной услуги.</w:t>
      </w:r>
    </w:p>
    <w:p w:rsidR="003E259E" w:rsidRPr="00336E5F" w:rsidRDefault="003E259E" w:rsidP="003E259E">
      <w:pPr>
        <w:pStyle w:val="ConsPlusNormal"/>
        <w:ind w:firstLine="709"/>
        <w:jc w:val="both"/>
        <w:outlineLvl w:val="0"/>
        <w:rPr>
          <w:rFonts w:ascii="Times New Roman" w:hAnsi="Times New Roman" w:cs="Times New Roman"/>
          <w:sz w:val="24"/>
          <w:szCs w:val="24"/>
        </w:rPr>
      </w:pPr>
      <w:r w:rsidRPr="00336E5F">
        <w:rPr>
          <w:rFonts w:ascii="Times New Roman" w:hAnsi="Times New Roman" w:cs="Times New Roman"/>
          <w:sz w:val="24"/>
          <w:szCs w:val="24"/>
        </w:rPr>
        <w:t>Информация на ЕПГУ и РПГУ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«Федеральной реестр государственных и муниципальных услуг (функций)», предоставляется заявителю бесплатно.</w:t>
      </w:r>
    </w:p>
    <w:p w:rsidR="003E259E" w:rsidRPr="00336E5F" w:rsidRDefault="003E259E" w:rsidP="003E259E">
      <w:pPr>
        <w:pStyle w:val="ConsPlusNormal"/>
        <w:ind w:firstLine="709"/>
        <w:jc w:val="both"/>
        <w:outlineLvl w:val="0"/>
        <w:rPr>
          <w:rFonts w:ascii="Times New Roman" w:hAnsi="Times New Roman" w:cs="Times New Roman"/>
          <w:sz w:val="24"/>
          <w:szCs w:val="24"/>
        </w:rPr>
      </w:pPr>
      <w:r w:rsidRPr="00336E5F">
        <w:rPr>
          <w:rFonts w:ascii="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E259E" w:rsidRPr="007376AF" w:rsidRDefault="003E259E" w:rsidP="003E259E">
      <w:pPr>
        <w:pStyle w:val="ConsPlusNormal"/>
        <w:ind w:firstLine="709"/>
        <w:jc w:val="both"/>
        <w:outlineLvl w:val="0"/>
        <w:rPr>
          <w:rFonts w:ascii="Times New Roman" w:hAnsi="Times New Roman" w:cs="Times New Roman"/>
          <w:b/>
          <w:sz w:val="24"/>
          <w:szCs w:val="24"/>
        </w:rPr>
      </w:pPr>
    </w:p>
    <w:p w:rsidR="003E259E" w:rsidRPr="007376AF" w:rsidRDefault="003E259E" w:rsidP="000F5B67">
      <w:pPr>
        <w:widowControl w:val="0"/>
        <w:autoSpaceDE w:val="0"/>
        <w:autoSpaceDN w:val="0"/>
        <w:ind w:firstLine="709"/>
        <w:jc w:val="center"/>
        <w:outlineLvl w:val="0"/>
        <w:rPr>
          <w:b/>
        </w:rPr>
      </w:pPr>
      <w:r w:rsidRPr="007376AF">
        <w:rPr>
          <w:b/>
        </w:rPr>
        <w:t>Раздел 2. СТАНДАРТ ПРЕДОСТАВЛЕНИЯ</w:t>
      </w:r>
      <w:r w:rsidR="000F5B67" w:rsidRPr="007376AF">
        <w:rPr>
          <w:b/>
        </w:rPr>
        <w:t xml:space="preserve"> </w:t>
      </w:r>
      <w:r w:rsidRPr="007376AF">
        <w:rPr>
          <w:b/>
        </w:rPr>
        <w:t>ГОСУДАРСТВЕННОЙ УСЛУГИ</w:t>
      </w:r>
    </w:p>
    <w:p w:rsidR="003E259E" w:rsidRPr="007376AF" w:rsidRDefault="003E259E" w:rsidP="003E259E">
      <w:pPr>
        <w:widowControl w:val="0"/>
        <w:autoSpaceDE w:val="0"/>
        <w:autoSpaceDN w:val="0"/>
        <w:ind w:firstLine="709"/>
        <w:jc w:val="center"/>
        <w:rPr>
          <w:b/>
        </w:rPr>
      </w:pPr>
    </w:p>
    <w:p w:rsidR="003E259E" w:rsidRPr="007376AF" w:rsidRDefault="003E259E" w:rsidP="003E259E">
      <w:pPr>
        <w:widowControl w:val="0"/>
        <w:autoSpaceDE w:val="0"/>
        <w:autoSpaceDN w:val="0"/>
        <w:ind w:firstLine="709"/>
        <w:jc w:val="center"/>
        <w:outlineLvl w:val="1"/>
        <w:rPr>
          <w:b/>
        </w:rPr>
      </w:pPr>
      <w:r w:rsidRPr="007376AF">
        <w:rPr>
          <w:b/>
        </w:rPr>
        <w:t>2.1. Наименование государственной услуги</w:t>
      </w:r>
    </w:p>
    <w:p w:rsidR="003E259E" w:rsidRPr="00336E5F" w:rsidRDefault="003E259E" w:rsidP="003E259E">
      <w:pPr>
        <w:widowControl w:val="0"/>
        <w:autoSpaceDE w:val="0"/>
        <w:autoSpaceDN w:val="0"/>
        <w:ind w:firstLine="709"/>
        <w:jc w:val="center"/>
      </w:pPr>
    </w:p>
    <w:p w:rsidR="003E259E" w:rsidRPr="00336E5F" w:rsidRDefault="003E259E" w:rsidP="003E259E">
      <w:pPr>
        <w:ind w:firstLine="709"/>
        <w:jc w:val="both"/>
        <w:rPr>
          <w:lang w:bidi="ru-RU"/>
        </w:rPr>
      </w:pPr>
      <w:r w:rsidRPr="00336E5F">
        <w:rPr>
          <w:lang w:bidi="ru-RU"/>
        </w:rPr>
        <w:t>Признание факта невозможности проживания детей-сирот и детей, оставшихся без попечения родителей, лиц и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w:t>
      </w:r>
      <w:r w:rsidR="007376AF">
        <w:rPr>
          <w:lang w:bidi="ru-RU"/>
        </w:rPr>
        <w:t>,</w:t>
      </w:r>
      <w:r w:rsidRPr="00336E5F">
        <w:rPr>
          <w:lang w:bidi="ru-RU"/>
        </w:rPr>
        <w:t xml:space="preserve"> которых они являются.</w:t>
      </w:r>
    </w:p>
    <w:p w:rsidR="003E259E" w:rsidRPr="00336E5F" w:rsidRDefault="003E259E" w:rsidP="003E259E">
      <w:pPr>
        <w:widowControl w:val="0"/>
        <w:autoSpaceDE w:val="0"/>
        <w:autoSpaceDN w:val="0"/>
        <w:ind w:firstLine="709"/>
        <w:jc w:val="center"/>
      </w:pPr>
    </w:p>
    <w:p w:rsidR="003E259E" w:rsidRPr="007376AF" w:rsidRDefault="003E259E" w:rsidP="003E259E">
      <w:pPr>
        <w:widowControl w:val="0"/>
        <w:autoSpaceDE w:val="0"/>
        <w:autoSpaceDN w:val="0"/>
        <w:jc w:val="center"/>
        <w:outlineLvl w:val="1"/>
        <w:rPr>
          <w:b/>
        </w:rPr>
      </w:pPr>
      <w:r w:rsidRPr="007376AF">
        <w:rPr>
          <w:b/>
        </w:rPr>
        <w:t>2.2. Наименование органа местного самоуправления Сахалинской области, предоставляющего государственную услугу</w:t>
      </w:r>
    </w:p>
    <w:p w:rsidR="003E259E" w:rsidRPr="00336E5F" w:rsidRDefault="003E259E" w:rsidP="003E259E">
      <w:pPr>
        <w:widowControl w:val="0"/>
        <w:autoSpaceDE w:val="0"/>
        <w:autoSpaceDN w:val="0"/>
        <w:ind w:firstLine="709"/>
        <w:jc w:val="center"/>
      </w:pPr>
    </w:p>
    <w:p w:rsidR="003E259E" w:rsidRPr="00336E5F" w:rsidRDefault="003E259E" w:rsidP="003E259E">
      <w:pPr>
        <w:pStyle w:val="ad"/>
        <w:tabs>
          <w:tab w:val="left" w:pos="1560"/>
        </w:tabs>
        <w:ind w:left="0" w:firstLine="709"/>
        <w:jc w:val="both"/>
      </w:pPr>
      <w:r w:rsidRPr="00336E5F">
        <w:t>Предоставление государственной услуги осуществляется управлением образования МО «Тымовский городской округ», на которое возложены государственные полномочия по опеке и попечительству в отношении несовершеннолетних.</w:t>
      </w:r>
    </w:p>
    <w:p w:rsidR="003E259E" w:rsidRPr="00336E5F" w:rsidRDefault="002F5362" w:rsidP="003E259E">
      <w:pPr>
        <w:widowControl w:val="0"/>
        <w:autoSpaceDE w:val="0"/>
        <w:autoSpaceDN w:val="0"/>
        <w:ind w:firstLine="709"/>
        <w:jc w:val="both"/>
      </w:pPr>
      <w:r w:rsidRPr="002F5362">
        <w:rPr>
          <w:rFonts w:eastAsia="Andale Sans UI"/>
          <w:kern w:val="2"/>
        </w:rPr>
        <w:t>Управление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которые являются необходимыми и обязательными для предоставления государственных и муниципальных услуг.</w:t>
      </w:r>
    </w:p>
    <w:p w:rsidR="003E259E" w:rsidRPr="007376AF" w:rsidRDefault="003E259E" w:rsidP="000F5B67">
      <w:pPr>
        <w:widowControl w:val="0"/>
        <w:autoSpaceDE w:val="0"/>
        <w:autoSpaceDN w:val="0"/>
        <w:ind w:firstLine="709"/>
        <w:jc w:val="center"/>
        <w:outlineLvl w:val="1"/>
        <w:rPr>
          <w:b/>
        </w:rPr>
      </w:pPr>
      <w:r w:rsidRPr="007376AF">
        <w:rPr>
          <w:b/>
        </w:rPr>
        <w:t>2.3. Результат предоставления</w:t>
      </w:r>
      <w:r w:rsidR="000F5B67" w:rsidRPr="007376AF">
        <w:rPr>
          <w:b/>
        </w:rPr>
        <w:t xml:space="preserve"> </w:t>
      </w:r>
      <w:r w:rsidRPr="007376AF">
        <w:rPr>
          <w:b/>
        </w:rPr>
        <w:t>государственной услуги</w:t>
      </w:r>
    </w:p>
    <w:p w:rsidR="003E259E" w:rsidRPr="00336E5F" w:rsidRDefault="003E259E" w:rsidP="003E259E">
      <w:pPr>
        <w:widowControl w:val="0"/>
        <w:autoSpaceDE w:val="0"/>
        <w:autoSpaceDN w:val="0"/>
        <w:ind w:firstLine="709"/>
        <w:jc w:val="center"/>
      </w:pPr>
    </w:p>
    <w:p w:rsidR="003E259E" w:rsidRPr="00336E5F" w:rsidRDefault="003E259E" w:rsidP="003E259E">
      <w:pPr>
        <w:pStyle w:val="20"/>
        <w:shd w:val="clear" w:color="auto" w:fill="auto"/>
        <w:spacing w:after="0" w:line="240" w:lineRule="auto"/>
        <w:ind w:firstLine="709"/>
        <w:jc w:val="both"/>
        <w:rPr>
          <w:color w:val="000000"/>
          <w:sz w:val="24"/>
          <w:szCs w:val="24"/>
          <w:lang w:eastAsia="ru-RU" w:bidi="ru-RU"/>
        </w:rPr>
      </w:pPr>
      <w:r w:rsidRPr="00336E5F">
        <w:rPr>
          <w:color w:val="000000"/>
          <w:sz w:val="24"/>
          <w:szCs w:val="24"/>
          <w:lang w:eastAsia="ru-RU" w:bidi="ru-RU"/>
        </w:rPr>
        <w:t>Результатом предоставления государственной услуги является выдача решения об установлении факта невозможности проживания в ранее занимаемом жилом помещении либо об отказе в установлении факта невозможности проживания в ранее занимаемом жилом помещении.</w:t>
      </w:r>
    </w:p>
    <w:p w:rsidR="003E259E" w:rsidRPr="00336E5F" w:rsidRDefault="003E259E" w:rsidP="003E259E">
      <w:pPr>
        <w:widowControl w:val="0"/>
        <w:autoSpaceDE w:val="0"/>
        <w:autoSpaceDN w:val="0"/>
        <w:ind w:firstLine="709"/>
        <w:jc w:val="both"/>
      </w:pPr>
    </w:p>
    <w:p w:rsidR="003E259E" w:rsidRPr="007376AF" w:rsidRDefault="003E259E" w:rsidP="000F5B67">
      <w:pPr>
        <w:widowControl w:val="0"/>
        <w:autoSpaceDE w:val="0"/>
        <w:autoSpaceDN w:val="0"/>
        <w:ind w:firstLine="709"/>
        <w:jc w:val="center"/>
        <w:outlineLvl w:val="1"/>
        <w:rPr>
          <w:b/>
        </w:rPr>
      </w:pPr>
      <w:r w:rsidRPr="007376AF">
        <w:rPr>
          <w:b/>
        </w:rPr>
        <w:t>2.4. Срок предоставления государственной</w:t>
      </w:r>
      <w:r w:rsidR="000F5B67" w:rsidRPr="007376AF">
        <w:rPr>
          <w:b/>
        </w:rPr>
        <w:t xml:space="preserve"> </w:t>
      </w:r>
      <w:r w:rsidRPr="007376AF">
        <w:rPr>
          <w:b/>
        </w:rPr>
        <w:t xml:space="preserve">услуги </w:t>
      </w:r>
    </w:p>
    <w:p w:rsidR="00F813E4" w:rsidRPr="00336E5F" w:rsidRDefault="00F813E4" w:rsidP="003E259E">
      <w:pPr>
        <w:widowControl w:val="0"/>
        <w:autoSpaceDE w:val="0"/>
        <w:autoSpaceDN w:val="0"/>
        <w:ind w:firstLine="709"/>
        <w:jc w:val="both"/>
      </w:pPr>
    </w:p>
    <w:p w:rsidR="00F813E4" w:rsidRPr="00336E5F" w:rsidRDefault="00F813E4" w:rsidP="00F813E4">
      <w:pPr>
        <w:pStyle w:val="20"/>
        <w:shd w:val="clear" w:color="auto" w:fill="auto"/>
        <w:spacing w:after="0" w:line="240" w:lineRule="auto"/>
        <w:ind w:firstLine="709"/>
        <w:jc w:val="both"/>
        <w:rPr>
          <w:sz w:val="24"/>
          <w:szCs w:val="24"/>
        </w:rPr>
      </w:pPr>
      <w:r w:rsidRPr="00336E5F">
        <w:rPr>
          <w:color w:val="000000"/>
          <w:sz w:val="24"/>
          <w:szCs w:val="24"/>
          <w:lang w:eastAsia="ru-RU" w:bidi="ru-RU"/>
        </w:rPr>
        <w:t>Признание факта невозможности проживания детей-сирот и детей, оставшихся без попечения родителей, лиц и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осуществляется в течение 30 дней с момента регистрации обращения заявителя, поступившего в Управление и (или) МФЦ и складывается в результате прохождения отдельных административных процедур, необходимых для предоставления данной государственной услуги:</w:t>
      </w:r>
    </w:p>
    <w:p w:rsidR="00F813E4" w:rsidRPr="00336E5F" w:rsidRDefault="00F813E4" w:rsidP="00F813E4">
      <w:pPr>
        <w:pStyle w:val="20"/>
        <w:shd w:val="clear" w:color="auto" w:fill="auto"/>
        <w:spacing w:after="0" w:line="240" w:lineRule="auto"/>
        <w:ind w:firstLine="709"/>
        <w:jc w:val="both"/>
        <w:rPr>
          <w:sz w:val="24"/>
          <w:szCs w:val="24"/>
        </w:rPr>
      </w:pPr>
      <w:r w:rsidRPr="00336E5F">
        <w:rPr>
          <w:color w:val="000000"/>
          <w:sz w:val="24"/>
          <w:szCs w:val="24"/>
          <w:lang w:eastAsia="ru-RU" w:bidi="ru-RU"/>
        </w:rPr>
        <w:t>- прием и регистрация заявления об установлении факта невозможности проживания в ранее занимаемом жилом помещении и прилагаемых к нему документов - в течение одного рабочего дня с даты поступления в Управление;</w:t>
      </w:r>
    </w:p>
    <w:p w:rsidR="00F813E4" w:rsidRPr="00336E5F" w:rsidRDefault="00F813E4" w:rsidP="00F813E4">
      <w:pPr>
        <w:ind w:firstLine="709"/>
        <w:jc w:val="both"/>
        <w:rPr>
          <w:lang w:bidi="ru-RU"/>
        </w:rPr>
      </w:pPr>
      <w:r w:rsidRPr="00336E5F">
        <w:rPr>
          <w:lang w:bidi="ru-RU"/>
        </w:rPr>
        <w:t>- осуществление межведомственного взаимодействия с органами (организациями), участвующими в предоставлении государственной услуги, в течение 5 рабочих дней с даты поступления заявления;</w:t>
      </w:r>
    </w:p>
    <w:p w:rsidR="00F813E4" w:rsidRPr="00336E5F" w:rsidRDefault="00F813E4" w:rsidP="00F813E4">
      <w:pPr>
        <w:ind w:firstLine="709"/>
        <w:jc w:val="both"/>
        <w:rPr>
          <w:lang w:bidi="ru-RU"/>
        </w:rPr>
      </w:pPr>
      <w:r w:rsidRPr="00336E5F">
        <w:rPr>
          <w:lang w:bidi="ru-RU"/>
        </w:rPr>
        <w:t>- проверка полноты и соответствия представленных документов установленным требованиям и принятие решения о признании факта невозможности проживания в ранее занимаемом жилом помещении либо об отказе в признании факта невозможности его проживания в ранее занимаемом жилом помещении в течение 20 рабочих дней с даты поступления заявления;</w:t>
      </w:r>
    </w:p>
    <w:p w:rsidR="00F813E4" w:rsidRPr="00336E5F" w:rsidRDefault="00F813E4" w:rsidP="00F813E4">
      <w:pPr>
        <w:ind w:firstLine="709"/>
        <w:jc w:val="both"/>
        <w:rPr>
          <w:lang w:bidi="ru-RU"/>
        </w:rPr>
      </w:pPr>
      <w:r w:rsidRPr="00336E5F">
        <w:rPr>
          <w:lang w:bidi="ru-RU"/>
        </w:rPr>
        <w:t xml:space="preserve">- вручение заявителю решения об установлении факта невозможности проживания в ранее занимаемом жилом помещении либо об отказе в установлении факта </w:t>
      </w:r>
      <w:r w:rsidRPr="00336E5F">
        <w:rPr>
          <w:lang w:bidi="ru-RU"/>
        </w:rPr>
        <w:lastRenderedPageBreak/>
        <w:t xml:space="preserve">невозможности его проживания в ранее занимаемом жилом помещении в течение 5 рабочих дней со дня его принятия под </w:t>
      </w:r>
      <w:r w:rsidR="007376AF" w:rsidRPr="00336E5F">
        <w:rPr>
          <w:lang w:bidi="ru-RU"/>
        </w:rPr>
        <w:t>расписку,</w:t>
      </w:r>
      <w:r w:rsidRPr="00336E5F">
        <w:rPr>
          <w:lang w:bidi="ru-RU"/>
        </w:rPr>
        <w:t xml:space="preserve"> либо направления его по почте заявителю.</w:t>
      </w:r>
    </w:p>
    <w:p w:rsidR="003E259E" w:rsidRPr="00336E5F" w:rsidRDefault="003E259E" w:rsidP="003E259E">
      <w:pPr>
        <w:widowControl w:val="0"/>
        <w:autoSpaceDE w:val="0"/>
        <w:autoSpaceDN w:val="0"/>
        <w:ind w:firstLine="709"/>
        <w:jc w:val="center"/>
      </w:pPr>
    </w:p>
    <w:p w:rsidR="003E259E" w:rsidRPr="007376AF" w:rsidRDefault="003E259E" w:rsidP="003E259E">
      <w:pPr>
        <w:widowControl w:val="0"/>
        <w:autoSpaceDE w:val="0"/>
        <w:autoSpaceDN w:val="0"/>
        <w:ind w:firstLine="709"/>
        <w:jc w:val="center"/>
        <w:outlineLvl w:val="1"/>
        <w:rPr>
          <w:b/>
        </w:rPr>
      </w:pPr>
      <w:r w:rsidRPr="007376AF">
        <w:rPr>
          <w:b/>
        </w:rPr>
        <w:t>2.5. Правовые основания для предоставления государственной услуги</w:t>
      </w:r>
    </w:p>
    <w:p w:rsidR="003E259E" w:rsidRPr="00336E5F" w:rsidRDefault="003E259E" w:rsidP="003E259E">
      <w:pPr>
        <w:widowControl w:val="0"/>
        <w:autoSpaceDE w:val="0"/>
        <w:autoSpaceDN w:val="0"/>
        <w:ind w:firstLine="709"/>
        <w:jc w:val="center"/>
        <w:outlineLvl w:val="1"/>
      </w:pPr>
    </w:p>
    <w:p w:rsidR="003E259E" w:rsidRPr="00336E5F" w:rsidRDefault="003E259E" w:rsidP="003E259E">
      <w:pPr>
        <w:widowControl w:val="0"/>
        <w:autoSpaceDE w:val="0"/>
        <w:autoSpaceDN w:val="0"/>
        <w:ind w:firstLine="709"/>
        <w:jc w:val="both"/>
      </w:pPr>
      <w:r w:rsidRPr="00336E5F">
        <w:t>Предоставление государственной услуги осуществляется в соответствии со следующими нормативными правовыми актами:</w:t>
      </w:r>
    </w:p>
    <w:p w:rsidR="00F813E4" w:rsidRPr="00336E5F" w:rsidRDefault="00F813E4" w:rsidP="00F813E4">
      <w:pPr>
        <w:numPr>
          <w:ilvl w:val="0"/>
          <w:numId w:val="3"/>
        </w:numPr>
        <w:ind w:firstLine="709"/>
        <w:jc w:val="both"/>
        <w:rPr>
          <w:lang w:bidi="ru-RU"/>
        </w:rPr>
      </w:pPr>
      <w:r w:rsidRPr="00336E5F">
        <w:rPr>
          <w:lang w:bidi="ru-RU"/>
        </w:rPr>
        <w:t>Конституцией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w:t>
      </w:r>
    </w:p>
    <w:p w:rsidR="00F813E4" w:rsidRPr="00336E5F" w:rsidRDefault="00F813E4" w:rsidP="00F813E4">
      <w:pPr>
        <w:numPr>
          <w:ilvl w:val="0"/>
          <w:numId w:val="3"/>
        </w:numPr>
        <w:ind w:firstLine="709"/>
        <w:jc w:val="both"/>
        <w:rPr>
          <w:lang w:bidi="ru-RU"/>
        </w:rPr>
      </w:pPr>
      <w:r w:rsidRPr="00336E5F">
        <w:rPr>
          <w:lang w:bidi="ru-RU"/>
        </w:rPr>
        <w:t>Гражданским кодексом Российской Федерации (часть первая) («Собрание законодательства РФ», 05.12.1994, № 32, ст. 3301, «Российская газета», № 238- 239, 08.12.1994);</w:t>
      </w:r>
    </w:p>
    <w:p w:rsidR="00F813E4" w:rsidRPr="00336E5F" w:rsidRDefault="00F813E4" w:rsidP="00F813E4">
      <w:pPr>
        <w:numPr>
          <w:ilvl w:val="0"/>
          <w:numId w:val="3"/>
        </w:numPr>
        <w:ind w:firstLine="709"/>
        <w:jc w:val="both"/>
        <w:rPr>
          <w:lang w:bidi="ru-RU"/>
        </w:rPr>
      </w:pPr>
      <w:r w:rsidRPr="00336E5F">
        <w:rPr>
          <w:lang w:bidi="ru-RU"/>
        </w:rPr>
        <w:t>Жилищным кодексом Российской Федерации («Собрание законодательства РФ», 03.01.2005, № 1 (часть 1), ст. 14, «Российская газета», № 1, 12.01.2005, «Парламентская газета», № 7-8, 15.01.2005);</w:t>
      </w:r>
    </w:p>
    <w:p w:rsidR="00F813E4" w:rsidRPr="00336E5F" w:rsidRDefault="00F813E4" w:rsidP="00F813E4">
      <w:pPr>
        <w:numPr>
          <w:ilvl w:val="0"/>
          <w:numId w:val="3"/>
        </w:numPr>
        <w:ind w:firstLine="709"/>
        <w:jc w:val="both"/>
        <w:rPr>
          <w:lang w:bidi="ru-RU"/>
        </w:rPr>
      </w:pPr>
      <w:r w:rsidRPr="00336E5F">
        <w:rPr>
          <w:lang w:bidi="ru-RU"/>
        </w:rPr>
        <w:t>Семейным кодексом Российской Федерации («Собрание законодательства РФ», 01.01.1996, № 1, ст. 16, «Российская газета», № 17, 27.01.1996);</w:t>
      </w:r>
    </w:p>
    <w:p w:rsidR="00F813E4" w:rsidRPr="00336E5F" w:rsidRDefault="00F813E4" w:rsidP="00F813E4">
      <w:pPr>
        <w:numPr>
          <w:ilvl w:val="0"/>
          <w:numId w:val="3"/>
        </w:numPr>
        <w:ind w:firstLine="709"/>
        <w:jc w:val="both"/>
        <w:rPr>
          <w:lang w:bidi="ru-RU"/>
        </w:rPr>
      </w:pPr>
      <w:r w:rsidRPr="00336E5F">
        <w:rPr>
          <w:lang w:bidi="ru-RU"/>
        </w:rPr>
        <w:t>Федеральным законом от 27.07.2006 № 152-ФЗ «О персональных данных»</w:t>
      </w:r>
    </w:p>
    <w:p w:rsidR="00F813E4" w:rsidRPr="00336E5F" w:rsidRDefault="00F813E4" w:rsidP="00F813E4">
      <w:pPr>
        <w:pStyle w:val="20"/>
        <w:shd w:val="clear" w:color="auto" w:fill="auto"/>
        <w:tabs>
          <w:tab w:val="left" w:pos="217"/>
        </w:tabs>
        <w:spacing w:after="0" w:line="240" w:lineRule="auto"/>
        <w:ind w:firstLine="709"/>
        <w:jc w:val="both"/>
        <w:rPr>
          <w:sz w:val="24"/>
          <w:szCs w:val="24"/>
        </w:rPr>
      </w:pPr>
      <w:r w:rsidRPr="00336E5F">
        <w:rPr>
          <w:color w:val="000000"/>
          <w:sz w:val="24"/>
          <w:szCs w:val="24"/>
          <w:lang w:eastAsia="ru-RU" w:bidi="ru-RU"/>
        </w:rPr>
        <w:t>(«Российская газета», № 165, 29.07.2006, «Собрание законодательства РФ», 31.07.2006, № 31 (1 часть), ст. 3451, «Парламентская газета», № 126-127, 03.08.2006);</w:t>
      </w:r>
    </w:p>
    <w:p w:rsidR="00F813E4" w:rsidRPr="00336E5F" w:rsidRDefault="00F813E4" w:rsidP="00F813E4">
      <w:pPr>
        <w:pStyle w:val="20"/>
        <w:numPr>
          <w:ilvl w:val="0"/>
          <w:numId w:val="3"/>
        </w:numPr>
        <w:shd w:val="clear" w:color="auto" w:fill="auto"/>
        <w:tabs>
          <w:tab w:val="left" w:pos="706"/>
        </w:tabs>
        <w:spacing w:after="0" w:line="240" w:lineRule="auto"/>
        <w:ind w:firstLine="709"/>
        <w:jc w:val="both"/>
        <w:rPr>
          <w:sz w:val="24"/>
          <w:szCs w:val="24"/>
        </w:rPr>
      </w:pPr>
      <w:r w:rsidRPr="00336E5F">
        <w:rPr>
          <w:color w:val="000000"/>
          <w:sz w:val="24"/>
          <w:szCs w:val="24"/>
          <w:lang w:eastAsia="ru-RU" w:bidi="ru-RU"/>
        </w:rPr>
        <w:t>Федеральным законом от 24.04.2008 № 48-ФЗ «Об опеке и попечительстве» («Собрание законодательства РФ», 28.04.2008, № 17, ст. 1755, «Российская газета», № 94, 30.04.2008, «Парламентская газета», № 31-32, 07.05.2008);</w:t>
      </w:r>
    </w:p>
    <w:p w:rsidR="00F813E4" w:rsidRPr="00336E5F" w:rsidRDefault="00F813E4" w:rsidP="00F813E4">
      <w:pPr>
        <w:pStyle w:val="20"/>
        <w:numPr>
          <w:ilvl w:val="0"/>
          <w:numId w:val="3"/>
        </w:numPr>
        <w:shd w:val="clear" w:color="auto" w:fill="auto"/>
        <w:tabs>
          <w:tab w:val="left" w:pos="1418"/>
        </w:tabs>
        <w:spacing w:after="0" w:line="240" w:lineRule="auto"/>
        <w:ind w:firstLine="709"/>
        <w:jc w:val="both"/>
        <w:rPr>
          <w:sz w:val="24"/>
          <w:szCs w:val="24"/>
        </w:rPr>
      </w:pPr>
      <w:r w:rsidRPr="00336E5F">
        <w:rPr>
          <w:color w:val="000000"/>
          <w:sz w:val="24"/>
          <w:szCs w:val="24"/>
          <w:lang w:eastAsia="ru-RU" w:bidi="ru-RU"/>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F813E4" w:rsidRPr="00336E5F" w:rsidRDefault="00F813E4" w:rsidP="00F813E4">
      <w:pPr>
        <w:pStyle w:val="20"/>
        <w:numPr>
          <w:ilvl w:val="0"/>
          <w:numId w:val="3"/>
        </w:numPr>
        <w:shd w:val="clear" w:color="auto" w:fill="auto"/>
        <w:tabs>
          <w:tab w:val="left" w:pos="1418"/>
        </w:tabs>
        <w:spacing w:after="0" w:line="240" w:lineRule="auto"/>
        <w:ind w:firstLine="709"/>
        <w:jc w:val="both"/>
        <w:rPr>
          <w:sz w:val="24"/>
          <w:szCs w:val="24"/>
        </w:rPr>
      </w:pPr>
      <w:r w:rsidRPr="00336E5F">
        <w:rPr>
          <w:color w:val="000000"/>
          <w:sz w:val="24"/>
          <w:szCs w:val="24"/>
          <w:lang w:eastAsia="ru-RU" w:bidi="ru-RU"/>
        </w:rPr>
        <w:t>Федеральным законом от 21.12.1996 № 159-ФЗ «О дополнительных гарантиях по социальной поддержке детей-сирот и детей, оставшихся без попечения родителей» («Собрание законодательства РФ, 23.12.1996 № 52, ст.5880, «Российская газета» № 248, 27.12.1996);</w:t>
      </w:r>
    </w:p>
    <w:p w:rsidR="00F813E4" w:rsidRPr="00336E5F" w:rsidRDefault="00F813E4" w:rsidP="00F813E4">
      <w:pPr>
        <w:pStyle w:val="20"/>
        <w:numPr>
          <w:ilvl w:val="0"/>
          <w:numId w:val="3"/>
        </w:numPr>
        <w:shd w:val="clear" w:color="auto" w:fill="auto"/>
        <w:tabs>
          <w:tab w:val="left" w:pos="726"/>
        </w:tabs>
        <w:spacing w:after="0" w:line="240" w:lineRule="auto"/>
        <w:ind w:firstLine="709"/>
        <w:jc w:val="both"/>
        <w:rPr>
          <w:sz w:val="24"/>
          <w:szCs w:val="24"/>
        </w:rPr>
      </w:pPr>
      <w:r w:rsidRPr="00336E5F">
        <w:rPr>
          <w:color w:val="000000"/>
          <w:sz w:val="24"/>
          <w:szCs w:val="24"/>
          <w:lang w:eastAsia="ru-RU" w:bidi="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 «Собрание законодательства РФ», 27.08.2012, № 35, ст. 4829);</w:t>
      </w:r>
    </w:p>
    <w:p w:rsidR="00F813E4" w:rsidRPr="00336E5F" w:rsidRDefault="00F813E4" w:rsidP="00F813E4">
      <w:pPr>
        <w:pStyle w:val="20"/>
        <w:numPr>
          <w:ilvl w:val="0"/>
          <w:numId w:val="3"/>
        </w:numPr>
        <w:shd w:val="clear" w:color="auto" w:fill="auto"/>
        <w:tabs>
          <w:tab w:val="left" w:pos="721"/>
        </w:tabs>
        <w:spacing w:after="0" w:line="240" w:lineRule="auto"/>
        <w:ind w:firstLine="709"/>
        <w:jc w:val="both"/>
        <w:rPr>
          <w:sz w:val="24"/>
          <w:szCs w:val="24"/>
        </w:rPr>
      </w:pPr>
      <w:r w:rsidRPr="00336E5F">
        <w:rPr>
          <w:color w:val="000000"/>
          <w:sz w:val="24"/>
          <w:szCs w:val="24"/>
          <w:lang w:eastAsia="ru-RU" w:bidi="ru-RU"/>
        </w:rPr>
        <w:t>Законом Сахалинской области от 03.08.2009 № 79-30 «Об организации и осуществлении деятельности по опеке и попечительству в Сахалинской области» («Губернские ведомости», № 140(3347), 05.08.2009);</w:t>
      </w:r>
    </w:p>
    <w:p w:rsidR="00F813E4" w:rsidRPr="00336E5F" w:rsidRDefault="00F813E4" w:rsidP="00F813E4">
      <w:pPr>
        <w:pStyle w:val="20"/>
        <w:numPr>
          <w:ilvl w:val="0"/>
          <w:numId w:val="3"/>
        </w:numPr>
        <w:shd w:val="clear" w:color="auto" w:fill="auto"/>
        <w:tabs>
          <w:tab w:val="left" w:pos="716"/>
        </w:tabs>
        <w:spacing w:after="0" w:line="240" w:lineRule="auto"/>
        <w:ind w:firstLine="709"/>
        <w:jc w:val="both"/>
        <w:rPr>
          <w:sz w:val="24"/>
          <w:szCs w:val="24"/>
        </w:rPr>
      </w:pPr>
      <w:r w:rsidRPr="00336E5F">
        <w:rPr>
          <w:color w:val="000000"/>
          <w:sz w:val="24"/>
          <w:szCs w:val="24"/>
          <w:lang w:eastAsia="ru-RU" w:bidi="ru-RU"/>
        </w:rPr>
        <w:t>Законом Сахалинской области от 03.08.2009 № 80-30 «О наделении органов местного самоуправления государственными полномочиями Сахалинской области по опеке и попечительству» («Губернские ведомости», № 140(3347), 05.08.2009);</w:t>
      </w:r>
    </w:p>
    <w:p w:rsidR="00F813E4" w:rsidRPr="00336E5F" w:rsidRDefault="00F813E4" w:rsidP="00F813E4">
      <w:pPr>
        <w:pStyle w:val="20"/>
        <w:numPr>
          <w:ilvl w:val="0"/>
          <w:numId w:val="3"/>
        </w:numPr>
        <w:shd w:val="clear" w:color="auto" w:fill="auto"/>
        <w:tabs>
          <w:tab w:val="left" w:pos="754"/>
        </w:tabs>
        <w:spacing w:after="0" w:line="240" w:lineRule="auto"/>
        <w:ind w:firstLine="709"/>
        <w:jc w:val="both"/>
        <w:rPr>
          <w:sz w:val="24"/>
          <w:szCs w:val="24"/>
        </w:rPr>
      </w:pPr>
      <w:r w:rsidRPr="00336E5F">
        <w:rPr>
          <w:color w:val="000000"/>
          <w:sz w:val="24"/>
          <w:szCs w:val="24"/>
          <w:lang w:eastAsia="ru-RU" w:bidi="ru-RU"/>
        </w:rPr>
        <w:t>Законом Сахалинской области от 08.12.2010 № 115-30 «О дополнительной социальной поддержке детей-сирот и детей, оставшихся без попечения родителей» («Губернские ведомости» № 227 (3674), 14.12.2010);</w:t>
      </w:r>
    </w:p>
    <w:p w:rsidR="00F813E4" w:rsidRPr="00336E5F" w:rsidRDefault="00F813E4" w:rsidP="00F813E4">
      <w:pPr>
        <w:pStyle w:val="20"/>
        <w:numPr>
          <w:ilvl w:val="0"/>
          <w:numId w:val="3"/>
        </w:numPr>
        <w:shd w:val="clear" w:color="auto" w:fill="auto"/>
        <w:tabs>
          <w:tab w:val="left" w:pos="754"/>
        </w:tabs>
        <w:spacing w:after="0" w:line="240" w:lineRule="auto"/>
        <w:ind w:firstLine="709"/>
        <w:jc w:val="both"/>
        <w:rPr>
          <w:sz w:val="24"/>
          <w:szCs w:val="24"/>
        </w:rPr>
      </w:pPr>
      <w:r w:rsidRPr="00336E5F">
        <w:rPr>
          <w:color w:val="000000"/>
          <w:sz w:val="24"/>
          <w:szCs w:val="24"/>
          <w:lang w:eastAsia="ru-RU" w:bidi="ru-RU"/>
        </w:rPr>
        <w:t xml:space="preserve">Законом Сахалинской области от 27.06.2013 № 69-30 «О некоторых вопросах обеспечения жилыми помещениями детей-сирот и детей, оставшихся без попечения родителей, лиц из числа детей-сирот и детей, оставшихся без попечения </w:t>
      </w:r>
      <w:r w:rsidRPr="00336E5F">
        <w:rPr>
          <w:color w:val="000000"/>
          <w:sz w:val="24"/>
          <w:szCs w:val="24"/>
          <w:lang w:eastAsia="ru-RU" w:bidi="ru-RU"/>
        </w:rPr>
        <w:lastRenderedPageBreak/>
        <w:t>родителей, на территории Сахалинской области» («Губернские ведомости» № 119 (4287), 03.07.2013);</w:t>
      </w:r>
    </w:p>
    <w:p w:rsidR="00F813E4" w:rsidRPr="00336E5F" w:rsidRDefault="00F813E4" w:rsidP="00F813E4">
      <w:pPr>
        <w:pStyle w:val="20"/>
        <w:numPr>
          <w:ilvl w:val="0"/>
          <w:numId w:val="3"/>
        </w:numPr>
        <w:shd w:val="clear" w:color="auto" w:fill="auto"/>
        <w:tabs>
          <w:tab w:val="left" w:pos="754"/>
        </w:tabs>
        <w:spacing w:after="0" w:line="240" w:lineRule="auto"/>
        <w:ind w:firstLine="709"/>
        <w:jc w:val="both"/>
        <w:rPr>
          <w:sz w:val="24"/>
          <w:szCs w:val="24"/>
        </w:rPr>
      </w:pPr>
      <w:r w:rsidRPr="00336E5F">
        <w:rPr>
          <w:color w:val="000000"/>
          <w:sz w:val="24"/>
          <w:szCs w:val="24"/>
          <w:lang w:eastAsia="ru-RU" w:bidi="ru-RU"/>
        </w:rPr>
        <w:t>нормативные правовые акты управления, регулирующие предоставлении государственной услуги</w:t>
      </w:r>
    </w:p>
    <w:p w:rsidR="00F813E4" w:rsidRPr="00336E5F" w:rsidRDefault="00F813E4" w:rsidP="00F813E4">
      <w:pPr>
        <w:pStyle w:val="20"/>
        <w:numPr>
          <w:ilvl w:val="0"/>
          <w:numId w:val="3"/>
        </w:numPr>
        <w:shd w:val="clear" w:color="auto" w:fill="auto"/>
        <w:tabs>
          <w:tab w:val="left" w:pos="754"/>
        </w:tabs>
        <w:spacing w:after="0" w:line="240" w:lineRule="auto"/>
        <w:ind w:firstLine="709"/>
        <w:jc w:val="both"/>
        <w:rPr>
          <w:sz w:val="24"/>
          <w:szCs w:val="24"/>
        </w:rPr>
      </w:pPr>
      <w:r w:rsidRPr="00336E5F">
        <w:rPr>
          <w:color w:val="000000"/>
          <w:sz w:val="24"/>
          <w:szCs w:val="24"/>
          <w:lang w:eastAsia="ru-RU" w:bidi="ru-RU"/>
        </w:rPr>
        <w:t>Положением об Управлении образования МО «Тымовский городской округ», утвержденным решением Собрания от 03.07.2014 г. № 59.</w:t>
      </w:r>
    </w:p>
    <w:p w:rsidR="00F813E4" w:rsidRPr="00336E5F" w:rsidRDefault="00F813E4" w:rsidP="003E259E">
      <w:pPr>
        <w:widowControl w:val="0"/>
        <w:autoSpaceDE w:val="0"/>
        <w:autoSpaceDN w:val="0"/>
        <w:ind w:firstLine="709"/>
        <w:jc w:val="both"/>
      </w:pPr>
    </w:p>
    <w:p w:rsidR="003E259E" w:rsidRPr="00336E5F" w:rsidRDefault="003E259E" w:rsidP="000F5B67">
      <w:pPr>
        <w:widowControl w:val="0"/>
        <w:autoSpaceDE w:val="0"/>
        <w:autoSpaceDN w:val="0"/>
        <w:ind w:firstLine="709"/>
        <w:jc w:val="center"/>
        <w:outlineLvl w:val="1"/>
      </w:pPr>
      <w:bookmarkStart w:id="1" w:name="P204"/>
      <w:bookmarkEnd w:id="1"/>
      <w:r w:rsidRPr="00336E5F">
        <w:t>2.6. Исчерпывающий перечень документов,</w:t>
      </w:r>
      <w:r w:rsidR="000F5B67" w:rsidRPr="00336E5F">
        <w:t xml:space="preserve"> </w:t>
      </w:r>
      <w:r w:rsidRPr="00336E5F">
        <w:t>необходимых в соответствии с законодательными</w:t>
      </w:r>
      <w:r w:rsidR="000F5B67" w:rsidRPr="00336E5F">
        <w:t xml:space="preserve"> </w:t>
      </w:r>
      <w:r w:rsidRPr="00336E5F">
        <w:t>или иными нормативными правовыми актами для предоставления</w:t>
      </w:r>
      <w:r w:rsidR="000F5B67" w:rsidRPr="00336E5F">
        <w:t xml:space="preserve"> </w:t>
      </w:r>
      <w:r w:rsidRPr="00336E5F">
        <w:t>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E259E" w:rsidRPr="00336E5F" w:rsidRDefault="003E259E" w:rsidP="003E259E">
      <w:pPr>
        <w:widowControl w:val="0"/>
        <w:autoSpaceDE w:val="0"/>
        <w:autoSpaceDN w:val="0"/>
        <w:ind w:firstLine="709"/>
        <w:jc w:val="center"/>
      </w:pPr>
    </w:p>
    <w:p w:rsidR="00F813E4" w:rsidRPr="00336E5F" w:rsidRDefault="003E259E" w:rsidP="003E259E">
      <w:pPr>
        <w:widowControl w:val="0"/>
        <w:autoSpaceDE w:val="0"/>
        <w:autoSpaceDN w:val="0"/>
        <w:ind w:firstLine="709"/>
        <w:jc w:val="both"/>
      </w:pPr>
      <w:r w:rsidRPr="00336E5F">
        <w:t xml:space="preserve">2.6.1. Для получения государственной услуги заявитель предоставляет в </w:t>
      </w:r>
      <w:r w:rsidR="00B35D22" w:rsidRPr="00336E5F">
        <w:t>Управление</w:t>
      </w:r>
      <w:r w:rsidRPr="00336E5F">
        <w:t xml:space="preserve"> следующие документы: </w:t>
      </w:r>
    </w:p>
    <w:p w:rsidR="00F813E4" w:rsidRPr="00336E5F" w:rsidRDefault="00F813E4" w:rsidP="00F813E4">
      <w:pPr>
        <w:pStyle w:val="20"/>
        <w:numPr>
          <w:ilvl w:val="0"/>
          <w:numId w:val="4"/>
        </w:numPr>
        <w:shd w:val="clear" w:color="auto" w:fill="auto"/>
        <w:tabs>
          <w:tab w:val="left" w:pos="979"/>
        </w:tabs>
        <w:spacing w:after="0" w:line="240" w:lineRule="auto"/>
        <w:ind w:firstLine="709"/>
        <w:jc w:val="both"/>
        <w:rPr>
          <w:sz w:val="24"/>
          <w:szCs w:val="24"/>
        </w:rPr>
      </w:pPr>
      <w:r w:rsidRPr="00336E5F">
        <w:rPr>
          <w:color w:val="000000"/>
          <w:sz w:val="24"/>
          <w:szCs w:val="24"/>
          <w:lang w:eastAsia="ru-RU" w:bidi="ru-RU"/>
        </w:rPr>
        <w:t>Заявление об установлении факта невозможности проживания детей-сирот и детей, оставшихся без попечения родителей, лиц и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w:t>
      </w:r>
      <w:r w:rsidR="007376AF">
        <w:rPr>
          <w:color w:val="000000"/>
          <w:sz w:val="24"/>
          <w:szCs w:val="24"/>
          <w:lang w:eastAsia="ru-RU" w:bidi="ru-RU"/>
        </w:rPr>
        <w:t>,</w:t>
      </w:r>
      <w:r w:rsidRPr="00336E5F">
        <w:rPr>
          <w:color w:val="000000"/>
          <w:sz w:val="24"/>
          <w:szCs w:val="24"/>
          <w:lang w:eastAsia="ru-RU" w:bidi="ru-RU"/>
        </w:rPr>
        <w:t xml:space="preserve"> которых </w:t>
      </w:r>
      <w:r w:rsidR="007376AF">
        <w:rPr>
          <w:color w:val="000000"/>
          <w:sz w:val="24"/>
          <w:szCs w:val="24"/>
          <w:lang w:eastAsia="ru-RU" w:bidi="ru-RU"/>
        </w:rPr>
        <w:t>они являются по форме согласно П</w:t>
      </w:r>
      <w:r w:rsidRPr="00336E5F">
        <w:rPr>
          <w:color w:val="000000"/>
          <w:sz w:val="24"/>
          <w:szCs w:val="24"/>
          <w:lang w:eastAsia="ru-RU" w:bidi="ru-RU"/>
        </w:rPr>
        <w:t>риложению № 1 к настоящему Административному регламенту;</w:t>
      </w:r>
    </w:p>
    <w:p w:rsidR="00F813E4" w:rsidRPr="00336E5F" w:rsidRDefault="00F813E4" w:rsidP="00F813E4">
      <w:pPr>
        <w:pStyle w:val="20"/>
        <w:numPr>
          <w:ilvl w:val="0"/>
          <w:numId w:val="4"/>
        </w:numPr>
        <w:shd w:val="clear" w:color="auto" w:fill="auto"/>
        <w:tabs>
          <w:tab w:val="left" w:pos="979"/>
        </w:tabs>
        <w:spacing w:after="0" w:line="240" w:lineRule="auto"/>
        <w:ind w:firstLine="709"/>
        <w:jc w:val="both"/>
        <w:rPr>
          <w:sz w:val="24"/>
          <w:szCs w:val="24"/>
        </w:rPr>
      </w:pPr>
      <w:r w:rsidRPr="00336E5F">
        <w:rPr>
          <w:color w:val="000000"/>
          <w:sz w:val="24"/>
          <w:szCs w:val="24"/>
          <w:lang w:eastAsia="ru-RU" w:bidi="ru-RU"/>
        </w:rPr>
        <w:t>Копию вступившего в законную силу решения суда об отказе в принудительном обмене жилого помещения, предоставленного по договору социального найма (в случае проживания в ранее занимаемом жилом помещении лиц, лишенных родительских прав в отношении лица, указанного в статье 2 Закона Сахалинской области от 27.06.2013 № 69-30 «О некоторых вопросах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на территории Сахалинской области» (далее - Закона № 69-ЗО)</w:t>
      </w:r>
    </w:p>
    <w:p w:rsidR="00F813E4" w:rsidRPr="00336E5F" w:rsidRDefault="00F813E4" w:rsidP="00F813E4">
      <w:pPr>
        <w:pStyle w:val="20"/>
        <w:numPr>
          <w:ilvl w:val="0"/>
          <w:numId w:val="4"/>
        </w:numPr>
        <w:shd w:val="clear" w:color="auto" w:fill="auto"/>
        <w:tabs>
          <w:tab w:val="left" w:pos="930"/>
        </w:tabs>
        <w:spacing w:after="0" w:line="240" w:lineRule="auto"/>
        <w:ind w:firstLine="709"/>
        <w:jc w:val="both"/>
        <w:rPr>
          <w:sz w:val="24"/>
          <w:szCs w:val="24"/>
        </w:rPr>
      </w:pPr>
      <w:r w:rsidRPr="00336E5F">
        <w:rPr>
          <w:color w:val="000000"/>
          <w:sz w:val="24"/>
          <w:szCs w:val="24"/>
          <w:lang w:eastAsia="ru-RU" w:bidi="ru-RU"/>
        </w:rPr>
        <w:t>Справку медицинской организации либо медицинское заключение о наличии у лица, проживающего в жилом помещении, нанимателем или членом семьи нанимателя по договору социального найма либо собственником которого является лицо, указанное в статье 2 Закона № 69-30, тяжелой формы хронического заболевания, указанного в предусмотренном пунктом 4 части 1 статьи 51 Жилищного кодекса Российской Федерации перечне (в случае проживания такого лица в ранее занимаемом жилом помещении);</w:t>
      </w:r>
    </w:p>
    <w:p w:rsidR="00F813E4" w:rsidRPr="00336E5F" w:rsidRDefault="00F813E4" w:rsidP="00F813E4">
      <w:pPr>
        <w:pStyle w:val="20"/>
        <w:numPr>
          <w:ilvl w:val="0"/>
          <w:numId w:val="4"/>
        </w:numPr>
        <w:shd w:val="clear" w:color="auto" w:fill="auto"/>
        <w:tabs>
          <w:tab w:val="left" w:pos="930"/>
        </w:tabs>
        <w:spacing w:after="0" w:line="240" w:lineRule="auto"/>
        <w:ind w:firstLine="709"/>
        <w:jc w:val="both"/>
        <w:rPr>
          <w:sz w:val="24"/>
          <w:szCs w:val="24"/>
        </w:rPr>
      </w:pPr>
      <w:r w:rsidRPr="00336E5F">
        <w:rPr>
          <w:color w:val="000000"/>
          <w:sz w:val="24"/>
          <w:szCs w:val="24"/>
          <w:lang w:eastAsia="ru-RU" w:bidi="ru-RU"/>
        </w:rPr>
        <w:t>Справку (выписку) из домовой книги о гражданах, совместно проживающих (зарегистрированных) в жилом помещении с заявителем;</w:t>
      </w:r>
    </w:p>
    <w:p w:rsidR="00F813E4" w:rsidRPr="00336E5F" w:rsidRDefault="00F813E4" w:rsidP="00F813E4">
      <w:pPr>
        <w:pStyle w:val="20"/>
        <w:numPr>
          <w:ilvl w:val="0"/>
          <w:numId w:val="4"/>
        </w:numPr>
        <w:shd w:val="clear" w:color="auto" w:fill="auto"/>
        <w:tabs>
          <w:tab w:val="left" w:pos="930"/>
        </w:tabs>
        <w:spacing w:after="0" w:line="240" w:lineRule="auto"/>
        <w:ind w:firstLine="709"/>
        <w:jc w:val="both"/>
        <w:rPr>
          <w:sz w:val="24"/>
          <w:szCs w:val="24"/>
        </w:rPr>
      </w:pPr>
      <w:r w:rsidRPr="00336E5F">
        <w:rPr>
          <w:color w:val="000000"/>
          <w:sz w:val="24"/>
          <w:szCs w:val="24"/>
          <w:lang w:eastAsia="ru-RU" w:bidi="ru-RU"/>
        </w:rPr>
        <w:t>Копии правоустанавливающих документов на жилое помещение по месту регистрации лица, указанного в статье 2 Закона № 69-30, права на которое не зарегистрированы в Едином государственном реестре прав на недвижимое имущество и сделок с ним.</w:t>
      </w:r>
    </w:p>
    <w:p w:rsidR="00F813E4" w:rsidRPr="00336E5F" w:rsidRDefault="00F813E4" w:rsidP="00F813E4">
      <w:pPr>
        <w:pStyle w:val="20"/>
        <w:shd w:val="clear" w:color="auto" w:fill="auto"/>
        <w:spacing w:after="0" w:line="240" w:lineRule="auto"/>
        <w:ind w:firstLine="709"/>
        <w:jc w:val="both"/>
        <w:rPr>
          <w:sz w:val="24"/>
          <w:szCs w:val="24"/>
        </w:rPr>
      </w:pPr>
      <w:r w:rsidRPr="00336E5F">
        <w:rPr>
          <w:color w:val="000000"/>
          <w:sz w:val="24"/>
          <w:szCs w:val="24"/>
          <w:lang w:eastAsia="ru-RU" w:bidi="ru-RU"/>
        </w:rPr>
        <w:t>Заявление и документы, предусмотренные настоящим Административным регламентом, подаются на бумажном носителе или в форме электронных документов.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F813E4" w:rsidRPr="00336E5F" w:rsidRDefault="00F813E4" w:rsidP="00F813E4">
      <w:pPr>
        <w:pStyle w:val="20"/>
        <w:shd w:val="clear" w:color="auto" w:fill="auto"/>
        <w:spacing w:after="0" w:line="240" w:lineRule="auto"/>
        <w:ind w:firstLine="709"/>
        <w:jc w:val="both"/>
        <w:rPr>
          <w:sz w:val="24"/>
          <w:szCs w:val="24"/>
        </w:rPr>
      </w:pPr>
      <w:r w:rsidRPr="00336E5F">
        <w:rPr>
          <w:color w:val="000000"/>
          <w:sz w:val="24"/>
          <w:szCs w:val="24"/>
          <w:lang w:eastAsia="ru-RU" w:bidi="ru-RU"/>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F813E4" w:rsidRPr="00336E5F" w:rsidRDefault="00F813E4" w:rsidP="00F813E4">
      <w:pPr>
        <w:pStyle w:val="20"/>
        <w:shd w:val="clear" w:color="auto" w:fill="auto"/>
        <w:spacing w:after="0" w:line="240" w:lineRule="auto"/>
        <w:ind w:firstLine="709"/>
        <w:jc w:val="both"/>
        <w:rPr>
          <w:color w:val="000000"/>
          <w:sz w:val="24"/>
          <w:szCs w:val="24"/>
          <w:lang w:eastAsia="ru-RU" w:bidi="ru-RU"/>
        </w:rPr>
      </w:pPr>
      <w:r w:rsidRPr="00336E5F">
        <w:rPr>
          <w:color w:val="000000"/>
          <w:sz w:val="24"/>
          <w:szCs w:val="24"/>
          <w:lang w:eastAsia="ru-RU" w:bidi="ru-RU"/>
        </w:rPr>
        <w:t>Копии документов, прилагаемые к заявлению и направленные заявителем по почте, должны быть нотариально удостоверены.</w:t>
      </w:r>
    </w:p>
    <w:p w:rsidR="003E259E" w:rsidRPr="00336E5F" w:rsidRDefault="003E259E" w:rsidP="003E259E">
      <w:pPr>
        <w:widowControl w:val="0"/>
        <w:autoSpaceDE w:val="0"/>
        <w:autoSpaceDN w:val="0"/>
        <w:ind w:firstLine="709"/>
        <w:jc w:val="both"/>
      </w:pPr>
      <w:r w:rsidRPr="00336E5F">
        <w:t xml:space="preserve">2.6.2. Документы, необходимые для получения государственной услуги, которые </w:t>
      </w:r>
      <w:r w:rsidRPr="00336E5F">
        <w:lastRenderedPageBreak/>
        <w:t xml:space="preserve">находятся в распоряжении государственных органов, органов местного самоуправления и иных органов, подлежат получению в рамках межведомственного взаимодействия, и которые заявитель вправе представить самостоятельно в целях получения государственной услуги, отсутствуют. </w:t>
      </w:r>
    </w:p>
    <w:p w:rsidR="003E259E" w:rsidRPr="00336E5F" w:rsidRDefault="003E259E" w:rsidP="003E259E">
      <w:pPr>
        <w:widowControl w:val="0"/>
        <w:autoSpaceDE w:val="0"/>
        <w:autoSpaceDN w:val="0"/>
        <w:ind w:firstLine="709"/>
        <w:jc w:val="both"/>
      </w:pPr>
      <w:r w:rsidRPr="00336E5F">
        <w:t>2.6.3. Заявление и документы, предусмотренные настоящим разделом административного регламента, подаются на бумажном носителе или в форме электронных документов при наличии технической возможности.</w:t>
      </w:r>
    </w:p>
    <w:p w:rsidR="003E259E" w:rsidRPr="00336E5F" w:rsidRDefault="003E259E" w:rsidP="003E259E">
      <w:pPr>
        <w:widowControl w:val="0"/>
        <w:autoSpaceDE w:val="0"/>
        <w:autoSpaceDN w:val="0"/>
        <w:ind w:firstLine="709"/>
        <w:jc w:val="both"/>
      </w:pPr>
      <w:r w:rsidRPr="00336E5F">
        <w:t xml:space="preserve">Электронные документы должны соответствовать требованиям, установленным в </w:t>
      </w:r>
      <w:hyperlink w:anchor="P313" w:history="1">
        <w:r w:rsidRPr="00336E5F">
          <w:t>подразделе 2.14</w:t>
        </w:r>
      </w:hyperlink>
      <w:r w:rsidRPr="00336E5F">
        <w:t xml:space="preserve"> </w:t>
      </w:r>
      <w:r w:rsidR="00B35D22" w:rsidRPr="00336E5F">
        <w:t>настоящего А</w:t>
      </w:r>
      <w:r w:rsidRPr="00336E5F">
        <w:t>дминистративного регламента.</w:t>
      </w:r>
    </w:p>
    <w:p w:rsidR="003E259E" w:rsidRPr="00336E5F" w:rsidRDefault="003E259E" w:rsidP="003E259E">
      <w:pPr>
        <w:widowControl w:val="0"/>
        <w:autoSpaceDE w:val="0"/>
        <w:autoSpaceDN w:val="0"/>
        <w:ind w:firstLine="709"/>
        <w:jc w:val="both"/>
      </w:pPr>
      <w:r w:rsidRPr="00336E5F">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3E259E" w:rsidRPr="00336E5F" w:rsidRDefault="003E259E" w:rsidP="003E259E">
      <w:pPr>
        <w:widowControl w:val="0"/>
        <w:autoSpaceDE w:val="0"/>
        <w:autoSpaceDN w:val="0"/>
        <w:ind w:firstLine="709"/>
        <w:jc w:val="both"/>
      </w:pPr>
      <w:r w:rsidRPr="00336E5F">
        <w:t xml:space="preserve">Копии документов, прилагаемые к заявлению и направленные заявителем по почте, должны быть удостоверены в установленном законодательством порядке либо в течение </w:t>
      </w:r>
      <w:r w:rsidR="00F813E4" w:rsidRPr="00336E5F">
        <w:t>5 дней</w:t>
      </w:r>
      <w:r w:rsidRPr="00336E5F">
        <w:t xml:space="preserve"> оригиналы данных документов подлежат предъявлению в </w:t>
      </w:r>
      <w:r w:rsidR="00B35D22" w:rsidRPr="00336E5F">
        <w:t>Управление</w:t>
      </w:r>
      <w:r w:rsidRPr="00336E5F">
        <w:t>.</w:t>
      </w:r>
    </w:p>
    <w:p w:rsidR="003E259E" w:rsidRPr="00336E5F" w:rsidRDefault="003E259E" w:rsidP="003E259E">
      <w:pPr>
        <w:widowControl w:val="0"/>
        <w:autoSpaceDE w:val="0"/>
        <w:autoSpaceDN w:val="0"/>
        <w:ind w:firstLine="709"/>
        <w:jc w:val="both"/>
      </w:pPr>
      <w:r w:rsidRPr="00336E5F">
        <w:t>2.6.4. Запрещается требовать от заявителя:</w:t>
      </w:r>
    </w:p>
    <w:p w:rsidR="007376AF" w:rsidRPr="008C6557" w:rsidRDefault="007376AF" w:rsidP="007376AF">
      <w:pPr>
        <w:pStyle w:val="ConsPlusNormal"/>
        <w:ind w:firstLine="539"/>
        <w:jc w:val="both"/>
        <w:rPr>
          <w:rFonts w:ascii="Times New Roman" w:hAnsi="Times New Roman" w:cs="Times New Roman"/>
          <w:sz w:val="24"/>
          <w:szCs w:val="24"/>
        </w:rPr>
      </w:pPr>
      <w:r w:rsidRPr="00E00E82">
        <w:rPr>
          <w:rFonts w:ascii="Times New Roman" w:hAnsi="Times New Roman" w:cs="Times New Roman"/>
          <w:sz w:val="24"/>
          <w:szCs w:val="24"/>
        </w:rPr>
        <w:t>1)</w:t>
      </w:r>
      <w:r w:rsidRPr="008C6557">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376AF" w:rsidRPr="008C6557" w:rsidRDefault="007376AF" w:rsidP="007376AF">
      <w:pPr>
        <w:pStyle w:val="ConsPlusNormal"/>
        <w:ind w:firstLine="539"/>
        <w:jc w:val="both"/>
        <w:rPr>
          <w:rFonts w:ascii="Times New Roman" w:hAnsi="Times New Roman" w:cs="Times New Roman"/>
          <w:sz w:val="24"/>
          <w:szCs w:val="24"/>
        </w:rPr>
      </w:pPr>
      <w:r w:rsidRPr="008C6557">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w:t>
      </w:r>
      <w:r w:rsidRPr="000703FB">
        <w:rPr>
          <w:rFonts w:ascii="Times New Roman" w:eastAsiaTheme="minorHAnsi" w:hAnsi="Times New Roman" w:cs="Times New Roman"/>
          <w:sz w:val="24"/>
          <w:szCs w:val="24"/>
          <w:lang w:eastAsia="en-US"/>
        </w:rPr>
        <w:t>государственных</w:t>
      </w:r>
      <w:r w:rsidRPr="002E31ED">
        <w:rPr>
          <w:rFonts w:eastAsiaTheme="minorHAnsi"/>
          <w:lang w:eastAsia="en-US"/>
        </w:rPr>
        <w:t xml:space="preserve"> </w:t>
      </w:r>
      <w:r w:rsidRPr="008C6557">
        <w:rPr>
          <w:rFonts w:ascii="Times New Roman" w:hAnsi="Times New Roman" w:cs="Times New Roman"/>
          <w:sz w:val="24"/>
          <w:szCs w:val="24"/>
        </w:rPr>
        <w:t>услуг, которые находятся в распоряжении органов, предоставляющих</w:t>
      </w:r>
      <w:r>
        <w:rPr>
          <w:rFonts w:ascii="Times New Roman" w:hAnsi="Times New Roman" w:cs="Times New Roman"/>
          <w:sz w:val="24"/>
          <w:szCs w:val="24"/>
        </w:rPr>
        <w:t xml:space="preserve"> государственные</w:t>
      </w:r>
      <w:r w:rsidRPr="002E31ED">
        <w:rPr>
          <w:rFonts w:eastAsiaTheme="minorHAnsi"/>
          <w:lang w:eastAsia="en-US"/>
        </w:rPr>
        <w:t xml:space="preserve"> </w:t>
      </w:r>
      <w:r w:rsidRPr="008C6557">
        <w:rPr>
          <w:rFonts w:ascii="Times New Roman" w:hAnsi="Times New Roman" w:cs="Times New Roman"/>
          <w:sz w:val="24"/>
          <w:szCs w:val="24"/>
        </w:rPr>
        <w:t xml:space="preserve">услуги, органам местного самоуправления либо подведомственных ему организаций, участвующих в предоставлении предусмотренных частью 1 статьи 1 настоящего ФЗ № 210-ФЗ </w:t>
      </w:r>
      <w:r w:rsidRPr="000703FB">
        <w:rPr>
          <w:rFonts w:ascii="Times New Roman" w:eastAsiaTheme="minorHAnsi" w:hAnsi="Times New Roman" w:cs="Times New Roman"/>
          <w:sz w:val="24"/>
          <w:szCs w:val="24"/>
          <w:lang w:eastAsia="en-US"/>
        </w:rPr>
        <w:t>государственных</w:t>
      </w:r>
      <w:r w:rsidRPr="002E31ED">
        <w:rPr>
          <w:rFonts w:eastAsiaTheme="minorHAnsi"/>
          <w:lang w:eastAsia="en-US"/>
        </w:rPr>
        <w:t xml:space="preserve"> </w:t>
      </w:r>
      <w:r w:rsidRPr="008C6557">
        <w:rPr>
          <w:rFonts w:ascii="Times New Roman" w:hAnsi="Times New Roman" w:cs="Times New Roman"/>
          <w:sz w:val="24"/>
          <w:szCs w:val="24"/>
        </w:rPr>
        <w:t xml:space="preserve">услуг, в соответствии с нормативными правовыми актами Российской Федерации, нормативными правовыми актами Сахалинской области,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w:t>
      </w:r>
      <w:r w:rsidRPr="000703FB">
        <w:rPr>
          <w:rFonts w:ascii="Times New Roman" w:eastAsiaTheme="minorHAnsi" w:hAnsi="Times New Roman" w:cs="Times New Roman"/>
          <w:sz w:val="24"/>
          <w:szCs w:val="24"/>
          <w:lang w:eastAsia="en-US"/>
        </w:rPr>
        <w:t>государственны</w:t>
      </w:r>
      <w:r>
        <w:rPr>
          <w:rFonts w:ascii="Times New Roman" w:eastAsiaTheme="minorHAnsi" w:hAnsi="Times New Roman" w:cs="Times New Roman"/>
          <w:sz w:val="24"/>
          <w:szCs w:val="24"/>
          <w:lang w:eastAsia="en-US"/>
        </w:rPr>
        <w:t>е</w:t>
      </w:r>
      <w:r w:rsidRPr="002E31ED">
        <w:rPr>
          <w:rFonts w:eastAsiaTheme="minorHAnsi"/>
          <w:lang w:eastAsia="en-US"/>
        </w:rPr>
        <w:t xml:space="preserve"> </w:t>
      </w:r>
      <w:r w:rsidRPr="008C6557">
        <w:rPr>
          <w:rFonts w:ascii="Times New Roman" w:hAnsi="Times New Roman" w:cs="Times New Roman"/>
          <w:sz w:val="24"/>
          <w:szCs w:val="24"/>
        </w:rPr>
        <w:t>услуги, по собственной инициативе;</w:t>
      </w:r>
    </w:p>
    <w:p w:rsidR="007376AF" w:rsidRPr="008C6557" w:rsidRDefault="007376AF" w:rsidP="007376AF">
      <w:pPr>
        <w:autoSpaceDE w:val="0"/>
        <w:autoSpaceDN w:val="0"/>
        <w:adjustRightInd w:val="0"/>
        <w:ind w:firstLine="709"/>
        <w:jc w:val="both"/>
      </w:pPr>
      <w:r w:rsidRPr="008C6557">
        <w:t xml:space="preserve">3) осуществления действий, в том числе согласований, необходимых для получения </w:t>
      </w:r>
      <w:r w:rsidRPr="000703FB">
        <w:rPr>
          <w:rFonts w:eastAsiaTheme="minorHAnsi"/>
          <w:lang w:eastAsia="en-US"/>
        </w:rPr>
        <w:t>государственных</w:t>
      </w:r>
      <w:r w:rsidRPr="002E31ED">
        <w:rPr>
          <w:rFonts w:eastAsiaTheme="minorHAnsi"/>
          <w:lang w:eastAsia="en-US"/>
        </w:rPr>
        <w:t xml:space="preserve"> </w:t>
      </w:r>
      <w:r w:rsidRPr="008C6557">
        <w:t xml:space="preserve">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8C6557">
          <w:rPr>
            <w:color w:val="000000" w:themeColor="text1"/>
          </w:rPr>
          <w:t>части 1 статьи 9</w:t>
        </w:r>
      </w:hyperlink>
      <w:r w:rsidRPr="008C6557">
        <w:t xml:space="preserve"> настоящего ФЗ № 210-ФЗ;</w:t>
      </w:r>
    </w:p>
    <w:p w:rsidR="007376AF" w:rsidRPr="008C6557" w:rsidRDefault="007376AF" w:rsidP="007376AF">
      <w:pPr>
        <w:pStyle w:val="ConsPlusNormal"/>
        <w:ind w:firstLine="539"/>
        <w:jc w:val="both"/>
        <w:rPr>
          <w:rFonts w:ascii="Times New Roman" w:hAnsi="Times New Roman" w:cs="Times New Roman"/>
          <w:sz w:val="24"/>
          <w:szCs w:val="24"/>
        </w:rPr>
      </w:pPr>
      <w:r w:rsidRPr="008C6557">
        <w:rPr>
          <w:rFonts w:ascii="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0703FB">
        <w:rPr>
          <w:rFonts w:ascii="Times New Roman" w:eastAsiaTheme="minorHAnsi" w:hAnsi="Times New Roman" w:cs="Times New Roman"/>
          <w:sz w:val="24"/>
          <w:szCs w:val="24"/>
          <w:lang w:eastAsia="en-US"/>
        </w:rPr>
        <w:t>государственн</w:t>
      </w:r>
      <w:r>
        <w:rPr>
          <w:rFonts w:ascii="Times New Roman" w:eastAsiaTheme="minorHAnsi" w:hAnsi="Times New Roman" w:cs="Times New Roman"/>
          <w:sz w:val="24"/>
          <w:szCs w:val="24"/>
          <w:lang w:eastAsia="en-US"/>
        </w:rPr>
        <w:t>ой</w:t>
      </w:r>
      <w:r w:rsidRPr="002E31ED">
        <w:rPr>
          <w:rFonts w:eastAsiaTheme="minorHAnsi"/>
          <w:lang w:eastAsia="en-US"/>
        </w:rPr>
        <w:t xml:space="preserve"> </w:t>
      </w:r>
      <w:r w:rsidRPr="008C6557">
        <w:rPr>
          <w:rFonts w:ascii="Times New Roman" w:hAnsi="Times New Roman" w:cs="Times New Roman"/>
          <w:sz w:val="24"/>
          <w:szCs w:val="24"/>
        </w:rPr>
        <w:t xml:space="preserve">услуги, либо в предоставлении </w:t>
      </w:r>
      <w:r w:rsidRPr="000703FB">
        <w:rPr>
          <w:rFonts w:ascii="Times New Roman" w:eastAsiaTheme="minorHAnsi" w:hAnsi="Times New Roman" w:cs="Times New Roman"/>
          <w:sz w:val="24"/>
          <w:szCs w:val="24"/>
          <w:lang w:eastAsia="en-US"/>
        </w:rPr>
        <w:t>государственн</w:t>
      </w:r>
      <w:r>
        <w:rPr>
          <w:rFonts w:ascii="Times New Roman" w:eastAsiaTheme="minorHAnsi" w:hAnsi="Times New Roman" w:cs="Times New Roman"/>
          <w:sz w:val="24"/>
          <w:szCs w:val="24"/>
          <w:lang w:eastAsia="en-US"/>
        </w:rPr>
        <w:t>ой</w:t>
      </w:r>
      <w:r w:rsidRPr="002E31ED">
        <w:rPr>
          <w:rFonts w:eastAsiaTheme="minorHAnsi"/>
          <w:lang w:eastAsia="en-US"/>
        </w:rPr>
        <w:t xml:space="preserve"> </w:t>
      </w:r>
      <w:r w:rsidRPr="008C6557">
        <w:rPr>
          <w:rFonts w:ascii="Times New Roman" w:hAnsi="Times New Roman" w:cs="Times New Roman"/>
          <w:sz w:val="24"/>
          <w:szCs w:val="24"/>
        </w:rPr>
        <w:t>услуги, за исключением следующих случаев:</w:t>
      </w:r>
    </w:p>
    <w:p w:rsidR="007376AF" w:rsidRPr="008C6557" w:rsidRDefault="007376AF" w:rsidP="007376AF">
      <w:pPr>
        <w:pStyle w:val="ConsPlusNormal"/>
        <w:ind w:firstLine="539"/>
        <w:jc w:val="both"/>
        <w:rPr>
          <w:rFonts w:ascii="Times New Roman" w:hAnsi="Times New Roman" w:cs="Times New Roman"/>
          <w:sz w:val="24"/>
          <w:szCs w:val="24"/>
        </w:rPr>
      </w:pPr>
      <w:r w:rsidRPr="008C6557">
        <w:rPr>
          <w:rFonts w:ascii="Times New Roman" w:hAnsi="Times New Roman" w:cs="Times New Roman"/>
          <w:sz w:val="24"/>
          <w:szCs w:val="24"/>
        </w:rPr>
        <w:t xml:space="preserve">а) изменение требований нормативных правовых актов, касающихся предоставления </w:t>
      </w:r>
      <w:r w:rsidRPr="000703FB">
        <w:rPr>
          <w:rFonts w:ascii="Times New Roman" w:eastAsiaTheme="minorHAnsi" w:hAnsi="Times New Roman" w:cs="Times New Roman"/>
          <w:sz w:val="24"/>
          <w:szCs w:val="24"/>
          <w:lang w:eastAsia="en-US"/>
        </w:rPr>
        <w:t>государственн</w:t>
      </w:r>
      <w:r>
        <w:rPr>
          <w:rFonts w:ascii="Times New Roman" w:eastAsiaTheme="minorHAnsi" w:hAnsi="Times New Roman" w:cs="Times New Roman"/>
          <w:sz w:val="24"/>
          <w:szCs w:val="24"/>
          <w:lang w:eastAsia="en-US"/>
        </w:rPr>
        <w:t>ой</w:t>
      </w:r>
      <w:r w:rsidRPr="002E31ED">
        <w:rPr>
          <w:rFonts w:eastAsiaTheme="minorHAnsi"/>
          <w:lang w:eastAsia="en-US"/>
        </w:rPr>
        <w:t xml:space="preserve"> </w:t>
      </w:r>
      <w:r w:rsidRPr="008C6557">
        <w:rPr>
          <w:rFonts w:ascii="Times New Roman" w:hAnsi="Times New Roman" w:cs="Times New Roman"/>
          <w:sz w:val="24"/>
          <w:szCs w:val="24"/>
        </w:rPr>
        <w:t xml:space="preserve">услуги, после первоначальной подачи заявления о предоставлении </w:t>
      </w:r>
      <w:r w:rsidRPr="000703FB">
        <w:rPr>
          <w:rFonts w:ascii="Times New Roman" w:eastAsiaTheme="minorHAnsi" w:hAnsi="Times New Roman" w:cs="Times New Roman"/>
          <w:sz w:val="24"/>
          <w:szCs w:val="24"/>
          <w:lang w:eastAsia="en-US"/>
        </w:rPr>
        <w:t>государственн</w:t>
      </w:r>
      <w:r>
        <w:rPr>
          <w:rFonts w:ascii="Times New Roman" w:eastAsiaTheme="minorHAnsi" w:hAnsi="Times New Roman" w:cs="Times New Roman"/>
          <w:sz w:val="24"/>
          <w:szCs w:val="24"/>
          <w:lang w:eastAsia="en-US"/>
        </w:rPr>
        <w:t>ой</w:t>
      </w:r>
      <w:r w:rsidRPr="002E31ED">
        <w:rPr>
          <w:rFonts w:eastAsiaTheme="minorHAnsi"/>
          <w:lang w:eastAsia="en-US"/>
        </w:rPr>
        <w:t xml:space="preserve"> </w:t>
      </w:r>
      <w:r w:rsidRPr="008C6557">
        <w:rPr>
          <w:rFonts w:ascii="Times New Roman" w:hAnsi="Times New Roman" w:cs="Times New Roman"/>
          <w:sz w:val="24"/>
          <w:szCs w:val="24"/>
        </w:rPr>
        <w:t>услуги;</w:t>
      </w:r>
    </w:p>
    <w:p w:rsidR="007376AF" w:rsidRPr="008C6557" w:rsidRDefault="007376AF" w:rsidP="007376AF">
      <w:pPr>
        <w:pStyle w:val="ConsPlusNormal"/>
        <w:ind w:firstLine="539"/>
        <w:jc w:val="both"/>
        <w:rPr>
          <w:rFonts w:ascii="Times New Roman" w:hAnsi="Times New Roman" w:cs="Times New Roman"/>
          <w:sz w:val="24"/>
          <w:szCs w:val="24"/>
        </w:rPr>
      </w:pPr>
      <w:r w:rsidRPr="008C6557">
        <w:rPr>
          <w:rFonts w:ascii="Times New Roman" w:hAnsi="Times New Roman" w:cs="Times New Roman"/>
          <w:sz w:val="24"/>
          <w:szCs w:val="24"/>
        </w:rPr>
        <w:t xml:space="preserve">б) наличие ошибок в заявлении о предоставлении </w:t>
      </w:r>
      <w:r w:rsidRPr="000703FB">
        <w:rPr>
          <w:rFonts w:ascii="Times New Roman" w:eastAsiaTheme="minorHAnsi" w:hAnsi="Times New Roman" w:cs="Times New Roman"/>
          <w:sz w:val="24"/>
          <w:szCs w:val="24"/>
          <w:lang w:eastAsia="en-US"/>
        </w:rPr>
        <w:t>государственн</w:t>
      </w:r>
      <w:r>
        <w:rPr>
          <w:rFonts w:ascii="Times New Roman" w:eastAsiaTheme="minorHAnsi" w:hAnsi="Times New Roman" w:cs="Times New Roman"/>
          <w:sz w:val="24"/>
          <w:szCs w:val="24"/>
          <w:lang w:eastAsia="en-US"/>
        </w:rPr>
        <w:t>ой</w:t>
      </w:r>
      <w:r w:rsidRPr="002E31ED">
        <w:rPr>
          <w:rFonts w:eastAsiaTheme="minorHAnsi"/>
          <w:lang w:eastAsia="en-US"/>
        </w:rPr>
        <w:t xml:space="preserve"> </w:t>
      </w:r>
      <w:r w:rsidRPr="008C6557">
        <w:rPr>
          <w:rFonts w:ascii="Times New Roman" w:hAnsi="Times New Roman" w:cs="Times New Roman"/>
          <w:sz w:val="24"/>
          <w:szCs w:val="24"/>
        </w:rPr>
        <w:t xml:space="preserve">услуги и документах, поданных заявителем после первоначального отказа в приеме документов, необходимых для предоставления </w:t>
      </w:r>
      <w:r w:rsidRPr="000703FB">
        <w:rPr>
          <w:rFonts w:ascii="Times New Roman" w:eastAsiaTheme="minorHAnsi" w:hAnsi="Times New Roman" w:cs="Times New Roman"/>
          <w:sz w:val="24"/>
          <w:szCs w:val="24"/>
          <w:lang w:eastAsia="en-US"/>
        </w:rPr>
        <w:t>государственн</w:t>
      </w:r>
      <w:r>
        <w:rPr>
          <w:rFonts w:ascii="Times New Roman" w:eastAsiaTheme="minorHAnsi" w:hAnsi="Times New Roman" w:cs="Times New Roman"/>
          <w:sz w:val="24"/>
          <w:szCs w:val="24"/>
          <w:lang w:eastAsia="en-US"/>
        </w:rPr>
        <w:t>ой</w:t>
      </w:r>
      <w:r w:rsidRPr="002E31ED">
        <w:rPr>
          <w:rFonts w:eastAsiaTheme="minorHAnsi"/>
          <w:lang w:eastAsia="en-US"/>
        </w:rPr>
        <w:t xml:space="preserve"> </w:t>
      </w:r>
      <w:r w:rsidRPr="008C6557">
        <w:rPr>
          <w:rFonts w:ascii="Times New Roman" w:hAnsi="Times New Roman" w:cs="Times New Roman"/>
          <w:sz w:val="24"/>
          <w:szCs w:val="24"/>
        </w:rPr>
        <w:t xml:space="preserve">услуги, либо в предоставлении </w:t>
      </w:r>
      <w:r w:rsidRPr="000703FB">
        <w:rPr>
          <w:rFonts w:ascii="Times New Roman" w:eastAsiaTheme="minorHAnsi" w:hAnsi="Times New Roman" w:cs="Times New Roman"/>
          <w:sz w:val="24"/>
          <w:szCs w:val="24"/>
          <w:lang w:eastAsia="en-US"/>
        </w:rPr>
        <w:t>государственн</w:t>
      </w:r>
      <w:r>
        <w:rPr>
          <w:rFonts w:ascii="Times New Roman" w:eastAsiaTheme="minorHAnsi" w:hAnsi="Times New Roman" w:cs="Times New Roman"/>
          <w:sz w:val="24"/>
          <w:szCs w:val="24"/>
          <w:lang w:eastAsia="en-US"/>
        </w:rPr>
        <w:t>ой</w:t>
      </w:r>
      <w:r w:rsidRPr="002E31ED">
        <w:rPr>
          <w:rFonts w:eastAsiaTheme="minorHAnsi"/>
          <w:lang w:eastAsia="en-US"/>
        </w:rPr>
        <w:t xml:space="preserve"> </w:t>
      </w:r>
      <w:r w:rsidRPr="008C6557">
        <w:rPr>
          <w:rFonts w:ascii="Times New Roman" w:hAnsi="Times New Roman" w:cs="Times New Roman"/>
          <w:sz w:val="24"/>
          <w:szCs w:val="24"/>
        </w:rPr>
        <w:t>услуги и не включенных в представленный ранее комплект документов;</w:t>
      </w:r>
    </w:p>
    <w:p w:rsidR="007376AF" w:rsidRPr="008C6557" w:rsidRDefault="007376AF" w:rsidP="007376AF">
      <w:pPr>
        <w:pStyle w:val="ConsPlusNormal"/>
        <w:ind w:firstLine="539"/>
        <w:jc w:val="both"/>
        <w:rPr>
          <w:rFonts w:ascii="Times New Roman" w:hAnsi="Times New Roman" w:cs="Times New Roman"/>
          <w:sz w:val="24"/>
          <w:szCs w:val="24"/>
        </w:rPr>
      </w:pPr>
      <w:r w:rsidRPr="008C6557">
        <w:rPr>
          <w:rFonts w:ascii="Times New Roman" w:hAnsi="Times New Roman" w:cs="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0703FB">
        <w:rPr>
          <w:rFonts w:ascii="Times New Roman" w:eastAsiaTheme="minorHAnsi" w:hAnsi="Times New Roman" w:cs="Times New Roman"/>
          <w:sz w:val="24"/>
          <w:szCs w:val="24"/>
          <w:lang w:eastAsia="en-US"/>
        </w:rPr>
        <w:t>государственн</w:t>
      </w:r>
      <w:r>
        <w:rPr>
          <w:rFonts w:ascii="Times New Roman" w:eastAsiaTheme="minorHAnsi" w:hAnsi="Times New Roman" w:cs="Times New Roman"/>
          <w:sz w:val="24"/>
          <w:szCs w:val="24"/>
          <w:lang w:eastAsia="en-US"/>
        </w:rPr>
        <w:t>ой</w:t>
      </w:r>
      <w:r w:rsidRPr="002E31ED">
        <w:rPr>
          <w:rFonts w:eastAsiaTheme="minorHAnsi"/>
          <w:lang w:eastAsia="en-US"/>
        </w:rPr>
        <w:t xml:space="preserve"> </w:t>
      </w:r>
      <w:r w:rsidRPr="008C6557">
        <w:rPr>
          <w:rFonts w:ascii="Times New Roman" w:hAnsi="Times New Roman" w:cs="Times New Roman"/>
          <w:sz w:val="24"/>
          <w:szCs w:val="24"/>
        </w:rPr>
        <w:t xml:space="preserve">услуги, либо в предоставлении </w:t>
      </w:r>
      <w:r w:rsidRPr="000703FB">
        <w:rPr>
          <w:rFonts w:ascii="Times New Roman" w:eastAsiaTheme="minorHAnsi" w:hAnsi="Times New Roman" w:cs="Times New Roman"/>
          <w:sz w:val="24"/>
          <w:szCs w:val="24"/>
          <w:lang w:eastAsia="en-US"/>
        </w:rPr>
        <w:t>государственн</w:t>
      </w:r>
      <w:r>
        <w:rPr>
          <w:rFonts w:ascii="Times New Roman" w:eastAsiaTheme="minorHAnsi" w:hAnsi="Times New Roman" w:cs="Times New Roman"/>
          <w:sz w:val="24"/>
          <w:szCs w:val="24"/>
          <w:lang w:eastAsia="en-US"/>
        </w:rPr>
        <w:t>ой</w:t>
      </w:r>
      <w:r w:rsidRPr="002E31ED">
        <w:rPr>
          <w:rFonts w:eastAsiaTheme="minorHAnsi"/>
          <w:lang w:eastAsia="en-US"/>
        </w:rPr>
        <w:t xml:space="preserve"> </w:t>
      </w:r>
      <w:r w:rsidRPr="008C6557">
        <w:rPr>
          <w:rFonts w:ascii="Times New Roman" w:hAnsi="Times New Roman" w:cs="Times New Roman"/>
          <w:sz w:val="24"/>
          <w:szCs w:val="24"/>
        </w:rPr>
        <w:t>услуги;</w:t>
      </w:r>
    </w:p>
    <w:p w:rsidR="007376AF" w:rsidRDefault="007376AF" w:rsidP="007376AF">
      <w:pPr>
        <w:autoSpaceDE w:val="0"/>
        <w:autoSpaceDN w:val="0"/>
        <w:adjustRightInd w:val="0"/>
        <w:ind w:firstLine="567"/>
        <w:jc w:val="both"/>
      </w:pPr>
      <w:r w:rsidRPr="008C6557">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Pr="000703FB">
        <w:rPr>
          <w:rFonts w:eastAsiaTheme="minorHAnsi"/>
          <w:lang w:eastAsia="en-US"/>
        </w:rPr>
        <w:t>государственн</w:t>
      </w:r>
      <w:r>
        <w:rPr>
          <w:rFonts w:eastAsiaTheme="minorHAnsi"/>
          <w:lang w:eastAsia="en-US"/>
        </w:rPr>
        <w:t>ую</w:t>
      </w:r>
      <w:r w:rsidRPr="002E31ED">
        <w:rPr>
          <w:rFonts w:eastAsiaTheme="minorHAnsi"/>
          <w:lang w:eastAsia="en-US"/>
        </w:rPr>
        <w:t xml:space="preserve"> </w:t>
      </w:r>
      <w:r w:rsidRPr="008C6557">
        <w:t xml:space="preserve">услугу, или муниципального служащего, работника МФЦ, работника </w:t>
      </w:r>
      <w:r w:rsidRPr="008C6557">
        <w:lastRenderedPageBreak/>
        <w:t xml:space="preserve">организации, предусмотренной </w:t>
      </w:r>
      <w:hyperlink r:id="rId11" w:history="1">
        <w:r w:rsidRPr="008C6557">
          <w:rPr>
            <w:color w:val="000000" w:themeColor="text1"/>
          </w:rPr>
          <w:t>частью 1.1 статьи 16</w:t>
        </w:r>
      </w:hyperlink>
      <w:r w:rsidRPr="008C6557">
        <w:rPr>
          <w:color w:val="000000" w:themeColor="text1"/>
        </w:rPr>
        <w:t xml:space="preserve"> настоящего ФЗ № 210-ФЗ, при первоначальном отказе в приеме документов, необходимых для предоставления </w:t>
      </w:r>
      <w:r w:rsidRPr="000703FB">
        <w:rPr>
          <w:rFonts w:eastAsiaTheme="minorHAnsi"/>
          <w:lang w:eastAsia="en-US"/>
        </w:rPr>
        <w:t>государственн</w:t>
      </w:r>
      <w:r>
        <w:rPr>
          <w:rFonts w:eastAsiaTheme="minorHAnsi"/>
          <w:lang w:eastAsia="en-US"/>
        </w:rPr>
        <w:t>ой</w:t>
      </w:r>
      <w:r w:rsidRPr="002E31ED">
        <w:rPr>
          <w:rFonts w:eastAsiaTheme="minorHAnsi"/>
          <w:lang w:eastAsia="en-US"/>
        </w:rPr>
        <w:t xml:space="preserve"> </w:t>
      </w:r>
      <w:r w:rsidRPr="008C6557">
        <w:rPr>
          <w:color w:val="000000" w:themeColor="text1"/>
        </w:rPr>
        <w:t xml:space="preserve">услуги, либо в предоставлении </w:t>
      </w:r>
      <w:r w:rsidRPr="000703FB">
        <w:rPr>
          <w:rFonts w:eastAsiaTheme="minorHAnsi"/>
          <w:lang w:eastAsia="en-US"/>
        </w:rPr>
        <w:t>государственн</w:t>
      </w:r>
      <w:r>
        <w:rPr>
          <w:rFonts w:eastAsiaTheme="minorHAnsi"/>
          <w:lang w:eastAsia="en-US"/>
        </w:rPr>
        <w:t>ой</w:t>
      </w:r>
      <w:r w:rsidRPr="002E31ED">
        <w:rPr>
          <w:rFonts w:eastAsiaTheme="minorHAnsi"/>
          <w:lang w:eastAsia="en-US"/>
        </w:rPr>
        <w:t xml:space="preserve"> </w:t>
      </w:r>
      <w:r w:rsidRPr="008C6557">
        <w:rPr>
          <w:color w:val="000000" w:themeColor="text1"/>
        </w:rPr>
        <w:t xml:space="preserve">услуги, о чем в письменном виде за подписью руководителя органа, предоставляющего </w:t>
      </w:r>
      <w:r w:rsidRPr="000703FB">
        <w:rPr>
          <w:rFonts w:eastAsiaTheme="minorHAnsi"/>
          <w:lang w:eastAsia="en-US"/>
        </w:rPr>
        <w:t>государственн</w:t>
      </w:r>
      <w:r>
        <w:rPr>
          <w:rFonts w:eastAsiaTheme="minorHAnsi"/>
          <w:lang w:eastAsia="en-US"/>
        </w:rPr>
        <w:t>ую</w:t>
      </w:r>
      <w:r w:rsidRPr="002E31ED">
        <w:rPr>
          <w:rFonts w:eastAsiaTheme="minorHAnsi"/>
          <w:lang w:eastAsia="en-US"/>
        </w:rPr>
        <w:t xml:space="preserve"> </w:t>
      </w:r>
      <w:r w:rsidRPr="008C6557">
        <w:rPr>
          <w:color w:val="000000" w:themeColor="text1"/>
        </w:rPr>
        <w:t xml:space="preserve">услугу, руководителя МФЦ при первоначальном отказе в приеме документов, необходимых для предоставления </w:t>
      </w:r>
      <w:r w:rsidRPr="000703FB">
        <w:rPr>
          <w:rFonts w:eastAsiaTheme="minorHAnsi"/>
          <w:lang w:eastAsia="en-US"/>
        </w:rPr>
        <w:t>государственн</w:t>
      </w:r>
      <w:r>
        <w:rPr>
          <w:rFonts w:eastAsiaTheme="minorHAnsi"/>
          <w:lang w:eastAsia="en-US"/>
        </w:rPr>
        <w:t>ой</w:t>
      </w:r>
      <w:r w:rsidRPr="002E31ED">
        <w:rPr>
          <w:rFonts w:eastAsiaTheme="minorHAnsi"/>
          <w:lang w:eastAsia="en-US"/>
        </w:rPr>
        <w:t xml:space="preserve"> </w:t>
      </w:r>
      <w:r w:rsidRPr="008C6557">
        <w:rPr>
          <w:color w:val="000000" w:themeColor="text1"/>
        </w:rPr>
        <w:t xml:space="preserve">услуги, либо руководителя организации, предусмотренной </w:t>
      </w:r>
      <w:hyperlink r:id="rId12" w:history="1">
        <w:r w:rsidRPr="008C6557">
          <w:rPr>
            <w:color w:val="000000" w:themeColor="text1"/>
          </w:rPr>
          <w:t>частью 1.1 статьи 16</w:t>
        </w:r>
      </w:hyperlink>
      <w:r w:rsidRPr="008C6557">
        <w:t xml:space="preserve"> настоящего ФЗ № 210-ФЗ, уведомляется заявитель, а также приносятся извинения за доставленные неудобства.</w:t>
      </w:r>
    </w:p>
    <w:p w:rsidR="003E259E" w:rsidRPr="00336E5F" w:rsidRDefault="003E259E" w:rsidP="003E259E">
      <w:pPr>
        <w:widowControl w:val="0"/>
        <w:autoSpaceDE w:val="0"/>
        <w:autoSpaceDN w:val="0"/>
        <w:ind w:firstLine="709"/>
        <w:jc w:val="both"/>
      </w:pPr>
      <w:r w:rsidRPr="00336E5F">
        <w:t xml:space="preserve">2.6.5. При предоставлении государственных услуг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w:t>
      </w:r>
      <w:r w:rsidR="00B35D22" w:rsidRPr="00336E5F">
        <w:t>«</w:t>
      </w:r>
      <w:r w:rsidRPr="00336E5F">
        <w:t>Портал государственных и муниципальных услуг (функций) Сахалинской области</w:t>
      </w:r>
      <w:r w:rsidR="00B35D22" w:rsidRPr="00336E5F">
        <w:t>»</w:t>
      </w:r>
      <w:r w:rsidRPr="00336E5F">
        <w:t xml:space="preserve"> запрещено:</w:t>
      </w:r>
    </w:p>
    <w:p w:rsidR="003E259E" w:rsidRPr="00336E5F" w:rsidRDefault="003E259E" w:rsidP="003E259E">
      <w:pPr>
        <w:widowControl w:val="0"/>
        <w:autoSpaceDE w:val="0"/>
        <w:autoSpaceDN w:val="0"/>
        <w:ind w:firstLine="709"/>
        <w:jc w:val="both"/>
      </w:pPr>
      <w:r w:rsidRPr="00336E5F">
        <w:t>- отказывать в приеме запроса и иных документов, необходимых для предоставления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ЕПГУ, РПГУ;</w:t>
      </w:r>
    </w:p>
    <w:p w:rsidR="003E259E" w:rsidRPr="00336E5F" w:rsidRDefault="003E259E" w:rsidP="003E259E">
      <w:pPr>
        <w:widowControl w:val="0"/>
        <w:autoSpaceDE w:val="0"/>
        <w:autoSpaceDN w:val="0"/>
        <w:ind w:firstLine="709"/>
        <w:jc w:val="both"/>
      </w:pPr>
      <w:r w:rsidRPr="00336E5F">
        <w:t>- отказывать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ЕПГУ, РПГУ;</w:t>
      </w:r>
    </w:p>
    <w:p w:rsidR="003E259E" w:rsidRPr="00336E5F" w:rsidRDefault="003E259E" w:rsidP="003E259E">
      <w:pPr>
        <w:widowControl w:val="0"/>
        <w:autoSpaceDE w:val="0"/>
        <w:autoSpaceDN w:val="0"/>
        <w:ind w:firstLine="709"/>
        <w:jc w:val="both"/>
      </w:pPr>
      <w:r w:rsidRPr="00336E5F">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3E259E" w:rsidRPr="00336E5F" w:rsidRDefault="003E259E" w:rsidP="003E259E">
      <w:pPr>
        <w:widowControl w:val="0"/>
        <w:autoSpaceDE w:val="0"/>
        <w:autoSpaceDN w:val="0"/>
        <w:ind w:firstLine="709"/>
        <w:jc w:val="both"/>
      </w:pPr>
      <w:r w:rsidRPr="00336E5F">
        <w:t>- требовать от заявителя предоставления документов, подтверждающих внесение заявителем платы за предоставление государственной услуги.</w:t>
      </w:r>
    </w:p>
    <w:p w:rsidR="003E259E" w:rsidRPr="00336E5F" w:rsidRDefault="003E259E" w:rsidP="003E259E">
      <w:pPr>
        <w:widowControl w:val="0"/>
        <w:autoSpaceDE w:val="0"/>
        <w:autoSpaceDN w:val="0"/>
        <w:ind w:firstLine="709"/>
        <w:jc w:val="both"/>
      </w:pPr>
    </w:p>
    <w:p w:rsidR="003E259E" w:rsidRPr="007376AF" w:rsidRDefault="003E259E" w:rsidP="00B35D22">
      <w:pPr>
        <w:widowControl w:val="0"/>
        <w:autoSpaceDE w:val="0"/>
        <w:autoSpaceDN w:val="0"/>
        <w:jc w:val="center"/>
        <w:outlineLvl w:val="1"/>
        <w:rPr>
          <w:b/>
        </w:rPr>
      </w:pPr>
      <w:r w:rsidRPr="007376AF">
        <w:rPr>
          <w:b/>
        </w:rPr>
        <w:t>2.7. Исчерпывающий перечень оснований для отказа</w:t>
      </w:r>
      <w:r w:rsidR="00B35D22" w:rsidRPr="007376AF">
        <w:rPr>
          <w:b/>
        </w:rPr>
        <w:t xml:space="preserve"> </w:t>
      </w:r>
      <w:r w:rsidRPr="007376AF">
        <w:rPr>
          <w:b/>
        </w:rPr>
        <w:t>в приеме документов, необходимых для предоставления</w:t>
      </w:r>
      <w:r w:rsidR="00B35D22" w:rsidRPr="007376AF">
        <w:rPr>
          <w:b/>
        </w:rPr>
        <w:t xml:space="preserve"> </w:t>
      </w:r>
      <w:r w:rsidRPr="007376AF">
        <w:rPr>
          <w:b/>
        </w:rPr>
        <w:t>государственной услуги</w:t>
      </w:r>
    </w:p>
    <w:p w:rsidR="003E259E" w:rsidRPr="00336E5F" w:rsidRDefault="003E259E" w:rsidP="003E259E">
      <w:pPr>
        <w:widowControl w:val="0"/>
        <w:autoSpaceDE w:val="0"/>
        <w:autoSpaceDN w:val="0"/>
        <w:ind w:firstLine="709"/>
        <w:jc w:val="center"/>
      </w:pPr>
    </w:p>
    <w:p w:rsidR="00F813E4" w:rsidRPr="00336E5F" w:rsidRDefault="003E259E" w:rsidP="003E259E">
      <w:pPr>
        <w:widowControl w:val="0"/>
        <w:autoSpaceDE w:val="0"/>
        <w:autoSpaceDN w:val="0"/>
        <w:ind w:firstLine="709"/>
        <w:jc w:val="both"/>
      </w:pPr>
      <w:r w:rsidRPr="00336E5F">
        <w:t xml:space="preserve">Основаниями для отказа в приеме документов, необходимых для предоставления государственной услуги, являются: </w:t>
      </w:r>
    </w:p>
    <w:p w:rsidR="00F813E4" w:rsidRPr="00336E5F" w:rsidRDefault="00F813E4" w:rsidP="00F813E4">
      <w:pPr>
        <w:numPr>
          <w:ilvl w:val="0"/>
          <w:numId w:val="5"/>
        </w:numPr>
        <w:ind w:firstLine="709"/>
        <w:jc w:val="both"/>
        <w:rPr>
          <w:lang w:bidi="ru-RU"/>
        </w:rPr>
      </w:pPr>
      <w:r w:rsidRPr="00336E5F">
        <w:rPr>
          <w:lang w:bidi="ru-RU"/>
        </w:rPr>
        <w:t>заявление не содержит подписи и указания фамилии, имени, отчества заявителя и его почтового адреса для ответа;</w:t>
      </w:r>
    </w:p>
    <w:p w:rsidR="00F813E4" w:rsidRPr="00336E5F" w:rsidRDefault="00F813E4" w:rsidP="00F813E4">
      <w:pPr>
        <w:numPr>
          <w:ilvl w:val="0"/>
          <w:numId w:val="5"/>
        </w:numPr>
        <w:ind w:firstLine="709"/>
        <w:jc w:val="both"/>
        <w:rPr>
          <w:lang w:bidi="ru-RU"/>
        </w:rPr>
      </w:pPr>
      <w:r w:rsidRPr="00336E5F">
        <w:rPr>
          <w:lang w:bidi="ru-RU"/>
        </w:rPr>
        <w:t>заявление не поддается прочтению, содержит нецензурные или оскорбительные выражения;</w:t>
      </w:r>
    </w:p>
    <w:p w:rsidR="00F813E4" w:rsidRPr="00336E5F" w:rsidRDefault="00F813E4" w:rsidP="00F813E4">
      <w:pPr>
        <w:numPr>
          <w:ilvl w:val="0"/>
          <w:numId w:val="5"/>
        </w:numPr>
        <w:ind w:firstLine="709"/>
        <w:jc w:val="both"/>
        <w:rPr>
          <w:lang w:bidi="ru-RU"/>
        </w:rPr>
      </w:pPr>
      <w:r w:rsidRPr="00336E5F">
        <w:rPr>
          <w:lang w:bidi="ru-RU"/>
        </w:rPr>
        <w:t>отсутствует один из документов, указанных в подразделе 2.6. настоящего Административного регламента, предоставление которого является обязательным;</w:t>
      </w:r>
    </w:p>
    <w:p w:rsidR="00F813E4" w:rsidRPr="00336E5F" w:rsidRDefault="00F813E4" w:rsidP="00F813E4">
      <w:pPr>
        <w:numPr>
          <w:ilvl w:val="0"/>
          <w:numId w:val="5"/>
        </w:numPr>
        <w:ind w:firstLine="709"/>
        <w:jc w:val="both"/>
        <w:rPr>
          <w:lang w:bidi="ru-RU"/>
        </w:rPr>
      </w:pPr>
      <w:r w:rsidRPr="00336E5F">
        <w:rPr>
          <w:lang w:bidi="ru-RU"/>
        </w:rPr>
        <w:t>документы, указанные в подразделе 2.6. настоящего Административного регламента, не соответствуют по форме или содержанию требованиям, определенным настоящим Административным регламентом, а также содержат в документах неоговоренные приписки и исправления, кроме случаев, когда допущенные нарушения могут быть устранены органами и организациями, участвующими в процессе оказания государственных услуг;</w:t>
      </w:r>
    </w:p>
    <w:p w:rsidR="00F813E4" w:rsidRPr="00336E5F" w:rsidRDefault="00F813E4" w:rsidP="00F813E4">
      <w:pPr>
        <w:numPr>
          <w:ilvl w:val="0"/>
          <w:numId w:val="5"/>
        </w:numPr>
        <w:ind w:firstLine="709"/>
        <w:jc w:val="both"/>
        <w:rPr>
          <w:lang w:bidi="ru-RU"/>
        </w:rPr>
      </w:pPr>
      <w:r w:rsidRPr="00336E5F">
        <w:rPr>
          <w:lang w:bidi="ru-RU"/>
        </w:rPr>
        <w:t>в представленных документах и поступивших копиях записей актов гражданского состояния имеются несоответствия сведений;</w:t>
      </w:r>
    </w:p>
    <w:p w:rsidR="00F813E4" w:rsidRPr="00336E5F" w:rsidRDefault="00F813E4" w:rsidP="00F813E4">
      <w:pPr>
        <w:numPr>
          <w:ilvl w:val="0"/>
          <w:numId w:val="5"/>
        </w:numPr>
        <w:ind w:firstLine="709"/>
        <w:jc w:val="both"/>
        <w:rPr>
          <w:lang w:bidi="ru-RU"/>
        </w:rPr>
      </w:pPr>
      <w:r w:rsidRPr="00336E5F">
        <w:rPr>
          <w:lang w:bidi="ru-RU"/>
        </w:rPr>
        <w:t>документы исполнены карандашом;</w:t>
      </w:r>
    </w:p>
    <w:p w:rsidR="00F813E4" w:rsidRPr="00336E5F" w:rsidRDefault="00F813E4" w:rsidP="00F813E4">
      <w:pPr>
        <w:numPr>
          <w:ilvl w:val="0"/>
          <w:numId w:val="5"/>
        </w:numPr>
        <w:ind w:firstLine="709"/>
        <w:jc w:val="both"/>
        <w:rPr>
          <w:lang w:bidi="ru-RU"/>
        </w:rPr>
      </w:pPr>
      <w:r w:rsidRPr="00336E5F">
        <w:rPr>
          <w:lang w:bidi="ru-RU"/>
        </w:rPr>
        <w:t>документы имеют серьезные повреждения, наличие которых не позволяет однозначно истолковать их содержание;</w:t>
      </w:r>
    </w:p>
    <w:p w:rsidR="00F813E4" w:rsidRPr="00336E5F" w:rsidRDefault="00F813E4" w:rsidP="00F813E4">
      <w:pPr>
        <w:numPr>
          <w:ilvl w:val="0"/>
          <w:numId w:val="5"/>
        </w:numPr>
        <w:ind w:firstLine="709"/>
        <w:jc w:val="both"/>
        <w:rPr>
          <w:lang w:bidi="ru-RU"/>
        </w:rPr>
      </w:pPr>
      <w:r w:rsidRPr="00336E5F">
        <w:rPr>
          <w:lang w:bidi="ru-RU"/>
        </w:rPr>
        <w:t xml:space="preserve">истек срок </w:t>
      </w:r>
      <w:r w:rsidR="007376AF" w:rsidRPr="00336E5F">
        <w:rPr>
          <w:lang w:bidi="ru-RU"/>
        </w:rPr>
        <w:t>действия,</w:t>
      </w:r>
      <w:r w:rsidRPr="00336E5F">
        <w:rPr>
          <w:lang w:bidi="ru-RU"/>
        </w:rPr>
        <w:t xml:space="preserve"> представленного(-ных) документа(-ов).</w:t>
      </w:r>
    </w:p>
    <w:p w:rsidR="00F813E4" w:rsidRPr="00336E5F" w:rsidRDefault="00F813E4" w:rsidP="00F813E4">
      <w:pPr>
        <w:ind w:firstLine="709"/>
        <w:jc w:val="both"/>
        <w:rPr>
          <w:lang w:bidi="ru-RU"/>
        </w:rPr>
      </w:pPr>
      <w:r w:rsidRPr="00336E5F">
        <w:rPr>
          <w:lang w:bidi="ru-RU"/>
        </w:rPr>
        <w:lastRenderedPageBreak/>
        <w:t>После устранения оснований для отказа в приеме документов, необходимых для предоставления государственной услуги, заявитель вправе повторно обратиться за получением государственной услуги.</w:t>
      </w:r>
    </w:p>
    <w:p w:rsidR="003E259E" w:rsidRPr="00336E5F" w:rsidRDefault="003E259E" w:rsidP="003E259E">
      <w:pPr>
        <w:widowControl w:val="0"/>
        <w:autoSpaceDE w:val="0"/>
        <w:autoSpaceDN w:val="0"/>
        <w:ind w:firstLine="709"/>
        <w:jc w:val="center"/>
      </w:pPr>
    </w:p>
    <w:p w:rsidR="003E259E" w:rsidRPr="007376AF" w:rsidRDefault="002F5362" w:rsidP="003E259E">
      <w:pPr>
        <w:widowControl w:val="0"/>
        <w:autoSpaceDE w:val="0"/>
        <w:autoSpaceDN w:val="0"/>
        <w:ind w:firstLine="709"/>
        <w:jc w:val="center"/>
        <w:rPr>
          <w:rFonts w:eastAsia="Andale Sans UI"/>
          <w:b/>
          <w:kern w:val="2"/>
        </w:rPr>
      </w:pPr>
      <w:r w:rsidRPr="007376AF">
        <w:rPr>
          <w:rFonts w:eastAsia="Andale Sans UI"/>
          <w:b/>
          <w:kern w:val="2"/>
        </w:rPr>
        <w:t xml:space="preserve">2.8. Исчерпывающий перечень оснований для приостановления предоставления муниципальной услуги или отказа в предоставлении </w:t>
      </w:r>
      <w:r w:rsidR="007376AF">
        <w:rPr>
          <w:rFonts w:eastAsia="Andale Sans UI"/>
          <w:b/>
          <w:kern w:val="2"/>
        </w:rPr>
        <w:t>государственной</w:t>
      </w:r>
      <w:r w:rsidRPr="007376AF">
        <w:rPr>
          <w:rFonts w:eastAsia="Andale Sans UI"/>
          <w:b/>
          <w:kern w:val="2"/>
        </w:rPr>
        <w:t xml:space="preserve"> услуги</w:t>
      </w:r>
    </w:p>
    <w:p w:rsidR="002F5362" w:rsidRPr="00336E5F" w:rsidRDefault="002F5362" w:rsidP="003E259E">
      <w:pPr>
        <w:widowControl w:val="0"/>
        <w:autoSpaceDE w:val="0"/>
        <w:autoSpaceDN w:val="0"/>
        <w:ind w:firstLine="709"/>
        <w:jc w:val="center"/>
      </w:pPr>
    </w:p>
    <w:p w:rsidR="00F813E4" w:rsidRPr="00336E5F" w:rsidRDefault="00F813E4" w:rsidP="00F813E4">
      <w:pPr>
        <w:numPr>
          <w:ilvl w:val="0"/>
          <w:numId w:val="6"/>
        </w:numPr>
        <w:ind w:firstLine="709"/>
        <w:jc w:val="both"/>
        <w:rPr>
          <w:lang w:bidi="ru-RU"/>
        </w:rPr>
      </w:pPr>
      <w:r w:rsidRPr="00336E5F">
        <w:rPr>
          <w:lang w:bidi="ru-RU"/>
        </w:rPr>
        <w:t>Основания для приостановления предоставления государственной услуги отсутствуют.</w:t>
      </w:r>
    </w:p>
    <w:p w:rsidR="00F813E4" w:rsidRPr="00336E5F" w:rsidRDefault="00F813E4" w:rsidP="00F813E4">
      <w:pPr>
        <w:ind w:firstLine="709"/>
        <w:jc w:val="both"/>
      </w:pPr>
      <w:r w:rsidRPr="00336E5F">
        <w:rPr>
          <w:lang w:bidi="ru-RU"/>
        </w:rPr>
        <w:t xml:space="preserve">2.8.2. Заявителю должно быть отказано в предоставлении государственной </w:t>
      </w:r>
      <w:r w:rsidRPr="00336E5F">
        <w:rPr>
          <w:color w:val="000000"/>
          <w:lang w:bidi="ru-RU"/>
        </w:rPr>
        <w:t>услуги в следующих случаях:</w:t>
      </w:r>
    </w:p>
    <w:p w:rsidR="00F813E4" w:rsidRPr="00336E5F" w:rsidRDefault="00F813E4" w:rsidP="00F813E4">
      <w:pPr>
        <w:pStyle w:val="20"/>
        <w:numPr>
          <w:ilvl w:val="0"/>
          <w:numId w:val="7"/>
        </w:numPr>
        <w:shd w:val="clear" w:color="auto" w:fill="auto"/>
        <w:tabs>
          <w:tab w:val="left" w:pos="872"/>
        </w:tabs>
        <w:spacing w:after="0" w:line="240" w:lineRule="auto"/>
        <w:ind w:firstLine="709"/>
        <w:jc w:val="both"/>
        <w:rPr>
          <w:sz w:val="24"/>
          <w:szCs w:val="24"/>
        </w:rPr>
      </w:pPr>
      <w:r w:rsidRPr="00336E5F">
        <w:rPr>
          <w:color w:val="000000"/>
          <w:sz w:val="24"/>
          <w:szCs w:val="24"/>
          <w:lang w:eastAsia="ru-RU" w:bidi="ru-RU"/>
        </w:rPr>
        <w:t>заявителем представлена заведомо недостоверная информация, имеющая существенное значение для предоставления государственной услуги;</w:t>
      </w:r>
    </w:p>
    <w:p w:rsidR="00F813E4" w:rsidRPr="00336E5F" w:rsidRDefault="00F813E4" w:rsidP="00F813E4">
      <w:pPr>
        <w:pStyle w:val="20"/>
        <w:numPr>
          <w:ilvl w:val="0"/>
          <w:numId w:val="7"/>
        </w:numPr>
        <w:shd w:val="clear" w:color="auto" w:fill="auto"/>
        <w:tabs>
          <w:tab w:val="left" w:pos="872"/>
        </w:tabs>
        <w:spacing w:after="0" w:line="240" w:lineRule="auto"/>
        <w:ind w:firstLine="709"/>
        <w:jc w:val="both"/>
        <w:rPr>
          <w:sz w:val="24"/>
          <w:szCs w:val="24"/>
        </w:rPr>
      </w:pPr>
      <w:r w:rsidRPr="00336E5F">
        <w:rPr>
          <w:color w:val="000000"/>
          <w:sz w:val="24"/>
          <w:szCs w:val="24"/>
          <w:lang w:eastAsia="ru-RU" w:bidi="ru-RU"/>
        </w:rPr>
        <w:t>несоответствие заявителя требованиям, установленным в подразделе 1.2 настоящего Административного регламента;</w:t>
      </w:r>
    </w:p>
    <w:p w:rsidR="00F813E4" w:rsidRPr="00336E5F" w:rsidRDefault="00F813E4" w:rsidP="00F813E4">
      <w:pPr>
        <w:pStyle w:val="20"/>
        <w:numPr>
          <w:ilvl w:val="0"/>
          <w:numId w:val="7"/>
        </w:numPr>
        <w:shd w:val="clear" w:color="auto" w:fill="auto"/>
        <w:tabs>
          <w:tab w:val="left" w:pos="872"/>
        </w:tabs>
        <w:spacing w:after="0" w:line="240" w:lineRule="auto"/>
        <w:ind w:firstLine="709"/>
        <w:jc w:val="both"/>
        <w:rPr>
          <w:sz w:val="24"/>
          <w:szCs w:val="24"/>
        </w:rPr>
      </w:pPr>
      <w:r w:rsidRPr="00336E5F">
        <w:rPr>
          <w:color w:val="000000"/>
          <w:sz w:val="24"/>
          <w:szCs w:val="24"/>
          <w:lang w:eastAsia="ru-RU" w:bidi="ru-RU"/>
        </w:rPr>
        <w:t>непредставление в уполномоченный орган оригиналов документов на момент вынесения решения о предоставлении результата государственной услуги, в случае направления заявления и документов, предусмотренных пунктом 2.6. настоящего Административного регламента, посредством федеральной государственной информационной системы «Единый портал государственных и муниципальных услуг (функций)», официального портала Губернатора и Правительства Сахалинской области, официального сайта уполномоченного органа.</w:t>
      </w:r>
    </w:p>
    <w:p w:rsidR="003E259E" w:rsidRPr="00336E5F" w:rsidRDefault="003E259E" w:rsidP="003E259E">
      <w:pPr>
        <w:widowControl w:val="0"/>
        <w:autoSpaceDE w:val="0"/>
        <w:autoSpaceDN w:val="0"/>
        <w:ind w:firstLine="709"/>
      </w:pPr>
    </w:p>
    <w:p w:rsidR="003E259E" w:rsidRPr="007376AF" w:rsidRDefault="003E259E" w:rsidP="00B35D22">
      <w:pPr>
        <w:widowControl w:val="0"/>
        <w:autoSpaceDE w:val="0"/>
        <w:autoSpaceDN w:val="0"/>
        <w:ind w:firstLine="709"/>
        <w:jc w:val="center"/>
        <w:outlineLvl w:val="1"/>
        <w:rPr>
          <w:b/>
          <w:highlight w:val="magenta"/>
        </w:rPr>
      </w:pPr>
      <w:r w:rsidRPr="007376AF">
        <w:rPr>
          <w:b/>
        </w:rPr>
        <w:t>2.9. Размер платы, взимаемой с заявителя</w:t>
      </w:r>
      <w:r w:rsidR="00B35D22" w:rsidRPr="007376AF">
        <w:rPr>
          <w:b/>
        </w:rPr>
        <w:t xml:space="preserve"> </w:t>
      </w:r>
      <w:r w:rsidRPr="007376AF">
        <w:rPr>
          <w:b/>
        </w:rPr>
        <w:t>при предоставлении государственной услуги.</w:t>
      </w:r>
    </w:p>
    <w:p w:rsidR="003E259E" w:rsidRPr="00336E5F" w:rsidRDefault="003E259E" w:rsidP="003E259E">
      <w:pPr>
        <w:widowControl w:val="0"/>
        <w:autoSpaceDE w:val="0"/>
        <w:autoSpaceDN w:val="0"/>
        <w:ind w:firstLine="709"/>
        <w:jc w:val="center"/>
      </w:pPr>
    </w:p>
    <w:p w:rsidR="003E259E" w:rsidRPr="00336E5F" w:rsidRDefault="003E259E" w:rsidP="003E259E">
      <w:pPr>
        <w:widowControl w:val="0"/>
        <w:autoSpaceDE w:val="0"/>
        <w:autoSpaceDN w:val="0"/>
        <w:ind w:firstLine="709"/>
        <w:jc w:val="both"/>
      </w:pPr>
      <w:r w:rsidRPr="00336E5F">
        <w:t>Предоставление государственной услуги осуществляется бесплатно.</w:t>
      </w:r>
    </w:p>
    <w:p w:rsidR="003E259E" w:rsidRPr="00336E5F" w:rsidRDefault="003E259E" w:rsidP="003E259E">
      <w:pPr>
        <w:widowControl w:val="0"/>
        <w:autoSpaceDE w:val="0"/>
        <w:autoSpaceDN w:val="0"/>
        <w:ind w:firstLine="709"/>
        <w:jc w:val="center"/>
      </w:pPr>
    </w:p>
    <w:p w:rsidR="003E259E" w:rsidRPr="007376AF" w:rsidRDefault="003E259E" w:rsidP="00B35D22">
      <w:pPr>
        <w:widowControl w:val="0"/>
        <w:autoSpaceDE w:val="0"/>
        <w:autoSpaceDN w:val="0"/>
        <w:ind w:firstLine="709"/>
        <w:jc w:val="center"/>
        <w:outlineLvl w:val="1"/>
        <w:rPr>
          <w:b/>
        </w:rPr>
      </w:pPr>
      <w:r w:rsidRPr="007376AF">
        <w:rPr>
          <w:b/>
        </w:rPr>
        <w:t>2.10. Максимальный срок ожидания в очереди</w:t>
      </w:r>
      <w:r w:rsidR="00B35D22" w:rsidRPr="007376AF">
        <w:rPr>
          <w:b/>
        </w:rPr>
        <w:t xml:space="preserve"> </w:t>
      </w:r>
      <w:r w:rsidRPr="007376AF">
        <w:rPr>
          <w:b/>
        </w:rPr>
        <w:t>при подаче запроса о предоставлении государственной</w:t>
      </w:r>
      <w:r w:rsidR="00B35D22" w:rsidRPr="007376AF">
        <w:rPr>
          <w:b/>
        </w:rPr>
        <w:t xml:space="preserve"> </w:t>
      </w:r>
      <w:r w:rsidRPr="007376AF">
        <w:rPr>
          <w:b/>
        </w:rPr>
        <w:t>услуги и при получении результата</w:t>
      </w:r>
      <w:r w:rsidR="00B35D22" w:rsidRPr="007376AF">
        <w:rPr>
          <w:b/>
        </w:rPr>
        <w:t xml:space="preserve"> </w:t>
      </w:r>
      <w:r w:rsidRPr="007376AF">
        <w:rPr>
          <w:b/>
        </w:rPr>
        <w:t>предоставления государственной услуги</w:t>
      </w:r>
    </w:p>
    <w:p w:rsidR="003E259E" w:rsidRPr="00336E5F" w:rsidRDefault="003E259E" w:rsidP="003E259E">
      <w:pPr>
        <w:widowControl w:val="0"/>
        <w:autoSpaceDE w:val="0"/>
        <w:autoSpaceDN w:val="0"/>
        <w:ind w:firstLine="709"/>
        <w:jc w:val="center"/>
      </w:pPr>
    </w:p>
    <w:p w:rsidR="00F813E4" w:rsidRPr="00336E5F" w:rsidRDefault="00F813E4" w:rsidP="00F813E4">
      <w:pPr>
        <w:pStyle w:val="20"/>
        <w:shd w:val="clear" w:color="auto" w:fill="auto"/>
        <w:spacing w:after="0" w:line="240" w:lineRule="auto"/>
        <w:ind w:firstLine="709"/>
        <w:jc w:val="both"/>
        <w:rPr>
          <w:sz w:val="24"/>
          <w:szCs w:val="24"/>
        </w:rPr>
      </w:pPr>
      <w:r w:rsidRPr="00336E5F">
        <w:rPr>
          <w:color w:val="000000"/>
          <w:sz w:val="24"/>
          <w:szCs w:val="24"/>
          <w:lang w:eastAsia="ru-RU" w:bidi="ru-RU"/>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государственной услуги, не должен превышать 15 минут.</w:t>
      </w:r>
    </w:p>
    <w:p w:rsidR="00F813E4" w:rsidRPr="00336E5F" w:rsidRDefault="00F813E4" w:rsidP="00F813E4">
      <w:pPr>
        <w:pStyle w:val="20"/>
        <w:shd w:val="clear" w:color="auto" w:fill="auto"/>
        <w:spacing w:after="0" w:line="240" w:lineRule="auto"/>
        <w:ind w:firstLine="709"/>
        <w:jc w:val="both"/>
        <w:rPr>
          <w:sz w:val="24"/>
          <w:szCs w:val="24"/>
        </w:rPr>
      </w:pPr>
      <w:r w:rsidRPr="00336E5F">
        <w:rPr>
          <w:color w:val="000000"/>
          <w:sz w:val="24"/>
          <w:szCs w:val="24"/>
          <w:lang w:eastAsia="ru-RU" w:bidi="ru-RU"/>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10 минут.</w:t>
      </w:r>
    </w:p>
    <w:p w:rsidR="00F813E4" w:rsidRPr="00336E5F" w:rsidRDefault="00F813E4" w:rsidP="00F813E4">
      <w:pPr>
        <w:ind w:firstLine="709"/>
        <w:jc w:val="both"/>
        <w:rPr>
          <w:lang w:bidi="ru-RU"/>
        </w:rPr>
      </w:pPr>
      <w:r w:rsidRPr="00336E5F">
        <w:rPr>
          <w:lang w:bidi="ru-RU"/>
        </w:rPr>
        <w:t>При подаче заявления с сопутствующими документами посредством почты или в электронном виде через «Личный кабинет», через Единый портал государственных и муниципальных услуг (функций) или через портал государственных и муниципальных услуг (функций) Сахалинской области необходимость ожидания в очереди исключается.</w:t>
      </w:r>
    </w:p>
    <w:p w:rsidR="003E259E" w:rsidRPr="00336E5F" w:rsidRDefault="003E259E" w:rsidP="003E259E">
      <w:pPr>
        <w:widowControl w:val="0"/>
        <w:autoSpaceDE w:val="0"/>
        <w:autoSpaceDN w:val="0"/>
        <w:ind w:firstLine="709"/>
        <w:jc w:val="center"/>
        <w:outlineLvl w:val="1"/>
      </w:pPr>
    </w:p>
    <w:p w:rsidR="003E259E" w:rsidRPr="00336E5F" w:rsidRDefault="003E259E" w:rsidP="00B35D22">
      <w:pPr>
        <w:widowControl w:val="0"/>
        <w:autoSpaceDE w:val="0"/>
        <w:autoSpaceDN w:val="0"/>
        <w:ind w:firstLine="709"/>
        <w:jc w:val="center"/>
        <w:outlineLvl w:val="1"/>
      </w:pPr>
      <w:r w:rsidRPr="007376AF">
        <w:rPr>
          <w:b/>
        </w:rPr>
        <w:t>2.11. Срок регистрации запроса заявителя</w:t>
      </w:r>
      <w:r w:rsidR="00B35D22" w:rsidRPr="007376AF">
        <w:rPr>
          <w:b/>
        </w:rPr>
        <w:t xml:space="preserve"> </w:t>
      </w:r>
      <w:r w:rsidRPr="007376AF">
        <w:rPr>
          <w:b/>
        </w:rPr>
        <w:t>о предоставлении государственной услуги</w:t>
      </w:r>
    </w:p>
    <w:p w:rsidR="003E259E" w:rsidRPr="00336E5F" w:rsidRDefault="003E259E" w:rsidP="003E259E">
      <w:pPr>
        <w:widowControl w:val="0"/>
        <w:autoSpaceDE w:val="0"/>
        <w:autoSpaceDN w:val="0"/>
        <w:ind w:firstLine="709"/>
        <w:jc w:val="center"/>
      </w:pPr>
    </w:p>
    <w:p w:rsidR="00F813E4" w:rsidRPr="00336E5F" w:rsidRDefault="00F813E4" w:rsidP="00F813E4">
      <w:pPr>
        <w:ind w:firstLine="709"/>
        <w:jc w:val="both"/>
        <w:rPr>
          <w:lang w:bidi="ru-RU"/>
        </w:rPr>
      </w:pPr>
      <w:r w:rsidRPr="00336E5F">
        <w:rPr>
          <w:lang w:bidi="ru-RU"/>
        </w:rPr>
        <w:t>Регистрация запроса заявителя о предоставлении государственной услуги осуществляется в день поступления запроса в Управление и (или) МФЦ.</w:t>
      </w:r>
    </w:p>
    <w:p w:rsidR="00F813E4" w:rsidRPr="00336E5F" w:rsidRDefault="00F813E4" w:rsidP="00F813E4">
      <w:pPr>
        <w:ind w:firstLine="709"/>
        <w:jc w:val="both"/>
        <w:rPr>
          <w:lang w:bidi="ru-RU"/>
        </w:rPr>
      </w:pPr>
      <w:r w:rsidRPr="00336E5F">
        <w:rPr>
          <w:lang w:bidi="ru-RU"/>
        </w:rPr>
        <w:t>Срок регистрации запроса заявителя о предоставлении государственной услуги не должен превышать 15 минут.</w:t>
      </w:r>
    </w:p>
    <w:p w:rsidR="00F813E4" w:rsidRPr="00336E5F" w:rsidRDefault="00F813E4" w:rsidP="00F813E4">
      <w:pPr>
        <w:ind w:firstLine="709"/>
        <w:jc w:val="both"/>
        <w:rPr>
          <w:lang w:bidi="ru-RU"/>
        </w:rPr>
      </w:pPr>
      <w:r w:rsidRPr="00336E5F">
        <w:rPr>
          <w:lang w:bidi="ru-RU"/>
        </w:rPr>
        <w:t xml:space="preserve">При направлении заявления через «Личный кабинет», через Единый портал государственных и муниципальных услуг (функций) или через портал государственных и </w:t>
      </w:r>
      <w:r w:rsidRPr="00336E5F">
        <w:rPr>
          <w:lang w:bidi="ru-RU"/>
        </w:rPr>
        <w:lastRenderedPageBreak/>
        <w:t>муниципальных услуг (функций) Сахалинской области регистрация электронного заявления осуществляется в автоматическом режиме.</w:t>
      </w:r>
    </w:p>
    <w:p w:rsidR="003E259E" w:rsidRPr="00336E5F" w:rsidRDefault="003E259E" w:rsidP="003E259E">
      <w:pPr>
        <w:widowControl w:val="0"/>
        <w:autoSpaceDE w:val="0"/>
        <w:autoSpaceDN w:val="0"/>
        <w:ind w:firstLine="709"/>
        <w:jc w:val="center"/>
      </w:pPr>
    </w:p>
    <w:p w:rsidR="003E259E" w:rsidRPr="007376AF" w:rsidRDefault="003E259E" w:rsidP="00B35D22">
      <w:pPr>
        <w:widowControl w:val="0"/>
        <w:autoSpaceDE w:val="0"/>
        <w:autoSpaceDN w:val="0"/>
        <w:ind w:firstLine="709"/>
        <w:jc w:val="center"/>
        <w:outlineLvl w:val="1"/>
        <w:rPr>
          <w:b/>
        </w:rPr>
      </w:pPr>
      <w:r w:rsidRPr="007376AF">
        <w:rPr>
          <w:b/>
        </w:rPr>
        <w:t>2.12. Требования к помещениям, в которых предоставляются</w:t>
      </w:r>
      <w:r w:rsidR="00B35D22" w:rsidRPr="007376AF">
        <w:rPr>
          <w:b/>
        </w:rPr>
        <w:t xml:space="preserve"> </w:t>
      </w:r>
      <w:r w:rsidRPr="007376AF">
        <w:rPr>
          <w:b/>
        </w:rPr>
        <w:t xml:space="preserve">государственные услуги. </w:t>
      </w:r>
    </w:p>
    <w:p w:rsidR="003E259E" w:rsidRPr="00336E5F" w:rsidRDefault="003E259E" w:rsidP="003E259E">
      <w:pPr>
        <w:widowControl w:val="0"/>
        <w:autoSpaceDE w:val="0"/>
        <w:autoSpaceDN w:val="0"/>
        <w:ind w:firstLine="709"/>
        <w:jc w:val="center"/>
      </w:pPr>
    </w:p>
    <w:p w:rsidR="003E259E" w:rsidRPr="00336E5F" w:rsidRDefault="003E259E" w:rsidP="003E259E">
      <w:pPr>
        <w:widowControl w:val="0"/>
        <w:autoSpaceDE w:val="0"/>
        <w:autoSpaceDN w:val="0"/>
        <w:ind w:firstLine="709"/>
        <w:jc w:val="both"/>
      </w:pPr>
      <w:r w:rsidRPr="00336E5F">
        <w:t>2.12.1. Прием заявителей осуществляется в специально оборудованных для этих целей помещениях, которые оснащаются информационными табличками (вывесками) и должны соответствовать комфортным для заявителей условиям.</w:t>
      </w:r>
    </w:p>
    <w:p w:rsidR="003E259E" w:rsidRPr="00336E5F" w:rsidRDefault="003E259E" w:rsidP="003E259E">
      <w:pPr>
        <w:widowControl w:val="0"/>
        <w:autoSpaceDE w:val="0"/>
        <w:autoSpaceDN w:val="0"/>
        <w:ind w:firstLine="709"/>
        <w:jc w:val="both"/>
      </w:pPr>
      <w:r w:rsidRPr="00336E5F">
        <w:t>Помещения, в которых предоставляется государственная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p>
    <w:p w:rsidR="003E259E" w:rsidRPr="00336E5F" w:rsidRDefault="003E259E" w:rsidP="003E259E">
      <w:pPr>
        <w:widowControl w:val="0"/>
        <w:autoSpaceDE w:val="0"/>
        <w:autoSpaceDN w:val="0"/>
        <w:ind w:firstLine="709"/>
        <w:jc w:val="both"/>
      </w:pPr>
      <w:r w:rsidRPr="00336E5F">
        <w:t>В здании, где организуется прием заявителей, предусматриваются места обще</w:t>
      </w:r>
      <w:r w:rsidR="003F6497" w:rsidRPr="00336E5F">
        <w:t>ственного пользования (туалеты).</w:t>
      </w:r>
    </w:p>
    <w:p w:rsidR="003E259E" w:rsidRPr="00336E5F" w:rsidRDefault="003E259E" w:rsidP="003E259E">
      <w:pPr>
        <w:widowControl w:val="0"/>
        <w:autoSpaceDE w:val="0"/>
        <w:autoSpaceDN w:val="0"/>
        <w:ind w:firstLine="709"/>
        <w:jc w:val="both"/>
      </w:pPr>
      <w:r w:rsidRPr="00336E5F">
        <w:t>2.12.2. Места ожидания и места для приема запросов заявителей о предоставлении государственной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3E259E" w:rsidRPr="00336E5F" w:rsidRDefault="003E259E" w:rsidP="003E259E">
      <w:pPr>
        <w:widowControl w:val="0"/>
        <w:autoSpaceDE w:val="0"/>
        <w:autoSpaceDN w:val="0"/>
        <w:ind w:firstLine="709"/>
        <w:jc w:val="both"/>
      </w:pPr>
      <w:r w:rsidRPr="00336E5F">
        <w:t>2.12.3. Места для информирования заявителей оборудуются информационными стендами, на которых размещается визуальная и текстовая информация.</w:t>
      </w:r>
    </w:p>
    <w:p w:rsidR="003E259E" w:rsidRPr="00336E5F" w:rsidRDefault="003E259E" w:rsidP="003E259E">
      <w:pPr>
        <w:widowControl w:val="0"/>
        <w:autoSpaceDE w:val="0"/>
        <w:autoSpaceDN w:val="0"/>
        <w:ind w:firstLine="709"/>
        <w:jc w:val="both"/>
      </w:pPr>
      <w:r w:rsidRPr="00336E5F">
        <w:t>2.12.4. Помещения, предназначенные для предоставления государственной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3E259E" w:rsidRPr="00336E5F" w:rsidRDefault="003E259E" w:rsidP="003E259E">
      <w:pPr>
        <w:widowControl w:val="0"/>
        <w:autoSpaceDE w:val="0"/>
        <w:autoSpaceDN w:val="0"/>
        <w:ind w:firstLine="709"/>
        <w:jc w:val="both"/>
      </w:pPr>
      <w:r w:rsidRPr="00336E5F">
        <w:t>2.12.5. В целях обеспечения доступности государственной услуги для инвалидов должны быть обеспечены:</w:t>
      </w:r>
    </w:p>
    <w:p w:rsidR="003E259E" w:rsidRPr="00336E5F" w:rsidRDefault="003E259E" w:rsidP="003E259E">
      <w:pPr>
        <w:widowControl w:val="0"/>
        <w:autoSpaceDE w:val="0"/>
        <w:autoSpaceDN w:val="0"/>
        <w:ind w:firstLine="709"/>
        <w:jc w:val="both"/>
      </w:pPr>
      <w:r w:rsidRPr="00336E5F">
        <w:t>- 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3E259E" w:rsidRPr="00336E5F" w:rsidRDefault="003E259E" w:rsidP="003E259E">
      <w:pPr>
        <w:widowControl w:val="0"/>
        <w:autoSpaceDE w:val="0"/>
        <w:autoSpaceDN w:val="0"/>
        <w:ind w:firstLine="709"/>
        <w:jc w:val="both"/>
      </w:pPr>
      <w:r w:rsidRPr="00336E5F">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3E259E" w:rsidRPr="00336E5F" w:rsidRDefault="003E259E" w:rsidP="003E259E">
      <w:pPr>
        <w:widowControl w:val="0"/>
        <w:autoSpaceDE w:val="0"/>
        <w:autoSpaceDN w:val="0"/>
        <w:ind w:firstLine="709"/>
        <w:jc w:val="both"/>
      </w:pPr>
      <w:r w:rsidRPr="00336E5F">
        <w:t>- сопровождение инвалидов, имеющих стойкие расстройства функции зрения и самостоятельного передвижения;</w:t>
      </w:r>
    </w:p>
    <w:p w:rsidR="003E259E" w:rsidRPr="00336E5F" w:rsidRDefault="003E259E" w:rsidP="003E259E">
      <w:pPr>
        <w:widowControl w:val="0"/>
        <w:autoSpaceDE w:val="0"/>
        <w:autoSpaceDN w:val="0"/>
        <w:ind w:firstLine="709"/>
        <w:jc w:val="both"/>
      </w:pPr>
      <w:r w:rsidRPr="00336E5F">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3E259E" w:rsidRPr="00336E5F" w:rsidRDefault="003E259E" w:rsidP="003E259E">
      <w:pPr>
        <w:widowControl w:val="0"/>
        <w:autoSpaceDE w:val="0"/>
        <w:autoSpaceDN w:val="0"/>
        <w:ind w:firstLine="709"/>
        <w:jc w:val="both"/>
      </w:pPr>
      <w:r w:rsidRPr="00336E5F">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E259E" w:rsidRPr="00336E5F" w:rsidRDefault="003E259E" w:rsidP="003E259E">
      <w:pPr>
        <w:widowControl w:val="0"/>
        <w:autoSpaceDE w:val="0"/>
        <w:autoSpaceDN w:val="0"/>
        <w:ind w:firstLine="709"/>
        <w:jc w:val="both"/>
      </w:pPr>
      <w:r w:rsidRPr="00336E5F">
        <w:t>- допуск сурдопереводчика и тифлосурдопереводчика;</w:t>
      </w:r>
    </w:p>
    <w:p w:rsidR="003E259E" w:rsidRPr="00336E5F" w:rsidRDefault="003E259E" w:rsidP="003E259E">
      <w:pPr>
        <w:widowControl w:val="0"/>
        <w:autoSpaceDE w:val="0"/>
        <w:autoSpaceDN w:val="0"/>
        <w:ind w:firstLine="709"/>
        <w:jc w:val="both"/>
      </w:pPr>
      <w:r w:rsidRPr="00336E5F">
        <w:t>-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E259E" w:rsidRDefault="003E259E" w:rsidP="003E259E">
      <w:pPr>
        <w:widowControl w:val="0"/>
        <w:autoSpaceDE w:val="0"/>
        <w:autoSpaceDN w:val="0"/>
        <w:ind w:firstLine="709"/>
        <w:jc w:val="both"/>
      </w:pPr>
      <w:r w:rsidRPr="00336E5F">
        <w:t>- оказание инвалидам помощи в преодолении барьеров, мешающих получению ими услуг наравне с другими лицами.</w:t>
      </w:r>
    </w:p>
    <w:p w:rsidR="007376AF" w:rsidRPr="00336E5F" w:rsidRDefault="007376AF" w:rsidP="003E259E">
      <w:pPr>
        <w:widowControl w:val="0"/>
        <w:autoSpaceDE w:val="0"/>
        <w:autoSpaceDN w:val="0"/>
        <w:ind w:firstLine="709"/>
        <w:jc w:val="both"/>
      </w:pPr>
    </w:p>
    <w:p w:rsidR="003E259E" w:rsidRPr="00336E5F" w:rsidRDefault="003E259E" w:rsidP="003E259E">
      <w:pPr>
        <w:widowControl w:val="0"/>
        <w:autoSpaceDE w:val="0"/>
        <w:autoSpaceDN w:val="0"/>
        <w:ind w:firstLine="709"/>
        <w:jc w:val="center"/>
      </w:pPr>
    </w:p>
    <w:p w:rsidR="003E259E" w:rsidRPr="007376AF" w:rsidRDefault="003E259E" w:rsidP="00B35D22">
      <w:pPr>
        <w:widowControl w:val="0"/>
        <w:autoSpaceDE w:val="0"/>
        <w:autoSpaceDN w:val="0"/>
        <w:ind w:firstLine="709"/>
        <w:jc w:val="center"/>
        <w:outlineLvl w:val="1"/>
        <w:rPr>
          <w:b/>
        </w:rPr>
      </w:pPr>
      <w:r w:rsidRPr="007376AF">
        <w:rPr>
          <w:b/>
        </w:rPr>
        <w:lastRenderedPageBreak/>
        <w:t>2.13. Показатели доступности и качества</w:t>
      </w:r>
      <w:r w:rsidR="00B35D22" w:rsidRPr="007376AF">
        <w:rPr>
          <w:b/>
        </w:rPr>
        <w:t xml:space="preserve"> </w:t>
      </w:r>
      <w:r w:rsidRPr="007376AF">
        <w:rPr>
          <w:b/>
        </w:rPr>
        <w:t>государственн</w:t>
      </w:r>
      <w:r w:rsidR="00B35D22" w:rsidRPr="007376AF">
        <w:rPr>
          <w:b/>
        </w:rPr>
        <w:t>ой</w:t>
      </w:r>
      <w:r w:rsidRPr="007376AF">
        <w:rPr>
          <w:b/>
        </w:rPr>
        <w:t xml:space="preserve"> услуг</w:t>
      </w:r>
      <w:r w:rsidR="00B35D22" w:rsidRPr="007376AF">
        <w:rPr>
          <w:b/>
        </w:rPr>
        <w:t>и</w:t>
      </w:r>
    </w:p>
    <w:p w:rsidR="003E259E" w:rsidRPr="00336E5F" w:rsidRDefault="003E259E" w:rsidP="003E259E">
      <w:pPr>
        <w:widowControl w:val="0"/>
        <w:autoSpaceDE w:val="0"/>
        <w:autoSpaceDN w:val="0"/>
        <w:ind w:firstLine="709"/>
        <w:jc w:val="center"/>
      </w:pPr>
    </w:p>
    <w:p w:rsidR="003E259E" w:rsidRPr="00336E5F" w:rsidRDefault="003E259E" w:rsidP="003E259E">
      <w:pPr>
        <w:widowControl w:val="0"/>
        <w:autoSpaceDE w:val="0"/>
        <w:autoSpaceDN w:val="0"/>
        <w:ind w:firstLine="709"/>
        <w:jc w:val="both"/>
      </w:pPr>
      <w:r w:rsidRPr="00336E5F">
        <w:t>2.13.1. Показатели доступности и качества государственных услуг:</w:t>
      </w:r>
    </w:p>
    <w:p w:rsidR="003E259E" w:rsidRPr="00336E5F" w:rsidRDefault="003E259E" w:rsidP="003E259E">
      <w:pPr>
        <w:widowControl w:val="0"/>
        <w:autoSpaceDE w:val="0"/>
        <w:autoSpaceDN w:val="0"/>
        <w:ind w:firstLine="709"/>
        <w:jc w:val="both"/>
      </w:pPr>
      <w:r w:rsidRPr="00336E5F">
        <w:t>1) доступность информации о порядке предоставления государственной услуги;</w:t>
      </w:r>
    </w:p>
    <w:p w:rsidR="003E259E" w:rsidRPr="00336E5F" w:rsidRDefault="003E259E" w:rsidP="003E259E">
      <w:pPr>
        <w:widowControl w:val="0"/>
        <w:autoSpaceDE w:val="0"/>
        <w:autoSpaceDN w:val="0"/>
        <w:ind w:firstLine="709"/>
        <w:jc w:val="both"/>
      </w:pPr>
      <w:r w:rsidRPr="00336E5F">
        <w:t>2) 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3E259E" w:rsidRPr="00336E5F" w:rsidRDefault="003E259E" w:rsidP="003E259E">
      <w:pPr>
        <w:widowControl w:val="0"/>
        <w:autoSpaceDE w:val="0"/>
        <w:autoSpaceDN w:val="0"/>
        <w:ind w:firstLine="709"/>
        <w:jc w:val="both"/>
      </w:pPr>
      <w:r w:rsidRPr="00336E5F">
        <w:t>3) возможность получения государственной услуги в электронном виде с использованием ЕПГУ, РПГУ;</w:t>
      </w:r>
    </w:p>
    <w:p w:rsidR="003E259E" w:rsidRPr="00336E5F" w:rsidRDefault="003E259E" w:rsidP="003E259E">
      <w:pPr>
        <w:widowControl w:val="0"/>
        <w:autoSpaceDE w:val="0"/>
        <w:autoSpaceDN w:val="0"/>
        <w:ind w:firstLine="709"/>
        <w:jc w:val="both"/>
      </w:pPr>
      <w:r w:rsidRPr="00336E5F">
        <w:t>4) возможность получения государственной услуги в МФЦ;</w:t>
      </w:r>
    </w:p>
    <w:p w:rsidR="003E259E" w:rsidRPr="00336E5F" w:rsidRDefault="003E259E" w:rsidP="003E259E">
      <w:pPr>
        <w:widowControl w:val="0"/>
        <w:autoSpaceDE w:val="0"/>
        <w:autoSpaceDN w:val="0"/>
        <w:ind w:firstLine="709"/>
        <w:jc w:val="both"/>
      </w:pPr>
      <w:r w:rsidRPr="00336E5F">
        <w:t>5) количество взаимодействий заявителя с должностными лицами при предоставлении государственной услуги и их продолжительность;</w:t>
      </w:r>
    </w:p>
    <w:p w:rsidR="003E259E" w:rsidRPr="00336E5F" w:rsidRDefault="003E259E" w:rsidP="003E259E">
      <w:pPr>
        <w:widowControl w:val="0"/>
        <w:autoSpaceDE w:val="0"/>
        <w:autoSpaceDN w:val="0"/>
        <w:ind w:firstLine="709"/>
        <w:jc w:val="both"/>
      </w:pPr>
      <w:r w:rsidRPr="00336E5F">
        <w:t>6) соблюдение сроков предоставления государственной услуги;</w:t>
      </w:r>
    </w:p>
    <w:p w:rsidR="003E259E" w:rsidRPr="00336E5F" w:rsidRDefault="003E259E" w:rsidP="003E259E">
      <w:pPr>
        <w:widowControl w:val="0"/>
        <w:autoSpaceDE w:val="0"/>
        <w:autoSpaceDN w:val="0"/>
        <w:ind w:firstLine="709"/>
        <w:jc w:val="both"/>
      </w:pPr>
      <w:r w:rsidRPr="00336E5F">
        <w:t>7) достоверность предоставляемой заявителям информации о порядке предоставления государственной услуги, о ходе предоставления государственной услуги;</w:t>
      </w:r>
    </w:p>
    <w:p w:rsidR="003E259E" w:rsidRPr="00336E5F" w:rsidRDefault="003E259E" w:rsidP="003E259E">
      <w:pPr>
        <w:widowControl w:val="0"/>
        <w:autoSpaceDE w:val="0"/>
        <w:autoSpaceDN w:val="0"/>
        <w:ind w:firstLine="709"/>
        <w:jc w:val="both"/>
      </w:pPr>
      <w:r w:rsidRPr="00336E5F">
        <w:t xml:space="preserve">8) отсутствие обоснованных жалоб со стороны заявителей на решения и (или) действия (бездействие) </w:t>
      </w:r>
      <w:r w:rsidR="00DA70FD" w:rsidRPr="00336E5F">
        <w:t>Управления</w:t>
      </w:r>
      <w:r w:rsidRPr="00336E5F">
        <w:t xml:space="preserve">, муниципальных служащих </w:t>
      </w:r>
      <w:r w:rsidR="00DA70FD" w:rsidRPr="00336E5F">
        <w:t>Управления</w:t>
      </w:r>
      <w:r w:rsidRPr="00336E5F">
        <w:t xml:space="preserve"> при предоставлении государственной услуги.</w:t>
      </w:r>
    </w:p>
    <w:p w:rsidR="003E259E" w:rsidRPr="00336E5F" w:rsidRDefault="003E259E" w:rsidP="003E259E">
      <w:pPr>
        <w:widowControl w:val="0"/>
        <w:autoSpaceDE w:val="0"/>
        <w:autoSpaceDN w:val="0"/>
        <w:ind w:firstLine="709"/>
        <w:jc w:val="both"/>
      </w:pPr>
      <w:r w:rsidRPr="00336E5F">
        <w:t>2.13.2. Показатели доступности и качества государственных и муниципальных услуг при предоставлении в электронном виде:</w:t>
      </w:r>
    </w:p>
    <w:p w:rsidR="003E259E" w:rsidRPr="00336E5F" w:rsidRDefault="003E259E" w:rsidP="003E259E">
      <w:pPr>
        <w:widowControl w:val="0"/>
        <w:autoSpaceDE w:val="0"/>
        <w:autoSpaceDN w:val="0"/>
        <w:ind w:firstLine="709"/>
        <w:jc w:val="both"/>
      </w:pPr>
      <w:r w:rsidRPr="00336E5F">
        <w:t>1) возможность получения информации о порядке и сроках предоставления услуги, с использованием ЕПГУ, РПГУ;</w:t>
      </w:r>
    </w:p>
    <w:p w:rsidR="003E259E" w:rsidRPr="00336E5F" w:rsidRDefault="00DA70FD" w:rsidP="003E259E">
      <w:pPr>
        <w:widowControl w:val="0"/>
        <w:autoSpaceDE w:val="0"/>
        <w:autoSpaceDN w:val="0"/>
        <w:ind w:firstLine="709"/>
        <w:jc w:val="both"/>
      </w:pPr>
      <w:r w:rsidRPr="00336E5F">
        <w:t>2</w:t>
      </w:r>
      <w:r w:rsidR="003E259E" w:rsidRPr="00336E5F">
        <w:t>) возможность формирования запроса заявителем на ЕПГУ, РПГУ;</w:t>
      </w:r>
    </w:p>
    <w:p w:rsidR="003E259E" w:rsidRPr="00336E5F" w:rsidRDefault="00DA70FD" w:rsidP="003E259E">
      <w:pPr>
        <w:widowControl w:val="0"/>
        <w:autoSpaceDE w:val="0"/>
        <w:autoSpaceDN w:val="0"/>
        <w:ind w:firstLine="709"/>
        <w:jc w:val="both"/>
      </w:pPr>
      <w:r w:rsidRPr="00336E5F">
        <w:t>3</w:t>
      </w:r>
      <w:r w:rsidR="003E259E" w:rsidRPr="00336E5F">
        <w:t>) возможность прием и регистрации органом запроса и иных документов, необходимых для предоставления государственной услуги, поданных посредством ЕПГУ, РПГУ;</w:t>
      </w:r>
    </w:p>
    <w:p w:rsidR="003E259E" w:rsidRPr="00336E5F" w:rsidRDefault="00DA70FD" w:rsidP="003E259E">
      <w:pPr>
        <w:widowControl w:val="0"/>
        <w:autoSpaceDE w:val="0"/>
        <w:autoSpaceDN w:val="0"/>
        <w:ind w:firstLine="709"/>
        <w:jc w:val="both"/>
      </w:pPr>
      <w:r w:rsidRPr="00336E5F">
        <w:t>4</w:t>
      </w:r>
      <w:r w:rsidR="003E259E" w:rsidRPr="00336E5F">
        <w:t>) возможность получения результата предоставления государственной услуги в форме документа на бумажном носителе или в форме электронного документа;</w:t>
      </w:r>
    </w:p>
    <w:p w:rsidR="003E259E" w:rsidRPr="00336E5F" w:rsidRDefault="00DA70FD" w:rsidP="003E259E">
      <w:pPr>
        <w:widowControl w:val="0"/>
        <w:autoSpaceDE w:val="0"/>
        <w:autoSpaceDN w:val="0"/>
        <w:ind w:firstLine="709"/>
        <w:jc w:val="both"/>
      </w:pPr>
      <w:r w:rsidRPr="00336E5F">
        <w:t>5</w:t>
      </w:r>
      <w:r w:rsidR="003E259E" w:rsidRPr="00336E5F">
        <w:t>) возможность оценить доступность и качество государственной услуги на ЕПГУ, РПГУ;</w:t>
      </w:r>
    </w:p>
    <w:p w:rsidR="003E259E" w:rsidRPr="00336E5F" w:rsidRDefault="00DA70FD" w:rsidP="003E259E">
      <w:pPr>
        <w:widowControl w:val="0"/>
        <w:autoSpaceDE w:val="0"/>
        <w:autoSpaceDN w:val="0"/>
        <w:ind w:firstLine="709"/>
        <w:jc w:val="both"/>
      </w:pPr>
      <w:r w:rsidRPr="00336E5F">
        <w:t>6</w:t>
      </w:r>
      <w:r w:rsidR="003E259E" w:rsidRPr="00336E5F">
        <w:t xml:space="preserve">) возможность направления в электронной форме, жалобы на решения и действия (бездействия) </w:t>
      </w:r>
      <w:r w:rsidRPr="00336E5F">
        <w:t>Управления</w:t>
      </w:r>
      <w:r w:rsidR="003E259E" w:rsidRPr="00336E5F">
        <w:t xml:space="preserve">, предоставляющего государственную услугу, должностного лица </w:t>
      </w:r>
      <w:r w:rsidRPr="00336E5F">
        <w:t>Управления</w:t>
      </w:r>
      <w:r w:rsidR="00C412DB">
        <w:t xml:space="preserve"> в ходе предоставления услуги.</w:t>
      </w:r>
    </w:p>
    <w:p w:rsidR="003E259E" w:rsidRPr="00336E5F" w:rsidRDefault="003E259E" w:rsidP="003E259E">
      <w:pPr>
        <w:widowControl w:val="0"/>
        <w:autoSpaceDE w:val="0"/>
        <w:autoSpaceDN w:val="0"/>
        <w:ind w:firstLine="709"/>
        <w:jc w:val="center"/>
      </w:pPr>
    </w:p>
    <w:p w:rsidR="003E259E" w:rsidRPr="007376AF" w:rsidRDefault="003E259E" w:rsidP="00DA70FD">
      <w:pPr>
        <w:widowControl w:val="0"/>
        <w:autoSpaceDE w:val="0"/>
        <w:autoSpaceDN w:val="0"/>
        <w:ind w:firstLine="709"/>
        <w:jc w:val="center"/>
        <w:outlineLvl w:val="1"/>
        <w:rPr>
          <w:b/>
        </w:rPr>
      </w:pPr>
      <w:bookmarkStart w:id="2" w:name="P313"/>
      <w:bookmarkEnd w:id="2"/>
      <w:r w:rsidRPr="007376AF">
        <w:rPr>
          <w:b/>
        </w:rPr>
        <w:t>2.14. Иные требования, в том числе учитывающие возможность</w:t>
      </w:r>
      <w:r w:rsidR="00DA70FD" w:rsidRPr="007376AF">
        <w:rPr>
          <w:b/>
        </w:rPr>
        <w:t xml:space="preserve"> </w:t>
      </w:r>
      <w:r w:rsidRPr="007376AF">
        <w:rPr>
          <w:b/>
        </w:rPr>
        <w:t>и особенности предоставления государственной услуги в МФЦ и особенности предоставления государственной</w:t>
      </w:r>
      <w:r w:rsidR="00DA70FD" w:rsidRPr="007376AF">
        <w:rPr>
          <w:b/>
        </w:rPr>
        <w:t xml:space="preserve"> </w:t>
      </w:r>
      <w:r w:rsidRPr="007376AF">
        <w:rPr>
          <w:b/>
        </w:rPr>
        <w:t>услуги в электронной форме</w:t>
      </w:r>
    </w:p>
    <w:p w:rsidR="003E259E" w:rsidRPr="00336E5F" w:rsidRDefault="003E259E" w:rsidP="003E259E">
      <w:pPr>
        <w:widowControl w:val="0"/>
        <w:autoSpaceDE w:val="0"/>
        <w:autoSpaceDN w:val="0"/>
        <w:ind w:firstLine="709"/>
        <w:jc w:val="center"/>
      </w:pPr>
    </w:p>
    <w:p w:rsidR="00264686" w:rsidRPr="00336E5F" w:rsidRDefault="00264686" w:rsidP="00264686">
      <w:pPr>
        <w:shd w:val="clear" w:color="auto" w:fill="FFFFFF"/>
        <w:ind w:firstLine="709"/>
        <w:jc w:val="both"/>
        <w:rPr>
          <w:color w:val="000000"/>
        </w:rPr>
      </w:pPr>
      <w:r w:rsidRPr="00336E5F">
        <w:rPr>
          <w:color w:val="000000"/>
        </w:rPr>
        <w:t xml:space="preserve">2.14.1. Предоставление </w:t>
      </w:r>
      <w:r w:rsidR="00DA70FD" w:rsidRPr="00336E5F">
        <w:rPr>
          <w:color w:val="000000"/>
        </w:rPr>
        <w:t>государственной</w:t>
      </w:r>
      <w:r w:rsidRPr="00336E5F">
        <w:rPr>
          <w:color w:val="000000"/>
        </w:rPr>
        <w:t xml:space="preserve"> услуги через МФЦ осуществляется в соответствии с соглашением, заключенным между государственным бюджетным учреждением Сахалинской области «Многофункциональный центр предоставления государственных и муниципальных услуг» и администрацией города Южно-Сахалинска, с момента вступления в силу указанного соглашения о взаимодействии.</w:t>
      </w:r>
    </w:p>
    <w:p w:rsidR="00264686" w:rsidRPr="00336E5F" w:rsidRDefault="00264686" w:rsidP="00264686">
      <w:pPr>
        <w:shd w:val="clear" w:color="auto" w:fill="FFFFFF"/>
        <w:ind w:firstLine="709"/>
        <w:jc w:val="both"/>
        <w:rPr>
          <w:color w:val="000000"/>
        </w:rPr>
      </w:pPr>
      <w:r w:rsidRPr="00336E5F">
        <w:rPr>
          <w:color w:val="000000"/>
        </w:rPr>
        <w:t xml:space="preserve">При участии МФЦ в предоставлении </w:t>
      </w:r>
      <w:r w:rsidR="00DA70FD" w:rsidRPr="00336E5F">
        <w:rPr>
          <w:color w:val="000000"/>
        </w:rPr>
        <w:t>государственной</w:t>
      </w:r>
      <w:r w:rsidRPr="00336E5F">
        <w:rPr>
          <w:color w:val="000000"/>
        </w:rPr>
        <w:t xml:space="preserve"> услуги МФЦ осуществляет следующие административные процедуры:</w:t>
      </w:r>
    </w:p>
    <w:p w:rsidR="00264686" w:rsidRPr="00336E5F" w:rsidRDefault="00264686" w:rsidP="00264686">
      <w:pPr>
        <w:shd w:val="clear" w:color="auto" w:fill="FFFFFF"/>
        <w:ind w:firstLine="709"/>
        <w:jc w:val="both"/>
        <w:rPr>
          <w:color w:val="000000"/>
        </w:rPr>
      </w:pPr>
      <w:r w:rsidRPr="00336E5F">
        <w:rPr>
          <w:color w:val="000000"/>
        </w:rPr>
        <w:t xml:space="preserve">1) прием и рассмотрение запросов (заявлений, обращений) заявителей о предоставлении </w:t>
      </w:r>
      <w:r w:rsidR="00DA70FD" w:rsidRPr="00336E5F">
        <w:rPr>
          <w:color w:val="000000"/>
        </w:rPr>
        <w:t>государственной</w:t>
      </w:r>
      <w:r w:rsidRPr="00336E5F">
        <w:rPr>
          <w:color w:val="000000"/>
        </w:rPr>
        <w:t xml:space="preserve"> услуги;</w:t>
      </w:r>
    </w:p>
    <w:p w:rsidR="00264686" w:rsidRPr="00336E5F" w:rsidRDefault="00264686" w:rsidP="00264686">
      <w:pPr>
        <w:shd w:val="clear" w:color="auto" w:fill="FFFFFF"/>
        <w:ind w:firstLine="709"/>
        <w:jc w:val="both"/>
        <w:rPr>
          <w:color w:val="000000"/>
        </w:rPr>
      </w:pPr>
      <w:r w:rsidRPr="00336E5F">
        <w:rPr>
          <w:color w:val="000000"/>
        </w:rPr>
        <w:t xml:space="preserve">2) информирование заявителей о порядке предоставления </w:t>
      </w:r>
      <w:r w:rsidR="00DA70FD" w:rsidRPr="00336E5F">
        <w:rPr>
          <w:color w:val="000000"/>
        </w:rPr>
        <w:t>государственной</w:t>
      </w:r>
      <w:r w:rsidRPr="00336E5F">
        <w:rPr>
          <w:color w:val="000000"/>
        </w:rPr>
        <w:t xml:space="preserve"> услуги в МФЦ, о ходе выполнения запросов (заявлений, обращений) о предоставлении </w:t>
      </w:r>
      <w:r w:rsidR="00DA70FD" w:rsidRPr="00336E5F">
        <w:rPr>
          <w:color w:val="000000"/>
        </w:rPr>
        <w:t>государственной</w:t>
      </w:r>
      <w:r w:rsidRPr="00336E5F">
        <w:rPr>
          <w:color w:val="000000"/>
        </w:rPr>
        <w:t xml:space="preserve"> услуги, а также по иным вопросам, связанным с предоставлением </w:t>
      </w:r>
      <w:r w:rsidR="00DA70FD" w:rsidRPr="00336E5F">
        <w:rPr>
          <w:color w:val="000000"/>
        </w:rPr>
        <w:t>государственной</w:t>
      </w:r>
      <w:r w:rsidRPr="00336E5F">
        <w:rPr>
          <w:color w:val="000000"/>
        </w:rPr>
        <w:t xml:space="preserve"> услуги;</w:t>
      </w:r>
    </w:p>
    <w:p w:rsidR="00264686" w:rsidRPr="00336E5F" w:rsidRDefault="00264686" w:rsidP="00264686">
      <w:pPr>
        <w:shd w:val="clear" w:color="auto" w:fill="FFFFFF"/>
        <w:ind w:firstLine="709"/>
        <w:jc w:val="both"/>
        <w:rPr>
          <w:color w:val="000000"/>
        </w:rPr>
      </w:pPr>
      <w:r w:rsidRPr="00336E5F">
        <w:rPr>
          <w:color w:val="000000"/>
        </w:rPr>
        <w:t xml:space="preserve">3) взаимодействие с государственными органами, государственными внебюджетными фондами, органами исполнительной власти и органами местного самоуправления по вопросам предоставления </w:t>
      </w:r>
      <w:r w:rsidR="00DA70FD" w:rsidRPr="00336E5F">
        <w:rPr>
          <w:color w:val="000000"/>
        </w:rPr>
        <w:t>государственной</w:t>
      </w:r>
      <w:r w:rsidRPr="00336E5F">
        <w:rPr>
          <w:color w:val="000000"/>
        </w:rPr>
        <w:t xml:space="preserve"> услуги, а также с </w:t>
      </w:r>
      <w:r w:rsidRPr="00336E5F">
        <w:rPr>
          <w:color w:val="000000"/>
        </w:rPr>
        <w:lastRenderedPageBreak/>
        <w:t xml:space="preserve">организациями, участвующими в предоставлении </w:t>
      </w:r>
      <w:r w:rsidR="00DA70FD" w:rsidRPr="00336E5F">
        <w:rPr>
          <w:color w:val="000000"/>
        </w:rPr>
        <w:t>государственной</w:t>
      </w:r>
      <w:r w:rsidRPr="00336E5F">
        <w:rPr>
          <w:color w:val="000000"/>
        </w:rPr>
        <w:t xml:space="preserve">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264686" w:rsidRPr="00336E5F" w:rsidRDefault="00264686" w:rsidP="00264686">
      <w:pPr>
        <w:shd w:val="clear" w:color="auto" w:fill="FFFFFF"/>
        <w:ind w:firstLine="709"/>
        <w:jc w:val="both"/>
        <w:rPr>
          <w:color w:val="000000"/>
        </w:rPr>
      </w:pPr>
      <w:r w:rsidRPr="00336E5F">
        <w:rPr>
          <w:color w:val="000000"/>
        </w:rPr>
        <w:t xml:space="preserve">4) выдача заявителям документов, подготовленных </w:t>
      </w:r>
      <w:r w:rsidR="00DA70FD" w:rsidRPr="00336E5F">
        <w:rPr>
          <w:color w:val="000000"/>
        </w:rPr>
        <w:t>Управлением</w:t>
      </w:r>
      <w:r w:rsidRPr="00336E5F">
        <w:rPr>
          <w:color w:val="000000"/>
        </w:rPr>
        <w:t xml:space="preserve"> по результатам предоставления </w:t>
      </w:r>
      <w:r w:rsidR="00DA70FD" w:rsidRPr="00336E5F">
        <w:rPr>
          <w:color w:val="000000"/>
        </w:rPr>
        <w:t>государственной</w:t>
      </w:r>
      <w:r w:rsidRPr="00336E5F">
        <w:rPr>
          <w:color w:val="000000"/>
        </w:rPr>
        <w:t xml:space="preserve"> услуги.</w:t>
      </w:r>
    </w:p>
    <w:p w:rsidR="00264686" w:rsidRPr="00336E5F" w:rsidRDefault="00264686" w:rsidP="00264686">
      <w:pPr>
        <w:shd w:val="clear" w:color="auto" w:fill="FFFFFF"/>
        <w:ind w:firstLine="709"/>
        <w:jc w:val="both"/>
        <w:rPr>
          <w:color w:val="000000"/>
        </w:rPr>
      </w:pPr>
      <w:r w:rsidRPr="00336E5F">
        <w:rPr>
          <w:color w:val="000000"/>
        </w:rPr>
        <w:t>2.14.2. Предоставление муниципальной услуги при наличии технической возможности может осуществляться в электронной форме через «Личный кабинет» ЕПГУ по адресу </w:t>
      </w:r>
      <w:r w:rsidRPr="00336E5F">
        <w:rPr>
          <w:color w:val="000000"/>
          <w:u w:val="single"/>
        </w:rPr>
        <w:t>https://www.gosuslugi.ru/</w:t>
      </w:r>
      <w:r w:rsidRPr="00336E5F">
        <w:rPr>
          <w:color w:val="000000"/>
        </w:rPr>
        <w:t> или РПГУ по адресу </w:t>
      </w:r>
      <w:hyperlink r:id="rId13" w:history="1">
        <w:r w:rsidRPr="00336E5F">
          <w:rPr>
            <w:color w:val="0000AA"/>
            <w:u w:val="single"/>
          </w:rPr>
          <w:t>https://uslugi.admsakhalin.ru</w:t>
        </w:r>
      </w:hyperlink>
      <w:hyperlink r:id="rId14" w:history="1">
        <w:r w:rsidRPr="00336E5F">
          <w:rPr>
            <w:color w:val="0000AA"/>
            <w:u w:val="single"/>
          </w:rPr>
          <w:t>/</w:t>
        </w:r>
      </w:hyperlink>
      <w:r w:rsidRPr="00336E5F">
        <w:rPr>
          <w:color w:val="000000"/>
        </w:rPr>
        <w:t> с использованием электронной подписи (ЭП) и универсальной электронной карты (УЭК) заявителя.</w:t>
      </w:r>
    </w:p>
    <w:p w:rsidR="00DA70FD" w:rsidRPr="00336E5F" w:rsidRDefault="00DA70FD" w:rsidP="00DA70FD">
      <w:pPr>
        <w:shd w:val="clear" w:color="auto" w:fill="FFFFFF"/>
        <w:ind w:firstLine="709"/>
        <w:jc w:val="both"/>
        <w:rPr>
          <w:color w:val="000000"/>
        </w:rPr>
      </w:pPr>
      <w:r w:rsidRPr="00336E5F">
        <w:rPr>
          <w:color w:val="000000"/>
        </w:rPr>
        <w:t>При обращении за получением муниципальной услуги, оказываемой с применением усиленной квалифицированной электронной подписи, используется средства криптографической защиты информации КриптоПро, класса защиты не ниже КС2.</w:t>
      </w:r>
    </w:p>
    <w:p w:rsidR="003E259E" w:rsidRPr="00336E5F" w:rsidRDefault="003E259E" w:rsidP="003E259E">
      <w:pPr>
        <w:widowControl w:val="0"/>
        <w:autoSpaceDE w:val="0"/>
        <w:autoSpaceDN w:val="0"/>
        <w:ind w:firstLine="709"/>
        <w:jc w:val="both"/>
      </w:pPr>
      <w:r w:rsidRPr="00336E5F">
        <w:t>2.14.3. Требования к электронным документам и электронным образам документов, предоставляемым через «Личный кабинет»:</w:t>
      </w:r>
    </w:p>
    <w:p w:rsidR="003E259E" w:rsidRPr="00336E5F" w:rsidRDefault="003E259E" w:rsidP="003E259E">
      <w:pPr>
        <w:widowControl w:val="0"/>
        <w:autoSpaceDE w:val="0"/>
        <w:autoSpaceDN w:val="0"/>
        <w:ind w:firstLine="709"/>
        <w:jc w:val="both"/>
      </w:pPr>
      <w:r w:rsidRPr="00336E5F">
        <w:t>1) размер одного файла, содержащего электронный документ или электронный образ документа, не должен превышать 10 Мб. Максимальный объем всех файлов - 50 Мб;</w:t>
      </w:r>
    </w:p>
    <w:p w:rsidR="003E259E" w:rsidRPr="00336E5F" w:rsidRDefault="003E259E" w:rsidP="003E259E">
      <w:pPr>
        <w:widowControl w:val="0"/>
        <w:autoSpaceDE w:val="0"/>
        <w:autoSpaceDN w:val="0"/>
        <w:ind w:firstLine="709"/>
        <w:jc w:val="both"/>
      </w:pPr>
      <w:r w:rsidRPr="00336E5F">
        <w:t>2) допускается предоставлять файлы следующих форматов: txt, rtf, doc, docx, pdf, xls, xlsx, jpg, tiff, gif, rar, zip. Предоставление файлов, имеющих форматы, отличные от указанных, не допускается;</w:t>
      </w:r>
    </w:p>
    <w:p w:rsidR="003E259E" w:rsidRPr="00336E5F" w:rsidRDefault="003E259E" w:rsidP="003E259E">
      <w:pPr>
        <w:widowControl w:val="0"/>
        <w:autoSpaceDE w:val="0"/>
        <w:autoSpaceDN w:val="0"/>
        <w:ind w:firstLine="709"/>
        <w:jc w:val="both"/>
      </w:pPr>
      <w:r w:rsidRPr="00336E5F">
        <w:t>3)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3E259E" w:rsidRPr="00336E5F" w:rsidRDefault="003E259E" w:rsidP="003E259E">
      <w:pPr>
        <w:widowControl w:val="0"/>
        <w:autoSpaceDE w:val="0"/>
        <w:autoSpaceDN w:val="0"/>
        <w:ind w:firstLine="709"/>
        <w:jc w:val="both"/>
      </w:pPr>
      <w:r w:rsidRPr="00336E5F">
        <w:t>4) каждый отдельный документ должен быть загружен в систему подачи документов в виде отдельного файла. Количество файлов должно соответствовать количеству документов, представляемых через РПГУ и ЕПГУ, а наименование файлов должно позволять идентифицировать документ и количество страниц в документе;</w:t>
      </w:r>
    </w:p>
    <w:p w:rsidR="003E259E" w:rsidRPr="00336E5F" w:rsidRDefault="003E259E" w:rsidP="003E259E">
      <w:pPr>
        <w:widowControl w:val="0"/>
        <w:autoSpaceDE w:val="0"/>
        <w:autoSpaceDN w:val="0"/>
        <w:ind w:firstLine="709"/>
        <w:jc w:val="both"/>
      </w:pPr>
      <w:r w:rsidRPr="00336E5F">
        <w:t>5) файлы не должны содержать вирусов и вредоносных программ.</w:t>
      </w:r>
    </w:p>
    <w:p w:rsidR="003E259E" w:rsidRDefault="003E259E" w:rsidP="003E259E">
      <w:pPr>
        <w:widowControl w:val="0"/>
        <w:autoSpaceDE w:val="0"/>
        <w:autoSpaceDN w:val="0"/>
        <w:ind w:firstLine="709"/>
        <w:jc w:val="both"/>
      </w:pPr>
      <w:r w:rsidRPr="00336E5F">
        <w:t xml:space="preserve">2.14.4. 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15" w:history="1">
        <w:r w:rsidRPr="00336E5F">
          <w:t>постановлением</w:t>
        </w:r>
      </w:hyperlink>
      <w:r w:rsidRPr="00336E5F">
        <w:t xml:space="preserve">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376AF" w:rsidRDefault="007376AF" w:rsidP="003E259E">
      <w:pPr>
        <w:widowControl w:val="0"/>
        <w:autoSpaceDE w:val="0"/>
        <w:autoSpaceDN w:val="0"/>
        <w:ind w:firstLine="709"/>
        <w:jc w:val="both"/>
      </w:pPr>
    </w:p>
    <w:p w:rsidR="007376AF" w:rsidRDefault="007376AF" w:rsidP="003E259E">
      <w:pPr>
        <w:widowControl w:val="0"/>
        <w:autoSpaceDE w:val="0"/>
        <w:autoSpaceDN w:val="0"/>
        <w:ind w:firstLine="709"/>
        <w:jc w:val="both"/>
      </w:pPr>
    </w:p>
    <w:p w:rsidR="007376AF" w:rsidRDefault="007376AF" w:rsidP="003E259E">
      <w:pPr>
        <w:widowControl w:val="0"/>
        <w:autoSpaceDE w:val="0"/>
        <w:autoSpaceDN w:val="0"/>
        <w:ind w:firstLine="709"/>
        <w:jc w:val="both"/>
      </w:pPr>
    </w:p>
    <w:p w:rsidR="007376AF" w:rsidRDefault="007376AF" w:rsidP="003E259E">
      <w:pPr>
        <w:widowControl w:val="0"/>
        <w:autoSpaceDE w:val="0"/>
        <w:autoSpaceDN w:val="0"/>
        <w:ind w:firstLine="709"/>
        <w:jc w:val="both"/>
      </w:pPr>
    </w:p>
    <w:p w:rsidR="007376AF" w:rsidRDefault="007376AF" w:rsidP="003E259E">
      <w:pPr>
        <w:widowControl w:val="0"/>
        <w:autoSpaceDE w:val="0"/>
        <w:autoSpaceDN w:val="0"/>
        <w:ind w:firstLine="709"/>
        <w:jc w:val="both"/>
      </w:pPr>
    </w:p>
    <w:p w:rsidR="007376AF" w:rsidRDefault="007376AF" w:rsidP="003E259E">
      <w:pPr>
        <w:widowControl w:val="0"/>
        <w:autoSpaceDE w:val="0"/>
        <w:autoSpaceDN w:val="0"/>
        <w:ind w:firstLine="709"/>
        <w:jc w:val="both"/>
      </w:pPr>
    </w:p>
    <w:p w:rsidR="007376AF" w:rsidRDefault="007376AF" w:rsidP="003E259E">
      <w:pPr>
        <w:widowControl w:val="0"/>
        <w:autoSpaceDE w:val="0"/>
        <w:autoSpaceDN w:val="0"/>
        <w:ind w:firstLine="709"/>
        <w:jc w:val="both"/>
      </w:pPr>
    </w:p>
    <w:p w:rsidR="007376AF" w:rsidRDefault="007376AF" w:rsidP="003E259E">
      <w:pPr>
        <w:widowControl w:val="0"/>
        <w:autoSpaceDE w:val="0"/>
        <w:autoSpaceDN w:val="0"/>
        <w:ind w:firstLine="709"/>
        <w:jc w:val="both"/>
      </w:pPr>
    </w:p>
    <w:p w:rsidR="007376AF" w:rsidRPr="00336E5F" w:rsidRDefault="007376AF" w:rsidP="003E259E">
      <w:pPr>
        <w:widowControl w:val="0"/>
        <w:autoSpaceDE w:val="0"/>
        <w:autoSpaceDN w:val="0"/>
        <w:ind w:firstLine="709"/>
        <w:jc w:val="both"/>
      </w:pPr>
    </w:p>
    <w:p w:rsidR="003E259E" w:rsidRPr="00336E5F" w:rsidRDefault="003E259E" w:rsidP="003E259E">
      <w:pPr>
        <w:widowControl w:val="0"/>
        <w:autoSpaceDE w:val="0"/>
        <w:autoSpaceDN w:val="0"/>
        <w:ind w:firstLine="709"/>
        <w:jc w:val="center"/>
        <w:outlineLvl w:val="0"/>
      </w:pPr>
    </w:p>
    <w:p w:rsidR="003E259E" w:rsidRPr="007376AF" w:rsidRDefault="003E259E" w:rsidP="003E259E">
      <w:pPr>
        <w:widowControl w:val="0"/>
        <w:autoSpaceDE w:val="0"/>
        <w:autoSpaceDN w:val="0"/>
        <w:ind w:firstLine="709"/>
        <w:jc w:val="center"/>
        <w:outlineLvl w:val="0"/>
        <w:rPr>
          <w:b/>
        </w:rPr>
      </w:pPr>
      <w:r w:rsidRPr="007376AF">
        <w:rPr>
          <w:b/>
        </w:rPr>
        <w:lastRenderedPageBreak/>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E259E" w:rsidRPr="00336E5F" w:rsidRDefault="003E259E" w:rsidP="003E259E">
      <w:pPr>
        <w:widowControl w:val="0"/>
        <w:autoSpaceDE w:val="0"/>
        <w:autoSpaceDN w:val="0"/>
        <w:ind w:firstLine="709"/>
        <w:jc w:val="center"/>
      </w:pPr>
    </w:p>
    <w:p w:rsidR="003F6497" w:rsidRPr="00336E5F" w:rsidRDefault="003F6497" w:rsidP="003F6497">
      <w:pPr>
        <w:widowControl w:val="0"/>
        <w:autoSpaceDE w:val="0"/>
        <w:autoSpaceDN w:val="0"/>
        <w:adjustRightInd w:val="0"/>
        <w:jc w:val="center"/>
        <w:rPr>
          <w:b/>
        </w:rPr>
      </w:pPr>
      <w:r w:rsidRPr="00336E5F">
        <w:rPr>
          <w:b/>
        </w:rPr>
        <w:t>3.1. Исчерпывающий перечень административных процедур при предоставлении государственной услуги</w:t>
      </w:r>
    </w:p>
    <w:p w:rsidR="003F6497" w:rsidRPr="00336E5F" w:rsidRDefault="003F6497" w:rsidP="003F6497">
      <w:pPr>
        <w:widowControl w:val="0"/>
        <w:autoSpaceDE w:val="0"/>
        <w:autoSpaceDN w:val="0"/>
        <w:adjustRightInd w:val="0"/>
        <w:jc w:val="center"/>
        <w:rPr>
          <w:b/>
        </w:rPr>
      </w:pPr>
    </w:p>
    <w:p w:rsidR="003F6497" w:rsidRPr="00336E5F" w:rsidRDefault="003F6497" w:rsidP="003F6497">
      <w:pPr>
        <w:widowControl w:val="0"/>
        <w:autoSpaceDE w:val="0"/>
        <w:autoSpaceDN w:val="0"/>
        <w:adjustRightInd w:val="0"/>
        <w:ind w:firstLine="567"/>
        <w:jc w:val="both"/>
      </w:pPr>
      <w:r w:rsidRPr="00336E5F">
        <w:t>Предоставление государственной услуги включает в себя следующие административные процедуры:</w:t>
      </w:r>
    </w:p>
    <w:p w:rsidR="003F6497" w:rsidRPr="00336E5F" w:rsidRDefault="003F6497" w:rsidP="003F6497">
      <w:pPr>
        <w:pStyle w:val="ConsPlusNormal"/>
        <w:widowControl/>
        <w:numPr>
          <w:ilvl w:val="0"/>
          <w:numId w:val="15"/>
        </w:numPr>
        <w:adjustRightInd w:val="0"/>
        <w:ind w:left="0" w:firstLine="709"/>
        <w:jc w:val="both"/>
        <w:rPr>
          <w:rFonts w:ascii="Times New Roman" w:hAnsi="Times New Roman" w:cs="Times New Roman"/>
          <w:sz w:val="24"/>
          <w:szCs w:val="24"/>
        </w:rPr>
      </w:pPr>
      <w:r w:rsidRPr="00336E5F">
        <w:rPr>
          <w:rFonts w:ascii="Times New Roman" w:hAnsi="Times New Roman" w:cs="Times New Roman"/>
          <w:sz w:val="24"/>
          <w:szCs w:val="24"/>
        </w:rPr>
        <w:t>приём и регистрация заявления о предоставлении государственной услуги и приложенных к нему документов;</w:t>
      </w:r>
    </w:p>
    <w:p w:rsidR="003F6497" w:rsidRPr="00336E5F" w:rsidRDefault="003F6497" w:rsidP="003F6497">
      <w:pPr>
        <w:pStyle w:val="ConsPlusNormal"/>
        <w:widowControl/>
        <w:numPr>
          <w:ilvl w:val="0"/>
          <w:numId w:val="15"/>
        </w:numPr>
        <w:adjustRightInd w:val="0"/>
        <w:ind w:left="0" w:firstLine="709"/>
        <w:jc w:val="both"/>
        <w:rPr>
          <w:rFonts w:ascii="Times New Roman" w:hAnsi="Times New Roman" w:cs="Times New Roman"/>
          <w:sz w:val="24"/>
          <w:szCs w:val="24"/>
        </w:rPr>
      </w:pPr>
      <w:r w:rsidRPr="00336E5F">
        <w:rPr>
          <w:rFonts w:ascii="Times New Roman" w:hAnsi="Times New Roman" w:cs="Times New Roman"/>
          <w:sz w:val="24"/>
          <w:szCs w:val="24"/>
        </w:rPr>
        <w:t>проверка заявления о предоставлении государственной услуги и документов, необходимых для предоставления государственной услуги, на соответствие требованиям настоящего регламента и иных нормативных правовых актов, устанавливающих требования к предоставлению государственной услуги;</w:t>
      </w:r>
    </w:p>
    <w:p w:rsidR="003F6497" w:rsidRPr="00336E5F" w:rsidRDefault="003F6497" w:rsidP="003F6497">
      <w:pPr>
        <w:pStyle w:val="ConsPlusNormal"/>
        <w:widowControl/>
        <w:numPr>
          <w:ilvl w:val="0"/>
          <w:numId w:val="15"/>
        </w:numPr>
        <w:adjustRightInd w:val="0"/>
        <w:ind w:left="0" w:firstLine="709"/>
        <w:jc w:val="both"/>
        <w:rPr>
          <w:rFonts w:ascii="Times New Roman" w:hAnsi="Times New Roman" w:cs="Times New Roman"/>
          <w:sz w:val="24"/>
          <w:szCs w:val="24"/>
        </w:rPr>
      </w:pPr>
      <w:r w:rsidRPr="00336E5F">
        <w:rPr>
          <w:rFonts w:ascii="Times New Roman" w:hAnsi="Times New Roman" w:cs="Times New Roman"/>
          <w:sz w:val="24"/>
          <w:szCs w:val="24"/>
        </w:rPr>
        <w:t xml:space="preserve">рассмотрение заявления и принятие решения </w:t>
      </w:r>
    </w:p>
    <w:p w:rsidR="003F6497" w:rsidRPr="00336E5F" w:rsidRDefault="003F6497" w:rsidP="003F6497">
      <w:pPr>
        <w:pStyle w:val="ConsPlusNormal"/>
        <w:widowControl/>
        <w:numPr>
          <w:ilvl w:val="0"/>
          <w:numId w:val="15"/>
        </w:numPr>
        <w:adjustRightInd w:val="0"/>
        <w:ind w:left="0" w:firstLine="709"/>
        <w:jc w:val="both"/>
        <w:rPr>
          <w:rFonts w:ascii="Times New Roman" w:hAnsi="Times New Roman" w:cs="Times New Roman"/>
          <w:sz w:val="24"/>
          <w:szCs w:val="24"/>
        </w:rPr>
      </w:pPr>
      <w:r w:rsidRPr="00336E5F">
        <w:rPr>
          <w:rFonts w:ascii="Times New Roman" w:hAnsi="Times New Roman" w:cs="Times New Roman"/>
          <w:sz w:val="24"/>
          <w:szCs w:val="24"/>
        </w:rPr>
        <w:t>выдача результата предоставления государственной услуги</w:t>
      </w:r>
    </w:p>
    <w:p w:rsidR="003F6497" w:rsidRPr="00336E5F" w:rsidRDefault="003F6497" w:rsidP="003F6497">
      <w:pPr>
        <w:autoSpaceDE w:val="0"/>
        <w:autoSpaceDN w:val="0"/>
        <w:adjustRightInd w:val="0"/>
        <w:ind w:firstLine="540"/>
        <w:jc w:val="both"/>
      </w:pPr>
    </w:p>
    <w:p w:rsidR="003F6497" w:rsidRPr="00336E5F" w:rsidRDefault="003F6497" w:rsidP="003F6497">
      <w:pPr>
        <w:pStyle w:val="ConsPlusNormal"/>
        <w:jc w:val="center"/>
        <w:outlineLvl w:val="0"/>
        <w:rPr>
          <w:rFonts w:ascii="Times New Roman" w:hAnsi="Times New Roman" w:cs="Times New Roman"/>
          <w:b/>
          <w:sz w:val="24"/>
          <w:szCs w:val="24"/>
        </w:rPr>
      </w:pPr>
      <w:r w:rsidRPr="00336E5F">
        <w:rPr>
          <w:rFonts w:ascii="Times New Roman" w:hAnsi="Times New Roman" w:cs="Times New Roman"/>
          <w:b/>
          <w:sz w:val="24"/>
          <w:szCs w:val="24"/>
        </w:rPr>
        <w:t>3.2. Содержание административных процедур</w:t>
      </w:r>
    </w:p>
    <w:p w:rsidR="003F6497" w:rsidRPr="00336E5F" w:rsidRDefault="003F6497" w:rsidP="003F6497">
      <w:pPr>
        <w:pStyle w:val="ConsPlusNormal"/>
        <w:ind w:left="1794"/>
        <w:jc w:val="center"/>
        <w:outlineLvl w:val="0"/>
        <w:rPr>
          <w:rFonts w:ascii="Times New Roman" w:hAnsi="Times New Roman" w:cs="Times New Roman"/>
          <w:b/>
          <w:sz w:val="24"/>
          <w:szCs w:val="24"/>
        </w:rPr>
      </w:pPr>
    </w:p>
    <w:p w:rsidR="003F6497" w:rsidRPr="00336E5F" w:rsidRDefault="003F6497" w:rsidP="003F6497">
      <w:pPr>
        <w:pStyle w:val="ConsPlusNormal"/>
        <w:keepNext/>
        <w:widowControl/>
        <w:tabs>
          <w:tab w:val="left" w:pos="284"/>
        </w:tabs>
        <w:adjustRightInd w:val="0"/>
        <w:ind w:firstLine="709"/>
        <w:jc w:val="both"/>
        <w:rPr>
          <w:rFonts w:ascii="Times New Roman" w:hAnsi="Times New Roman" w:cs="Times New Roman"/>
          <w:sz w:val="24"/>
          <w:szCs w:val="24"/>
        </w:rPr>
      </w:pPr>
      <w:r w:rsidRPr="00336E5F">
        <w:rPr>
          <w:rFonts w:ascii="Times New Roman" w:hAnsi="Times New Roman" w:cs="Times New Roman"/>
          <w:sz w:val="24"/>
          <w:szCs w:val="24"/>
        </w:rPr>
        <w:t>3.2.1.</w:t>
      </w:r>
      <w:r w:rsidR="00C412DB">
        <w:rPr>
          <w:rFonts w:ascii="Times New Roman" w:hAnsi="Times New Roman" w:cs="Times New Roman"/>
          <w:sz w:val="24"/>
          <w:szCs w:val="24"/>
        </w:rPr>
        <w:t xml:space="preserve"> </w:t>
      </w:r>
      <w:r w:rsidRPr="00336E5F">
        <w:rPr>
          <w:rFonts w:ascii="Times New Roman" w:hAnsi="Times New Roman" w:cs="Times New Roman"/>
          <w:sz w:val="24"/>
          <w:szCs w:val="24"/>
        </w:rPr>
        <w:t xml:space="preserve">Приём и регистрация заявления о предоставлении государственной услуги и приложенных к нему документов </w:t>
      </w:r>
    </w:p>
    <w:p w:rsidR="003F6497" w:rsidRPr="00336E5F" w:rsidRDefault="003F6497" w:rsidP="003F6497">
      <w:pPr>
        <w:widowControl w:val="0"/>
        <w:suppressAutoHyphens/>
        <w:autoSpaceDE w:val="0"/>
        <w:ind w:firstLine="540"/>
        <w:jc w:val="both"/>
        <w:rPr>
          <w:lang w:eastAsia="ar-SA"/>
        </w:rPr>
      </w:pPr>
      <w:r w:rsidRPr="00336E5F">
        <w:rPr>
          <w:lang w:eastAsia="ar-SA"/>
        </w:rPr>
        <w:t xml:space="preserve">3.2.1.1. Основанием для начала административной процедуры является </w:t>
      </w:r>
      <w:r w:rsidRPr="00336E5F">
        <w:t xml:space="preserve">поступление в Управление заявления и документов, указанных в </w:t>
      </w:r>
      <w:hyperlink w:anchor="Par10" w:history="1">
        <w:r w:rsidRPr="00336E5F">
          <w:rPr>
            <w:rStyle w:val="ae"/>
            <w:color w:val="auto"/>
            <w:u w:val="none"/>
            <w:lang w:eastAsia="ar-SA"/>
          </w:rPr>
          <w:t>подразделе 2.6</w:t>
        </w:r>
      </w:hyperlink>
      <w:r w:rsidRPr="00336E5F">
        <w:rPr>
          <w:lang w:eastAsia="ar-SA"/>
        </w:rPr>
        <w:t xml:space="preserve"> настоящего Административного регламента</w:t>
      </w:r>
    </w:p>
    <w:p w:rsidR="003F6497" w:rsidRPr="00336E5F" w:rsidRDefault="003F6497" w:rsidP="003F6497">
      <w:pPr>
        <w:pStyle w:val="ConsPlusNormal"/>
        <w:widowControl/>
        <w:ind w:firstLine="540"/>
        <w:jc w:val="both"/>
        <w:rPr>
          <w:rFonts w:ascii="Times New Roman" w:hAnsi="Times New Roman" w:cs="Times New Roman"/>
          <w:sz w:val="24"/>
          <w:szCs w:val="24"/>
        </w:rPr>
      </w:pPr>
      <w:r w:rsidRPr="00336E5F">
        <w:rPr>
          <w:rFonts w:ascii="Times New Roman" w:hAnsi="Times New Roman" w:cs="Times New Roman"/>
          <w:sz w:val="24"/>
          <w:szCs w:val="24"/>
        </w:rPr>
        <w:t xml:space="preserve">- посредством личного обращения к должностному лицу ОМСУ, ответственному за приём документов; </w:t>
      </w:r>
    </w:p>
    <w:p w:rsidR="003F6497" w:rsidRPr="00336E5F" w:rsidRDefault="003F6497" w:rsidP="003F6497">
      <w:pPr>
        <w:pStyle w:val="ConsPlusNormal"/>
        <w:widowControl/>
        <w:ind w:firstLine="540"/>
        <w:jc w:val="both"/>
        <w:rPr>
          <w:rFonts w:ascii="Times New Roman" w:hAnsi="Times New Roman" w:cs="Times New Roman"/>
          <w:sz w:val="24"/>
          <w:szCs w:val="24"/>
        </w:rPr>
      </w:pPr>
      <w:r w:rsidRPr="00336E5F">
        <w:rPr>
          <w:rFonts w:ascii="Times New Roman" w:hAnsi="Times New Roman" w:cs="Times New Roman"/>
          <w:sz w:val="24"/>
          <w:szCs w:val="24"/>
        </w:rPr>
        <w:t>- почтовым отправлением;</w:t>
      </w:r>
    </w:p>
    <w:p w:rsidR="003F6497" w:rsidRPr="00336E5F" w:rsidRDefault="003F6497" w:rsidP="003F6497">
      <w:pPr>
        <w:pStyle w:val="ConsPlusNormal"/>
        <w:suppressAutoHyphens/>
        <w:ind w:firstLine="540"/>
        <w:jc w:val="both"/>
        <w:rPr>
          <w:rFonts w:ascii="Times New Roman" w:hAnsi="Times New Roman" w:cs="Times New Roman"/>
          <w:sz w:val="24"/>
          <w:szCs w:val="24"/>
          <w:lang w:eastAsia="ar-SA"/>
        </w:rPr>
      </w:pPr>
      <w:r w:rsidRPr="00336E5F">
        <w:rPr>
          <w:rFonts w:ascii="Times New Roman" w:hAnsi="Times New Roman" w:cs="Times New Roman"/>
          <w:sz w:val="24"/>
          <w:szCs w:val="24"/>
        </w:rPr>
        <w:t>- через многофункциональный центр.</w:t>
      </w:r>
    </w:p>
    <w:p w:rsidR="003F6497" w:rsidRPr="00336E5F" w:rsidRDefault="003F6497" w:rsidP="003F6497">
      <w:pPr>
        <w:widowControl w:val="0"/>
        <w:autoSpaceDE w:val="0"/>
        <w:autoSpaceDN w:val="0"/>
        <w:adjustRightInd w:val="0"/>
        <w:ind w:firstLine="540"/>
        <w:jc w:val="both"/>
      </w:pPr>
      <w:r w:rsidRPr="00336E5F">
        <w:t>3.2.1.2. Административная процедура предполагает следующие административные действия:</w:t>
      </w:r>
    </w:p>
    <w:p w:rsidR="003F6497" w:rsidRPr="00336E5F" w:rsidRDefault="003F6497" w:rsidP="003F6497">
      <w:pPr>
        <w:pStyle w:val="ConsPlusNormal"/>
        <w:widowControl/>
        <w:ind w:firstLine="540"/>
        <w:jc w:val="both"/>
        <w:rPr>
          <w:rFonts w:ascii="Times New Roman" w:hAnsi="Times New Roman" w:cs="Times New Roman"/>
          <w:sz w:val="24"/>
          <w:szCs w:val="24"/>
        </w:rPr>
      </w:pPr>
      <w:bookmarkStart w:id="3" w:name="Par51"/>
      <w:r w:rsidRPr="00336E5F">
        <w:rPr>
          <w:rFonts w:ascii="Times New Roman" w:hAnsi="Times New Roman" w:cs="Times New Roman"/>
          <w:sz w:val="24"/>
          <w:szCs w:val="24"/>
        </w:rPr>
        <w:t>Прием заявления в день его поступления:</w:t>
      </w:r>
    </w:p>
    <w:p w:rsidR="003F6497" w:rsidRPr="00336E5F" w:rsidRDefault="003F6497" w:rsidP="003F6497">
      <w:pPr>
        <w:pStyle w:val="ConsPlusNormal"/>
        <w:widowControl/>
        <w:ind w:firstLine="540"/>
        <w:jc w:val="both"/>
        <w:rPr>
          <w:rFonts w:ascii="Times New Roman" w:hAnsi="Times New Roman" w:cs="Times New Roman"/>
          <w:sz w:val="24"/>
          <w:szCs w:val="24"/>
        </w:rPr>
      </w:pPr>
      <w:r w:rsidRPr="00336E5F">
        <w:rPr>
          <w:rFonts w:ascii="Times New Roman" w:hAnsi="Times New Roman" w:cs="Times New Roman"/>
          <w:sz w:val="24"/>
          <w:szCs w:val="24"/>
        </w:rPr>
        <w:t>- установление личности заявителя, в том числе проверка документа, удостоверяющего личность заявителя или его представителя, проверка полномочий представителя (в случае обращения заявителя или его законного представителя лично);</w:t>
      </w:r>
    </w:p>
    <w:p w:rsidR="003F6497" w:rsidRPr="00336E5F" w:rsidRDefault="003F6497" w:rsidP="003F6497">
      <w:pPr>
        <w:pStyle w:val="ConsPlusNormal"/>
        <w:widowControl/>
        <w:ind w:firstLine="540"/>
        <w:jc w:val="both"/>
        <w:rPr>
          <w:rFonts w:ascii="Times New Roman" w:hAnsi="Times New Roman" w:cs="Times New Roman"/>
          <w:sz w:val="24"/>
          <w:szCs w:val="24"/>
        </w:rPr>
      </w:pPr>
      <w:r w:rsidRPr="00336E5F">
        <w:rPr>
          <w:rFonts w:ascii="Times New Roman" w:hAnsi="Times New Roman" w:cs="Times New Roman"/>
          <w:sz w:val="24"/>
          <w:szCs w:val="24"/>
        </w:rPr>
        <w:t>- проверка правильности заполнения и комплектность представленных документов;</w:t>
      </w:r>
    </w:p>
    <w:p w:rsidR="003F6497" w:rsidRPr="00336E5F" w:rsidRDefault="003F6497" w:rsidP="003F6497">
      <w:pPr>
        <w:pStyle w:val="ConsPlusNormal"/>
        <w:widowControl/>
        <w:ind w:firstLine="540"/>
        <w:jc w:val="both"/>
        <w:rPr>
          <w:rFonts w:ascii="Times New Roman" w:hAnsi="Times New Roman" w:cs="Times New Roman"/>
          <w:sz w:val="24"/>
          <w:szCs w:val="24"/>
        </w:rPr>
      </w:pPr>
      <w:r w:rsidRPr="00336E5F">
        <w:rPr>
          <w:rFonts w:ascii="Times New Roman" w:hAnsi="Times New Roman" w:cs="Times New Roman"/>
          <w:sz w:val="24"/>
          <w:szCs w:val="24"/>
        </w:rPr>
        <w:t>- выдача или направление заявителю (представителю заявителя) расписки в получении документов с указанием их перечня и даты получения.</w:t>
      </w:r>
    </w:p>
    <w:p w:rsidR="003F6497" w:rsidRPr="00336E5F" w:rsidRDefault="003F6497" w:rsidP="003F6497">
      <w:pPr>
        <w:pStyle w:val="ConsPlusNormal"/>
        <w:ind w:firstLine="540"/>
        <w:jc w:val="both"/>
        <w:rPr>
          <w:rFonts w:ascii="Times New Roman" w:hAnsi="Times New Roman" w:cs="Times New Roman"/>
          <w:sz w:val="24"/>
          <w:szCs w:val="24"/>
        </w:rPr>
      </w:pPr>
      <w:r w:rsidRPr="00336E5F">
        <w:rPr>
          <w:rFonts w:ascii="Times New Roman" w:hAnsi="Times New Roman" w:cs="Times New Roman"/>
          <w:sz w:val="24"/>
          <w:szCs w:val="24"/>
        </w:rPr>
        <w:t>Регистрация заявления в день его поступления:</w:t>
      </w:r>
    </w:p>
    <w:p w:rsidR="003F6497" w:rsidRPr="00336E5F" w:rsidRDefault="003F6497" w:rsidP="003F6497">
      <w:pPr>
        <w:pStyle w:val="ConsPlusNormal"/>
        <w:ind w:firstLine="540"/>
        <w:jc w:val="both"/>
        <w:rPr>
          <w:rFonts w:ascii="Times New Roman" w:hAnsi="Times New Roman" w:cs="Times New Roman"/>
          <w:sz w:val="24"/>
          <w:szCs w:val="24"/>
        </w:rPr>
      </w:pPr>
      <w:r w:rsidRPr="00336E5F">
        <w:rPr>
          <w:rFonts w:ascii="Times New Roman" w:hAnsi="Times New Roman" w:cs="Times New Roman"/>
          <w:sz w:val="24"/>
          <w:szCs w:val="24"/>
        </w:rPr>
        <w:t>- при личном обращении – в момент обращения,</w:t>
      </w:r>
    </w:p>
    <w:p w:rsidR="003F6497" w:rsidRPr="00336E5F" w:rsidRDefault="003F6497" w:rsidP="003F6497">
      <w:pPr>
        <w:pStyle w:val="ConsPlusNormal"/>
        <w:ind w:firstLine="540"/>
        <w:jc w:val="both"/>
        <w:rPr>
          <w:rFonts w:ascii="Times New Roman" w:hAnsi="Times New Roman" w:cs="Times New Roman"/>
          <w:sz w:val="24"/>
          <w:szCs w:val="24"/>
        </w:rPr>
      </w:pPr>
      <w:r w:rsidRPr="00336E5F">
        <w:rPr>
          <w:rFonts w:ascii="Times New Roman" w:hAnsi="Times New Roman" w:cs="Times New Roman"/>
          <w:sz w:val="24"/>
          <w:szCs w:val="24"/>
        </w:rPr>
        <w:t>- посредствам почты - в день его поступления, а в случае поступления после 16 часов, в праздничный или выходной день – не позднее рабочего дня, следующего за днем поступления запроса.</w:t>
      </w:r>
    </w:p>
    <w:p w:rsidR="003F6497" w:rsidRPr="00336E5F" w:rsidRDefault="003F6497" w:rsidP="003F6497">
      <w:pPr>
        <w:pStyle w:val="ConsPlusNormal"/>
        <w:ind w:firstLine="709"/>
        <w:jc w:val="both"/>
        <w:rPr>
          <w:rFonts w:ascii="Times New Roman" w:hAnsi="Times New Roman" w:cs="Times New Roman"/>
          <w:sz w:val="24"/>
          <w:szCs w:val="24"/>
        </w:rPr>
      </w:pPr>
      <w:r w:rsidRPr="00336E5F">
        <w:rPr>
          <w:rFonts w:ascii="Times New Roman" w:hAnsi="Times New Roman" w:cs="Times New Roman"/>
          <w:sz w:val="24"/>
          <w:szCs w:val="24"/>
        </w:rPr>
        <w:t xml:space="preserve">Срок регистрации заявления установлен в </w:t>
      </w:r>
      <w:hyperlink w:anchor="Par12" w:history="1">
        <w:r w:rsidRPr="00336E5F">
          <w:rPr>
            <w:rStyle w:val="ae"/>
            <w:rFonts w:ascii="Times New Roman" w:hAnsi="Times New Roman" w:cs="Times New Roman"/>
            <w:color w:val="auto"/>
            <w:sz w:val="24"/>
            <w:szCs w:val="24"/>
            <w:u w:val="none"/>
          </w:rPr>
          <w:t>подразделе 2.11</w:t>
        </w:r>
      </w:hyperlink>
      <w:r w:rsidRPr="00336E5F">
        <w:rPr>
          <w:rFonts w:ascii="Times New Roman" w:hAnsi="Times New Roman" w:cs="Times New Roman"/>
          <w:sz w:val="24"/>
          <w:szCs w:val="24"/>
        </w:rPr>
        <w:t xml:space="preserve"> настоящего административного регламента.</w:t>
      </w:r>
    </w:p>
    <w:bookmarkEnd w:id="3"/>
    <w:p w:rsidR="003F6497" w:rsidRPr="00336E5F" w:rsidRDefault="003F6497" w:rsidP="003F6497">
      <w:pPr>
        <w:autoSpaceDE w:val="0"/>
        <w:autoSpaceDN w:val="0"/>
        <w:adjustRightInd w:val="0"/>
        <w:ind w:firstLine="567"/>
        <w:jc w:val="both"/>
      </w:pPr>
      <w:r w:rsidRPr="00336E5F">
        <w:t>3.2.1.3. Должностным лицом, ответственным за выполнение указанных административных действий является с</w:t>
      </w:r>
      <w:r w:rsidRPr="00336E5F">
        <w:rPr>
          <w:lang w:eastAsia="ar-SA"/>
        </w:rPr>
        <w:t xml:space="preserve">пециалист Управления, </w:t>
      </w:r>
      <w:r w:rsidRPr="00336E5F">
        <w:t xml:space="preserve">в должностные обязанности которого входит выполнение административных процедур по предоставлению </w:t>
      </w:r>
      <w:r w:rsidRPr="00336E5F">
        <w:rPr>
          <w:color w:val="000000"/>
        </w:rPr>
        <w:t>государственной</w:t>
      </w:r>
      <w:r w:rsidRPr="00336E5F">
        <w:t xml:space="preserve"> услуги «</w:t>
      </w:r>
      <w:r w:rsidRPr="00336E5F">
        <w:rPr>
          <w:bCs/>
        </w:rPr>
        <w:t>Выплата денежных средств на содержание ребенка, находящегося под опекой (попечительством), в том числе в приемной семье</w:t>
      </w:r>
      <w:r w:rsidRPr="00336E5F">
        <w:t>» (далее – специалист управления образования).</w:t>
      </w:r>
    </w:p>
    <w:p w:rsidR="003F6497" w:rsidRPr="00336E5F" w:rsidRDefault="003F6497" w:rsidP="003F6497">
      <w:pPr>
        <w:widowControl w:val="0"/>
        <w:suppressAutoHyphens/>
        <w:autoSpaceDE w:val="0"/>
        <w:ind w:firstLine="567"/>
        <w:jc w:val="both"/>
        <w:rPr>
          <w:lang w:eastAsia="ar-SA"/>
        </w:rPr>
      </w:pPr>
      <w:r w:rsidRPr="00336E5F">
        <w:lastRenderedPageBreak/>
        <w:t xml:space="preserve">3.2.1.4. Критерием принятия решения в рамках административной процедуры является </w:t>
      </w:r>
      <w:r w:rsidRPr="00336E5F">
        <w:rPr>
          <w:lang w:eastAsia="ar-SA"/>
        </w:rPr>
        <w:t xml:space="preserve">поступление заявления и прилагаемых документов, указанных в </w:t>
      </w:r>
      <w:hyperlink w:anchor="Par10" w:history="1">
        <w:r w:rsidRPr="00336E5F">
          <w:rPr>
            <w:rStyle w:val="ae"/>
            <w:color w:val="auto"/>
            <w:u w:val="none"/>
            <w:lang w:eastAsia="ar-SA"/>
          </w:rPr>
          <w:t>подразделе 2.6</w:t>
        </w:r>
      </w:hyperlink>
      <w:r w:rsidRPr="00336E5F">
        <w:rPr>
          <w:lang w:eastAsia="ar-SA"/>
        </w:rPr>
        <w:t xml:space="preserve"> настоящего Административного регламента.</w:t>
      </w:r>
    </w:p>
    <w:p w:rsidR="003F6497" w:rsidRPr="00336E5F" w:rsidRDefault="003F6497" w:rsidP="003F6497">
      <w:pPr>
        <w:pStyle w:val="ConsPlusNormal"/>
        <w:widowControl/>
        <w:tabs>
          <w:tab w:val="left" w:pos="1843"/>
        </w:tabs>
        <w:ind w:firstLine="567"/>
        <w:jc w:val="both"/>
        <w:outlineLvl w:val="1"/>
        <w:rPr>
          <w:rFonts w:ascii="Times New Roman" w:hAnsi="Times New Roman" w:cs="Times New Roman"/>
          <w:sz w:val="24"/>
          <w:szCs w:val="24"/>
        </w:rPr>
      </w:pPr>
      <w:r w:rsidRPr="00336E5F">
        <w:rPr>
          <w:rFonts w:ascii="Times New Roman" w:hAnsi="Times New Roman" w:cs="Times New Roman"/>
          <w:sz w:val="24"/>
          <w:szCs w:val="24"/>
        </w:rPr>
        <w:t>3.2.1.5. Результатом выполнения административной процедуры является регистрация заявления, а также:</w:t>
      </w:r>
    </w:p>
    <w:p w:rsidR="003F6497" w:rsidRPr="00336E5F" w:rsidRDefault="003F6497" w:rsidP="003F6497">
      <w:pPr>
        <w:pStyle w:val="ConsPlusNormal"/>
        <w:widowControl/>
        <w:tabs>
          <w:tab w:val="left" w:pos="1843"/>
        </w:tabs>
        <w:ind w:firstLine="567"/>
        <w:jc w:val="both"/>
        <w:outlineLvl w:val="1"/>
        <w:rPr>
          <w:rFonts w:ascii="Times New Roman" w:hAnsi="Times New Roman" w:cs="Times New Roman"/>
          <w:sz w:val="24"/>
          <w:szCs w:val="24"/>
        </w:rPr>
      </w:pPr>
      <w:r w:rsidRPr="00336E5F">
        <w:rPr>
          <w:rFonts w:ascii="Times New Roman" w:hAnsi="Times New Roman" w:cs="Times New Roman"/>
          <w:sz w:val="24"/>
          <w:szCs w:val="24"/>
        </w:rPr>
        <w:t>При личном обращении в Управление:</w:t>
      </w:r>
    </w:p>
    <w:p w:rsidR="003F6497" w:rsidRPr="00336E5F" w:rsidRDefault="003F6497" w:rsidP="003F6497">
      <w:pPr>
        <w:pStyle w:val="ConsPlusNormal"/>
        <w:widowControl/>
        <w:ind w:firstLine="567"/>
        <w:jc w:val="both"/>
        <w:rPr>
          <w:rFonts w:ascii="Times New Roman" w:hAnsi="Times New Roman" w:cs="Times New Roman"/>
          <w:sz w:val="24"/>
          <w:szCs w:val="24"/>
        </w:rPr>
      </w:pPr>
      <w:r w:rsidRPr="00336E5F">
        <w:rPr>
          <w:rFonts w:ascii="Times New Roman" w:hAnsi="Times New Roman" w:cs="Times New Roman"/>
          <w:sz w:val="24"/>
          <w:szCs w:val="24"/>
        </w:rPr>
        <w:t>- выдача должностным лицом Управления, ответственным за прием документов, расписки в день получения таких документов:</w:t>
      </w:r>
    </w:p>
    <w:p w:rsidR="003F6497" w:rsidRPr="00336E5F" w:rsidRDefault="003F6497" w:rsidP="003F6497">
      <w:pPr>
        <w:pStyle w:val="ConsPlusNormal"/>
        <w:widowControl/>
        <w:tabs>
          <w:tab w:val="left" w:pos="1843"/>
        </w:tabs>
        <w:ind w:firstLine="567"/>
        <w:jc w:val="both"/>
        <w:outlineLvl w:val="1"/>
        <w:rPr>
          <w:rFonts w:ascii="Times New Roman" w:hAnsi="Times New Roman" w:cs="Times New Roman"/>
          <w:sz w:val="24"/>
          <w:szCs w:val="24"/>
        </w:rPr>
      </w:pPr>
      <w:r w:rsidRPr="00336E5F">
        <w:rPr>
          <w:rFonts w:ascii="Times New Roman" w:hAnsi="Times New Roman" w:cs="Times New Roman"/>
          <w:sz w:val="24"/>
          <w:szCs w:val="24"/>
        </w:rPr>
        <w:t xml:space="preserve"> В случае подачи заявления посредством почтового отправления:</w:t>
      </w:r>
    </w:p>
    <w:p w:rsidR="003F6497" w:rsidRPr="00336E5F" w:rsidRDefault="003F6497" w:rsidP="003F6497">
      <w:pPr>
        <w:pStyle w:val="ConsPlusNormal"/>
        <w:widowControl/>
        <w:ind w:firstLine="567"/>
        <w:jc w:val="both"/>
        <w:rPr>
          <w:rFonts w:ascii="Times New Roman" w:hAnsi="Times New Roman" w:cs="Times New Roman"/>
          <w:sz w:val="24"/>
          <w:szCs w:val="24"/>
        </w:rPr>
      </w:pPr>
      <w:r w:rsidRPr="00336E5F">
        <w:rPr>
          <w:rFonts w:ascii="Times New Roman" w:hAnsi="Times New Roman" w:cs="Times New Roman"/>
          <w:sz w:val="24"/>
          <w:szCs w:val="24"/>
        </w:rPr>
        <w:t>- направление расписки по указанному в заявлении почтовому адресу в течение рабочего дня, следующего за днем п</w:t>
      </w:r>
      <w:r w:rsidR="00D236C5">
        <w:rPr>
          <w:rFonts w:ascii="Times New Roman" w:hAnsi="Times New Roman" w:cs="Times New Roman"/>
          <w:sz w:val="24"/>
          <w:szCs w:val="24"/>
        </w:rPr>
        <w:t>олучения Управлением документов.</w:t>
      </w:r>
    </w:p>
    <w:p w:rsidR="003F6497" w:rsidRPr="00336E5F" w:rsidRDefault="003F6497" w:rsidP="003F6497">
      <w:pPr>
        <w:pStyle w:val="ConsPlusNormal"/>
        <w:widowControl/>
        <w:adjustRightInd w:val="0"/>
        <w:ind w:firstLine="704"/>
        <w:jc w:val="both"/>
        <w:outlineLvl w:val="1"/>
        <w:rPr>
          <w:rFonts w:ascii="Times New Roman" w:hAnsi="Times New Roman" w:cs="Times New Roman"/>
          <w:sz w:val="24"/>
          <w:szCs w:val="24"/>
        </w:rPr>
      </w:pPr>
      <w:r w:rsidRPr="00336E5F">
        <w:rPr>
          <w:rFonts w:ascii="Times New Roman" w:hAnsi="Times New Roman" w:cs="Times New Roman"/>
          <w:sz w:val="24"/>
          <w:szCs w:val="24"/>
        </w:rPr>
        <w:t>3.2.1.6. Способом фиксации результата выполнения административной процедуры является регистрация в документообороте Управления.</w:t>
      </w:r>
    </w:p>
    <w:p w:rsidR="003F6497" w:rsidRPr="00336E5F" w:rsidRDefault="003F6497" w:rsidP="003F6497">
      <w:pPr>
        <w:pStyle w:val="ConsPlusNormal"/>
        <w:keepNext/>
        <w:widowControl/>
        <w:numPr>
          <w:ilvl w:val="2"/>
          <w:numId w:val="22"/>
        </w:numPr>
        <w:tabs>
          <w:tab w:val="left" w:pos="284"/>
        </w:tabs>
        <w:adjustRightInd w:val="0"/>
        <w:ind w:left="0" w:firstLine="709"/>
        <w:jc w:val="both"/>
        <w:rPr>
          <w:rFonts w:ascii="Times New Roman" w:hAnsi="Times New Roman" w:cs="Times New Roman"/>
          <w:sz w:val="24"/>
          <w:szCs w:val="24"/>
        </w:rPr>
      </w:pPr>
      <w:r w:rsidRPr="00336E5F">
        <w:rPr>
          <w:rFonts w:ascii="Times New Roman" w:hAnsi="Times New Roman" w:cs="Times New Roman"/>
          <w:sz w:val="24"/>
          <w:szCs w:val="24"/>
        </w:rPr>
        <w:t>Проверка заявления о предоставлении государственной услуги и документов, необходимых для предоставления государственной услуги, на соответствие требованиям настоящего регламента и иных нормативных правовых актов, устанавливающих требования к предоставлению государственной услуги</w:t>
      </w:r>
    </w:p>
    <w:p w:rsidR="003F6497" w:rsidRPr="00336E5F" w:rsidRDefault="003F6497" w:rsidP="003F6497">
      <w:pPr>
        <w:pStyle w:val="ConsPlusNormal"/>
        <w:widowControl/>
        <w:numPr>
          <w:ilvl w:val="3"/>
          <w:numId w:val="22"/>
        </w:numPr>
        <w:tabs>
          <w:tab w:val="left" w:pos="1843"/>
        </w:tabs>
        <w:adjustRightInd w:val="0"/>
        <w:ind w:left="0" w:firstLine="709"/>
        <w:jc w:val="both"/>
        <w:outlineLvl w:val="1"/>
        <w:rPr>
          <w:rFonts w:ascii="Times New Roman" w:hAnsi="Times New Roman" w:cs="Times New Roman"/>
          <w:sz w:val="24"/>
          <w:szCs w:val="24"/>
        </w:rPr>
      </w:pPr>
      <w:r w:rsidRPr="00336E5F">
        <w:rPr>
          <w:rFonts w:ascii="Times New Roman" w:hAnsi="Times New Roman" w:cs="Times New Roman"/>
          <w:sz w:val="24"/>
          <w:szCs w:val="24"/>
        </w:rPr>
        <w:t>Основанием для начала административной процедуры является поступление должностному лицу, в обязанности которого входит выполнение данной административной процедуры, зарегистрированного заявления с указанием входящего номера и даты регистрации.</w:t>
      </w:r>
    </w:p>
    <w:p w:rsidR="003F6497" w:rsidRPr="00336E5F" w:rsidRDefault="003F6497" w:rsidP="003F6497">
      <w:pPr>
        <w:widowControl w:val="0"/>
        <w:autoSpaceDE w:val="0"/>
        <w:autoSpaceDN w:val="0"/>
        <w:adjustRightInd w:val="0"/>
        <w:ind w:firstLine="567"/>
        <w:jc w:val="both"/>
      </w:pPr>
      <w:r w:rsidRPr="00336E5F">
        <w:t>3.2.2.2. Административная процедура предполагает следующие административные действия:</w:t>
      </w:r>
    </w:p>
    <w:p w:rsidR="003F6497" w:rsidRPr="00336E5F" w:rsidRDefault="003F6497" w:rsidP="003F6497">
      <w:pPr>
        <w:widowControl w:val="0"/>
        <w:suppressAutoHyphens/>
        <w:autoSpaceDE w:val="0"/>
        <w:ind w:firstLine="540"/>
        <w:jc w:val="both"/>
      </w:pPr>
      <w:r w:rsidRPr="00336E5F">
        <w:t xml:space="preserve">1) проверка достоверности документов и сведений, необходимых для предоставления услуги путем направления межведомственных запросов в соответствии с </w:t>
      </w:r>
      <w:hyperlink w:anchor="Par15" w:history="1">
        <w:r w:rsidRPr="00336E5F">
          <w:rPr>
            <w:rStyle w:val="ae"/>
            <w:color w:val="auto"/>
            <w:u w:val="none"/>
          </w:rPr>
          <w:t>подразделом 3.3</w:t>
        </w:r>
      </w:hyperlink>
      <w:r w:rsidRPr="00336E5F">
        <w:t xml:space="preserve"> настоящего </w:t>
      </w:r>
      <w:r w:rsidR="008C663A" w:rsidRPr="00336E5F">
        <w:t>А</w:t>
      </w:r>
      <w:r w:rsidRPr="00336E5F">
        <w:t>дминистративного регламента;</w:t>
      </w:r>
    </w:p>
    <w:p w:rsidR="003F6497" w:rsidRPr="00336E5F" w:rsidRDefault="003F6497" w:rsidP="003F6497">
      <w:pPr>
        <w:widowControl w:val="0"/>
        <w:suppressAutoHyphens/>
        <w:autoSpaceDE w:val="0"/>
        <w:ind w:firstLine="540"/>
        <w:jc w:val="both"/>
      </w:pPr>
      <w:r w:rsidRPr="00336E5F">
        <w:t>2) приобщение к пакету документов ответов</w:t>
      </w:r>
      <w:r w:rsidR="008C663A" w:rsidRPr="00336E5F">
        <w:t>,</w:t>
      </w:r>
      <w:r w:rsidRPr="00336E5F">
        <w:t xml:space="preserve"> полученных на межведомственные запросы.</w:t>
      </w:r>
    </w:p>
    <w:p w:rsidR="003F6497" w:rsidRPr="00336E5F" w:rsidRDefault="003F6497" w:rsidP="003F6497">
      <w:pPr>
        <w:pStyle w:val="ConsPlusNormal"/>
        <w:ind w:firstLine="567"/>
        <w:jc w:val="both"/>
        <w:rPr>
          <w:rFonts w:ascii="Times New Roman" w:hAnsi="Times New Roman" w:cs="Times New Roman"/>
          <w:color w:val="000000"/>
          <w:sz w:val="24"/>
          <w:szCs w:val="24"/>
        </w:rPr>
      </w:pPr>
      <w:r w:rsidRPr="00336E5F">
        <w:rPr>
          <w:rFonts w:ascii="Times New Roman" w:hAnsi="Times New Roman" w:cs="Times New Roman"/>
          <w:color w:val="000000"/>
          <w:sz w:val="24"/>
          <w:szCs w:val="24"/>
        </w:rPr>
        <w:t xml:space="preserve">Административная процедура осуществляется в течение 15 дней с момента поступления зарегистрированного заявления и пакета документов должностному лицу </w:t>
      </w:r>
      <w:r w:rsidR="008C663A" w:rsidRPr="00336E5F">
        <w:rPr>
          <w:rFonts w:ascii="Times New Roman" w:hAnsi="Times New Roman" w:cs="Times New Roman"/>
          <w:color w:val="000000"/>
          <w:sz w:val="24"/>
          <w:szCs w:val="24"/>
        </w:rPr>
        <w:t>Управления</w:t>
      </w:r>
      <w:r w:rsidRPr="00336E5F">
        <w:rPr>
          <w:rFonts w:ascii="Times New Roman" w:hAnsi="Times New Roman" w:cs="Times New Roman"/>
          <w:color w:val="000000"/>
          <w:sz w:val="24"/>
          <w:szCs w:val="24"/>
        </w:rPr>
        <w:t>.</w:t>
      </w:r>
    </w:p>
    <w:p w:rsidR="003F6497" w:rsidRPr="00336E5F" w:rsidRDefault="003F6497" w:rsidP="003F6497">
      <w:pPr>
        <w:autoSpaceDE w:val="0"/>
        <w:autoSpaceDN w:val="0"/>
        <w:adjustRightInd w:val="0"/>
        <w:ind w:firstLine="567"/>
        <w:jc w:val="both"/>
      </w:pPr>
      <w:r w:rsidRPr="00336E5F">
        <w:t>3.2.</w:t>
      </w:r>
      <w:r w:rsidR="008C663A" w:rsidRPr="00336E5F">
        <w:t>2.</w:t>
      </w:r>
      <w:r w:rsidRPr="00336E5F">
        <w:t>3. Должностным лицом, ответственным за выполнение указанных административных действий является с</w:t>
      </w:r>
      <w:r w:rsidRPr="00336E5F">
        <w:rPr>
          <w:lang w:eastAsia="ar-SA"/>
        </w:rPr>
        <w:t>пециалист управления образования</w:t>
      </w:r>
      <w:r w:rsidRPr="00336E5F">
        <w:t>.</w:t>
      </w:r>
    </w:p>
    <w:p w:rsidR="003F6497" w:rsidRPr="00336E5F" w:rsidRDefault="003F6497" w:rsidP="003F6497">
      <w:pPr>
        <w:pStyle w:val="ConsPlusNormal"/>
        <w:widowControl/>
        <w:tabs>
          <w:tab w:val="left" w:pos="0"/>
        </w:tabs>
        <w:ind w:firstLine="567"/>
        <w:jc w:val="both"/>
        <w:outlineLvl w:val="1"/>
        <w:rPr>
          <w:rFonts w:ascii="Times New Roman" w:hAnsi="Times New Roman" w:cs="Times New Roman"/>
          <w:sz w:val="24"/>
          <w:szCs w:val="24"/>
        </w:rPr>
      </w:pPr>
      <w:r w:rsidRPr="00336E5F">
        <w:rPr>
          <w:rFonts w:ascii="Times New Roman" w:hAnsi="Times New Roman" w:cs="Times New Roman"/>
          <w:sz w:val="24"/>
          <w:szCs w:val="24"/>
        </w:rPr>
        <w:t>3.2.</w:t>
      </w:r>
      <w:r w:rsidR="008C663A" w:rsidRPr="00336E5F">
        <w:rPr>
          <w:rFonts w:ascii="Times New Roman" w:hAnsi="Times New Roman" w:cs="Times New Roman"/>
          <w:sz w:val="24"/>
          <w:szCs w:val="24"/>
        </w:rPr>
        <w:t>2.</w:t>
      </w:r>
      <w:r w:rsidRPr="00336E5F">
        <w:rPr>
          <w:rFonts w:ascii="Times New Roman" w:hAnsi="Times New Roman" w:cs="Times New Roman"/>
          <w:sz w:val="24"/>
          <w:szCs w:val="24"/>
        </w:rPr>
        <w:t xml:space="preserve">4. Критерием принятия решения является наличие либо отсутствие в распоряжении должностного лица </w:t>
      </w:r>
      <w:r w:rsidR="008C663A" w:rsidRPr="00336E5F">
        <w:rPr>
          <w:rFonts w:ascii="Times New Roman" w:hAnsi="Times New Roman" w:cs="Times New Roman"/>
          <w:sz w:val="24"/>
          <w:szCs w:val="24"/>
        </w:rPr>
        <w:t>Управления</w:t>
      </w:r>
      <w:r w:rsidRPr="00336E5F">
        <w:rPr>
          <w:rFonts w:ascii="Times New Roman" w:hAnsi="Times New Roman" w:cs="Times New Roman"/>
          <w:sz w:val="24"/>
          <w:szCs w:val="24"/>
        </w:rPr>
        <w:t xml:space="preserve"> сведений и документов, необходимых для предоставления услуги.</w:t>
      </w:r>
    </w:p>
    <w:p w:rsidR="003F6497" w:rsidRPr="00336E5F" w:rsidRDefault="003F6497" w:rsidP="008C663A">
      <w:pPr>
        <w:pStyle w:val="ConsPlusNormal"/>
        <w:widowControl/>
        <w:numPr>
          <w:ilvl w:val="3"/>
          <w:numId w:val="23"/>
        </w:numPr>
        <w:tabs>
          <w:tab w:val="left" w:pos="0"/>
        </w:tabs>
        <w:adjustRightInd w:val="0"/>
        <w:ind w:left="0" w:firstLine="702"/>
        <w:jc w:val="both"/>
        <w:outlineLvl w:val="1"/>
        <w:rPr>
          <w:rFonts w:ascii="Times New Roman" w:hAnsi="Times New Roman" w:cs="Times New Roman"/>
          <w:sz w:val="24"/>
          <w:szCs w:val="24"/>
        </w:rPr>
      </w:pPr>
      <w:r w:rsidRPr="00336E5F">
        <w:rPr>
          <w:rFonts w:ascii="Times New Roman" w:hAnsi="Times New Roman" w:cs="Times New Roman"/>
          <w:sz w:val="24"/>
          <w:szCs w:val="24"/>
        </w:rPr>
        <w:t>Результатом исполнения административной процедуры является приобщение к пакету документов ответов на запросы, подготовленный пакет документов для осуществления следующей административной процедуры.</w:t>
      </w:r>
    </w:p>
    <w:p w:rsidR="003F6497" w:rsidRPr="00336E5F" w:rsidRDefault="003F6497" w:rsidP="008C663A">
      <w:pPr>
        <w:pStyle w:val="ConsPlusNormal"/>
        <w:widowControl/>
        <w:numPr>
          <w:ilvl w:val="3"/>
          <w:numId w:val="23"/>
        </w:numPr>
        <w:tabs>
          <w:tab w:val="left" w:pos="0"/>
          <w:tab w:val="left" w:pos="1418"/>
        </w:tabs>
        <w:adjustRightInd w:val="0"/>
        <w:ind w:left="0" w:firstLine="702"/>
        <w:jc w:val="both"/>
        <w:outlineLvl w:val="1"/>
        <w:rPr>
          <w:rFonts w:ascii="Times New Roman" w:hAnsi="Times New Roman" w:cs="Times New Roman"/>
          <w:sz w:val="24"/>
          <w:szCs w:val="24"/>
        </w:rPr>
      </w:pPr>
      <w:r w:rsidRPr="00336E5F">
        <w:rPr>
          <w:rFonts w:ascii="Times New Roman" w:hAnsi="Times New Roman" w:cs="Times New Roman"/>
          <w:sz w:val="24"/>
          <w:szCs w:val="24"/>
        </w:rPr>
        <w:t>Способом фиксации результата административной процедуры является сформированный пакет документов, необходимых для предоставления государственной услуги.</w:t>
      </w:r>
    </w:p>
    <w:p w:rsidR="003F6497" w:rsidRPr="00336E5F" w:rsidRDefault="003F6497" w:rsidP="008C663A">
      <w:pPr>
        <w:pStyle w:val="ConsPlusNormal"/>
        <w:keepNext/>
        <w:widowControl/>
        <w:numPr>
          <w:ilvl w:val="2"/>
          <w:numId w:val="23"/>
        </w:numPr>
        <w:tabs>
          <w:tab w:val="left" w:pos="284"/>
        </w:tabs>
        <w:adjustRightInd w:val="0"/>
        <w:ind w:left="0" w:firstLine="709"/>
        <w:jc w:val="both"/>
        <w:rPr>
          <w:rFonts w:ascii="Times New Roman" w:hAnsi="Times New Roman" w:cs="Times New Roman"/>
          <w:sz w:val="24"/>
          <w:szCs w:val="24"/>
        </w:rPr>
      </w:pPr>
      <w:r w:rsidRPr="00336E5F">
        <w:rPr>
          <w:rFonts w:ascii="Times New Roman" w:hAnsi="Times New Roman" w:cs="Times New Roman"/>
          <w:sz w:val="24"/>
          <w:szCs w:val="24"/>
        </w:rPr>
        <w:t>Принятие решения о предоставлении либо об отказе в предоставлении государственной услуги</w:t>
      </w:r>
    </w:p>
    <w:p w:rsidR="003F6497" w:rsidRPr="00336E5F" w:rsidRDefault="003F6497" w:rsidP="008C663A">
      <w:pPr>
        <w:pStyle w:val="ConsPlusNormal"/>
        <w:widowControl/>
        <w:numPr>
          <w:ilvl w:val="3"/>
          <w:numId w:val="24"/>
        </w:numPr>
        <w:tabs>
          <w:tab w:val="left" w:pos="567"/>
        </w:tabs>
        <w:adjustRightInd w:val="0"/>
        <w:ind w:left="0" w:firstLine="720"/>
        <w:jc w:val="both"/>
        <w:outlineLvl w:val="1"/>
        <w:rPr>
          <w:rFonts w:ascii="Times New Roman" w:hAnsi="Times New Roman" w:cs="Times New Roman"/>
          <w:sz w:val="24"/>
          <w:szCs w:val="24"/>
        </w:rPr>
      </w:pPr>
      <w:r w:rsidRPr="00336E5F">
        <w:rPr>
          <w:rFonts w:ascii="Times New Roman" w:hAnsi="Times New Roman" w:cs="Times New Roman"/>
          <w:sz w:val="24"/>
          <w:szCs w:val="24"/>
        </w:rPr>
        <w:t>Основанием для начала административной процедуры является сформированный пакет документов для осуществления данной административной процедуры.</w:t>
      </w:r>
    </w:p>
    <w:p w:rsidR="003F6497" w:rsidRPr="00336E5F" w:rsidRDefault="003F6497" w:rsidP="008C663A">
      <w:pPr>
        <w:pStyle w:val="ad"/>
        <w:widowControl w:val="0"/>
        <w:numPr>
          <w:ilvl w:val="3"/>
          <w:numId w:val="24"/>
        </w:numPr>
        <w:autoSpaceDE w:val="0"/>
        <w:autoSpaceDN w:val="0"/>
        <w:adjustRightInd w:val="0"/>
        <w:ind w:left="0" w:firstLine="720"/>
        <w:jc w:val="both"/>
      </w:pPr>
      <w:r w:rsidRPr="00336E5F">
        <w:t>Административная процедура предполагает следующие административные действия:</w:t>
      </w:r>
    </w:p>
    <w:p w:rsidR="003F6497" w:rsidRPr="00336E5F" w:rsidRDefault="003F6497" w:rsidP="008C663A">
      <w:pPr>
        <w:pStyle w:val="ConsPlusNormal"/>
        <w:widowControl/>
        <w:tabs>
          <w:tab w:val="left" w:pos="567"/>
        </w:tabs>
        <w:ind w:firstLine="709"/>
        <w:jc w:val="both"/>
        <w:rPr>
          <w:rFonts w:ascii="Times New Roman" w:hAnsi="Times New Roman" w:cs="Times New Roman"/>
          <w:sz w:val="24"/>
          <w:szCs w:val="24"/>
        </w:rPr>
      </w:pPr>
      <w:r w:rsidRPr="00336E5F">
        <w:rPr>
          <w:rFonts w:ascii="Times New Roman" w:hAnsi="Times New Roman" w:cs="Times New Roman"/>
          <w:sz w:val="24"/>
          <w:szCs w:val="24"/>
        </w:rPr>
        <w:t>- проверка заявления и приложенных к нему документов на соответствие требованиям законодательства;</w:t>
      </w:r>
    </w:p>
    <w:p w:rsidR="003F6497" w:rsidRPr="00336E5F" w:rsidRDefault="003F6497" w:rsidP="008C663A">
      <w:pPr>
        <w:pStyle w:val="ConsPlusNormal"/>
        <w:widowControl/>
        <w:tabs>
          <w:tab w:val="left" w:pos="567"/>
        </w:tabs>
        <w:ind w:firstLine="709"/>
        <w:jc w:val="both"/>
        <w:rPr>
          <w:rFonts w:ascii="Times New Roman" w:hAnsi="Times New Roman" w:cs="Times New Roman"/>
          <w:sz w:val="24"/>
          <w:szCs w:val="24"/>
        </w:rPr>
      </w:pPr>
      <w:r w:rsidRPr="00336E5F">
        <w:rPr>
          <w:rFonts w:ascii="Times New Roman" w:hAnsi="Times New Roman" w:cs="Times New Roman"/>
          <w:sz w:val="24"/>
          <w:szCs w:val="24"/>
        </w:rPr>
        <w:t>- принятие решения о предоставлении либо об отказе в предоставлении государственной услуги:</w:t>
      </w:r>
    </w:p>
    <w:p w:rsidR="003F6497" w:rsidRPr="00336E5F" w:rsidRDefault="003F6497" w:rsidP="003F6497">
      <w:pPr>
        <w:pStyle w:val="ad"/>
        <w:widowControl w:val="0"/>
        <w:autoSpaceDE w:val="0"/>
        <w:autoSpaceDN w:val="0"/>
        <w:adjustRightInd w:val="0"/>
        <w:ind w:left="0" w:firstLine="567"/>
        <w:jc w:val="both"/>
      </w:pPr>
      <w:r w:rsidRPr="00336E5F">
        <w:t xml:space="preserve">При отсутствии оснований для отказа в предоставлении государственной услуги, </w:t>
      </w:r>
      <w:r w:rsidRPr="00336E5F">
        <w:lastRenderedPageBreak/>
        <w:t xml:space="preserve">перечисленных в </w:t>
      </w:r>
      <w:hyperlink w:anchor="Par11" w:history="1">
        <w:r w:rsidRPr="00336E5F">
          <w:rPr>
            <w:rStyle w:val="ae"/>
            <w:color w:val="auto"/>
            <w:u w:val="none"/>
          </w:rPr>
          <w:t>подразделе 2.8</w:t>
        </w:r>
      </w:hyperlink>
      <w:r w:rsidRPr="00336E5F">
        <w:t xml:space="preserve"> настоящего </w:t>
      </w:r>
      <w:r w:rsidR="008C663A" w:rsidRPr="00336E5F">
        <w:t>А</w:t>
      </w:r>
      <w:r w:rsidRPr="00336E5F">
        <w:t xml:space="preserve">дминистративного регламента, подготовка в 2-х экземплярах решения об установлении факта невозможности проживания в ранее занимаемом жилом помещении, направление его на согласование в структурные подразделения </w:t>
      </w:r>
      <w:r w:rsidR="00336E5F">
        <w:t>Управления</w:t>
      </w:r>
      <w:r w:rsidRPr="00336E5F">
        <w:t xml:space="preserve"> (при необходимости), далее на утверждение и подписание руководителю </w:t>
      </w:r>
      <w:r w:rsidR="00336E5F">
        <w:t>Управления</w:t>
      </w:r>
      <w:r w:rsidRPr="00336E5F">
        <w:t>.</w:t>
      </w:r>
    </w:p>
    <w:p w:rsidR="003F6497" w:rsidRPr="00336E5F" w:rsidRDefault="003F6497" w:rsidP="003F6497">
      <w:pPr>
        <w:pStyle w:val="ConsPlusNormal"/>
        <w:widowControl/>
        <w:tabs>
          <w:tab w:val="left" w:pos="567"/>
        </w:tabs>
        <w:ind w:firstLine="567"/>
        <w:jc w:val="both"/>
        <w:outlineLvl w:val="1"/>
        <w:rPr>
          <w:rFonts w:ascii="Times New Roman" w:hAnsi="Times New Roman" w:cs="Times New Roman"/>
          <w:sz w:val="24"/>
          <w:szCs w:val="24"/>
        </w:rPr>
      </w:pPr>
      <w:r w:rsidRPr="00336E5F">
        <w:rPr>
          <w:rFonts w:ascii="Times New Roman" w:hAnsi="Times New Roman" w:cs="Times New Roman"/>
          <w:sz w:val="24"/>
          <w:szCs w:val="24"/>
        </w:rPr>
        <w:t xml:space="preserve">В случае наличия оснований для отказа в предоставлении услуги, предусмотренных </w:t>
      </w:r>
      <w:hyperlink w:anchor="Par11" w:history="1">
        <w:r w:rsidRPr="00336E5F">
          <w:rPr>
            <w:rStyle w:val="ae"/>
            <w:rFonts w:ascii="Times New Roman" w:hAnsi="Times New Roman" w:cs="Times New Roman"/>
            <w:color w:val="auto"/>
            <w:sz w:val="24"/>
            <w:szCs w:val="24"/>
            <w:u w:val="none"/>
          </w:rPr>
          <w:t>подразделом 2.8</w:t>
        </w:r>
      </w:hyperlink>
      <w:r w:rsidRPr="00336E5F">
        <w:rPr>
          <w:rFonts w:ascii="Times New Roman" w:hAnsi="Times New Roman" w:cs="Times New Roman"/>
          <w:sz w:val="24"/>
          <w:szCs w:val="24"/>
        </w:rPr>
        <w:t xml:space="preserve"> настоящего </w:t>
      </w:r>
      <w:r w:rsidR="008C663A" w:rsidRPr="00336E5F">
        <w:rPr>
          <w:rFonts w:ascii="Times New Roman" w:hAnsi="Times New Roman" w:cs="Times New Roman"/>
          <w:sz w:val="24"/>
          <w:szCs w:val="24"/>
        </w:rPr>
        <w:t>А</w:t>
      </w:r>
      <w:r w:rsidRPr="00336E5F">
        <w:rPr>
          <w:rFonts w:ascii="Times New Roman" w:hAnsi="Times New Roman" w:cs="Times New Roman"/>
          <w:sz w:val="24"/>
          <w:szCs w:val="24"/>
        </w:rPr>
        <w:t xml:space="preserve">дминистративного регламента, подготовка в 2-х экземплярах уведомления об отказе в установлении факта невозможности проживания в ранее занимаемом жилом помещении, с изложением причин отказа, направление его на согласование в структурные подразделения </w:t>
      </w:r>
      <w:r w:rsidR="008C663A" w:rsidRPr="00336E5F">
        <w:rPr>
          <w:rFonts w:ascii="Times New Roman" w:hAnsi="Times New Roman" w:cs="Times New Roman"/>
          <w:sz w:val="24"/>
          <w:szCs w:val="24"/>
        </w:rPr>
        <w:t>Управления</w:t>
      </w:r>
      <w:r w:rsidRPr="00336E5F">
        <w:rPr>
          <w:rFonts w:ascii="Times New Roman" w:hAnsi="Times New Roman" w:cs="Times New Roman"/>
          <w:sz w:val="24"/>
          <w:szCs w:val="24"/>
        </w:rPr>
        <w:t xml:space="preserve"> (при необходимости), далее на утверждение и подписание руководителю </w:t>
      </w:r>
      <w:r w:rsidR="008C663A" w:rsidRPr="00336E5F">
        <w:rPr>
          <w:rFonts w:ascii="Times New Roman" w:hAnsi="Times New Roman" w:cs="Times New Roman"/>
          <w:sz w:val="24"/>
          <w:szCs w:val="24"/>
        </w:rPr>
        <w:t>Управления</w:t>
      </w:r>
      <w:r w:rsidRPr="00336E5F">
        <w:rPr>
          <w:rFonts w:ascii="Times New Roman" w:hAnsi="Times New Roman" w:cs="Times New Roman"/>
          <w:sz w:val="24"/>
          <w:szCs w:val="24"/>
        </w:rPr>
        <w:t>.</w:t>
      </w:r>
    </w:p>
    <w:p w:rsidR="003F6497" w:rsidRPr="00336E5F" w:rsidRDefault="003F6497" w:rsidP="003F6497">
      <w:pPr>
        <w:pStyle w:val="ConsPlusNormal"/>
        <w:ind w:firstLine="709"/>
        <w:jc w:val="both"/>
        <w:rPr>
          <w:rFonts w:ascii="Times New Roman" w:hAnsi="Times New Roman" w:cs="Times New Roman"/>
          <w:color w:val="000000"/>
          <w:sz w:val="24"/>
          <w:szCs w:val="24"/>
        </w:rPr>
      </w:pPr>
      <w:r w:rsidRPr="00336E5F">
        <w:rPr>
          <w:rFonts w:ascii="Times New Roman" w:hAnsi="Times New Roman" w:cs="Times New Roman"/>
          <w:color w:val="000000"/>
          <w:sz w:val="24"/>
          <w:szCs w:val="24"/>
        </w:rPr>
        <w:t>Административная процедура осуществляется в течение 10 дней с момента формирования пакета документов для осуществления данной административной процедуры и не позднее 25 дней с момента поступления заявления о предоставлении услуги.</w:t>
      </w:r>
    </w:p>
    <w:p w:rsidR="003F6497" w:rsidRPr="00336E5F" w:rsidRDefault="003F6497" w:rsidP="003F6497">
      <w:pPr>
        <w:autoSpaceDE w:val="0"/>
        <w:autoSpaceDN w:val="0"/>
        <w:adjustRightInd w:val="0"/>
        <w:ind w:firstLine="567"/>
        <w:jc w:val="both"/>
      </w:pPr>
      <w:r w:rsidRPr="00336E5F">
        <w:t>3.2.</w:t>
      </w:r>
      <w:r w:rsidR="008C663A" w:rsidRPr="00336E5F">
        <w:t>3.</w:t>
      </w:r>
      <w:r w:rsidRPr="00336E5F">
        <w:t>3. Должностным лицом, ответственным за выполнение указанных административных действий является с</w:t>
      </w:r>
      <w:r w:rsidRPr="00336E5F">
        <w:rPr>
          <w:lang w:eastAsia="ar-SA"/>
        </w:rPr>
        <w:t>пециалист управления образования</w:t>
      </w:r>
      <w:r w:rsidRPr="00336E5F">
        <w:t>.</w:t>
      </w:r>
    </w:p>
    <w:p w:rsidR="003F6497" w:rsidRPr="00336E5F" w:rsidRDefault="003F6497" w:rsidP="003F6497">
      <w:pPr>
        <w:autoSpaceDE w:val="0"/>
        <w:autoSpaceDN w:val="0"/>
        <w:adjustRightInd w:val="0"/>
        <w:ind w:firstLine="567"/>
        <w:jc w:val="both"/>
        <w:rPr>
          <w:lang w:eastAsia="ar-SA"/>
        </w:rPr>
      </w:pPr>
      <w:r w:rsidRPr="00336E5F">
        <w:t>3.2.</w:t>
      </w:r>
      <w:r w:rsidR="008C663A" w:rsidRPr="00336E5F">
        <w:t>3.</w:t>
      </w:r>
      <w:r w:rsidRPr="00336E5F">
        <w:t>4. Критерием принятия решения в рамках настоящей административной процедуры является</w:t>
      </w:r>
      <w:r w:rsidRPr="00336E5F">
        <w:rPr>
          <w:lang w:eastAsia="ar-SA"/>
        </w:rPr>
        <w:t xml:space="preserve"> наличие либо отсутствие оснований</w:t>
      </w:r>
      <w:r w:rsidR="008C663A" w:rsidRPr="00336E5F">
        <w:rPr>
          <w:lang w:eastAsia="ar-SA"/>
        </w:rPr>
        <w:t>,</w:t>
      </w:r>
      <w:r w:rsidRPr="00336E5F">
        <w:rPr>
          <w:lang w:eastAsia="ar-SA"/>
        </w:rPr>
        <w:t xml:space="preserve"> указанных </w:t>
      </w:r>
      <w:r w:rsidRPr="00336E5F">
        <w:t xml:space="preserve">в </w:t>
      </w:r>
      <w:hyperlink w:anchor="Par11" w:history="1">
        <w:r w:rsidRPr="00336E5F">
          <w:rPr>
            <w:rStyle w:val="ae"/>
            <w:color w:val="auto"/>
            <w:u w:val="none"/>
          </w:rPr>
          <w:t>подразделе 2.8</w:t>
        </w:r>
      </w:hyperlink>
      <w:r w:rsidRPr="00336E5F">
        <w:t xml:space="preserve"> настоящего административного регламента</w:t>
      </w:r>
      <w:r w:rsidRPr="00336E5F">
        <w:rPr>
          <w:lang w:eastAsia="ar-SA"/>
        </w:rPr>
        <w:t>.</w:t>
      </w:r>
    </w:p>
    <w:p w:rsidR="003F6497" w:rsidRPr="00336E5F" w:rsidRDefault="003F6497" w:rsidP="003F6497">
      <w:pPr>
        <w:widowControl w:val="0"/>
        <w:autoSpaceDE w:val="0"/>
        <w:autoSpaceDN w:val="0"/>
        <w:adjustRightInd w:val="0"/>
        <w:ind w:firstLine="567"/>
        <w:jc w:val="both"/>
      </w:pPr>
      <w:r w:rsidRPr="00336E5F">
        <w:t>3.2.</w:t>
      </w:r>
      <w:r w:rsidR="008C663A" w:rsidRPr="00336E5F">
        <w:t>3.</w:t>
      </w:r>
      <w:r w:rsidRPr="00336E5F">
        <w:t>5. Результат административной процедуры является одно из следующих решений:</w:t>
      </w:r>
    </w:p>
    <w:p w:rsidR="003F6497" w:rsidRPr="00336E5F" w:rsidRDefault="003F6497" w:rsidP="003F6497">
      <w:pPr>
        <w:widowControl w:val="0"/>
        <w:autoSpaceDE w:val="0"/>
        <w:autoSpaceDN w:val="0"/>
        <w:adjustRightInd w:val="0"/>
        <w:ind w:firstLine="567"/>
        <w:jc w:val="both"/>
      </w:pPr>
      <w:r w:rsidRPr="00336E5F">
        <w:t>- постановление об установлении факта невозможности проживания в ранее занимаемом жилом помещении;</w:t>
      </w:r>
    </w:p>
    <w:p w:rsidR="003F6497" w:rsidRPr="00336E5F" w:rsidRDefault="003F6497" w:rsidP="003F6497">
      <w:pPr>
        <w:widowControl w:val="0"/>
        <w:autoSpaceDE w:val="0"/>
        <w:autoSpaceDN w:val="0"/>
        <w:adjustRightInd w:val="0"/>
        <w:ind w:firstLine="567"/>
        <w:jc w:val="both"/>
      </w:pPr>
      <w:r w:rsidRPr="00336E5F">
        <w:t>- уведомление об отказе в установлении факта невозможности проживания в ранее занимаемом жилом помещении.</w:t>
      </w:r>
    </w:p>
    <w:p w:rsidR="003F6497" w:rsidRPr="00336E5F" w:rsidRDefault="003F6497" w:rsidP="008C663A">
      <w:pPr>
        <w:pStyle w:val="ConsPlusNormal"/>
        <w:widowControl/>
        <w:ind w:firstLine="709"/>
        <w:jc w:val="both"/>
        <w:outlineLvl w:val="1"/>
        <w:rPr>
          <w:rFonts w:ascii="Times New Roman" w:hAnsi="Times New Roman" w:cs="Times New Roman"/>
          <w:sz w:val="24"/>
          <w:szCs w:val="24"/>
        </w:rPr>
      </w:pPr>
      <w:r w:rsidRPr="00336E5F">
        <w:rPr>
          <w:rFonts w:ascii="Times New Roman" w:hAnsi="Times New Roman" w:cs="Times New Roman"/>
          <w:sz w:val="24"/>
          <w:szCs w:val="24"/>
        </w:rPr>
        <w:t>3.2.</w:t>
      </w:r>
      <w:r w:rsidR="008C663A" w:rsidRPr="00336E5F">
        <w:rPr>
          <w:rFonts w:ascii="Times New Roman" w:hAnsi="Times New Roman" w:cs="Times New Roman"/>
          <w:sz w:val="24"/>
          <w:szCs w:val="24"/>
        </w:rPr>
        <w:t>3.</w:t>
      </w:r>
      <w:r w:rsidRPr="00336E5F">
        <w:rPr>
          <w:rFonts w:ascii="Times New Roman" w:hAnsi="Times New Roman" w:cs="Times New Roman"/>
          <w:sz w:val="24"/>
          <w:szCs w:val="24"/>
        </w:rPr>
        <w:t xml:space="preserve">6. Способом фиксации результата выполнения административной процедуры является регистрация соответствующего решения в системе документооборота </w:t>
      </w:r>
      <w:r w:rsidR="008C663A" w:rsidRPr="00336E5F">
        <w:rPr>
          <w:rFonts w:ascii="Times New Roman" w:hAnsi="Times New Roman" w:cs="Times New Roman"/>
          <w:sz w:val="24"/>
          <w:szCs w:val="24"/>
        </w:rPr>
        <w:t>Управления</w:t>
      </w:r>
      <w:r w:rsidRPr="00336E5F">
        <w:rPr>
          <w:rFonts w:ascii="Times New Roman" w:hAnsi="Times New Roman" w:cs="Times New Roman"/>
          <w:sz w:val="24"/>
          <w:szCs w:val="24"/>
        </w:rPr>
        <w:t>.</w:t>
      </w:r>
    </w:p>
    <w:p w:rsidR="003F6497" w:rsidRPr="00336E5F" w:rsidRDefault="003F6497" w:rsidP="008C663A">
      <w:pPr>
        <w:pStyle w:val="ConsPlusNormal"/>
        <w:keepNext/>
        <w:widowControl/>
        <w:numPr>
          <w:ilvl w:val="2"/>
          <w:numId w:val="24"/>
        </w:numPr>
        <w:tabs>
          <w:tab w:val="left" w:pos="1418"/>
        </w:tabs>
        <w:adjustRightInd w:val="0"/>
        <w:ind w:left="0" w:firstLine="709"/>
        <w:rPr>
          <w:rFonts w:ascii="Times New Roman" w:hAnsi="Times New Roman" w:cs="Times New Roman"/>
          <w:sz w:val="24"/>
          <w:szCs w:val="24"/>
        </w:rPr>
      </w:pPr>
      <w:r w:rsidRPr="00336E5F">
        <w:rPr>
          <w:rFonts w:ascii="Times New Roman" w:hAnsi="Times New Roman" w:cs="Times New Roman"/>
          <w:sz w:val="24"/>
          <w:szCs w:val="24"/>
        </w:rPr>
        <w:t>Выдача результата предоставления государственной услуги</w:t>
      </w:r>
    </w:p>
    <w:p w:rsidR="003F6497" w:rsidRPr="00336E5F" w:rsidRDefault="003F6497" w:rsidP="008C663A">
      <w:pPr>
        <w:pStyle w:val="ConsPlusNormal"/>
        <w:widowControl/>
        <w:numPr>
          <w:ilvl w:val="3"/>
          <w:numId w:val="24"/>
        </w:numPr>
        <w:tabs>
          <w:tab w:val="left" w:pos="1843"/>
        </w:tabs>
        <w:adjustRightInd w:val="0"/>
        <w:ind w:left="0" w:firstLine="709"/>
        <w:jc w:val="both"/>
        <w:outlineLvl w:val="1"/>
        <w:rPr>
          <w:rFonts w:ascii="Times New Roman" w:hAnsi="Times New Roman" w:cs="Times New Roman"/>
          <w:sz w:val="24"/>
          <w:szCs w:val="24"/>
        </w:rPr>
      </w:pPr>
      <w:r w:rsidRPr="00336E5F">
        <w:rPr>
          <w:rFonts w:ascii="Times New Roman" w:hAnsi="Times New Roman" w:cs="Times New Roman"/>
          <w:sz w:val="24"/>
          <w:szCs w:val="24"/>
        </w:rPr>
        <w:t>Основанием для начала административной процедуры является принятие решения о предоставлении либо об отказе в предоставлении государственной услуги.</w:t>
      </w:r>
    </w:p>
    <w:p w:rsidR="003F6497" w:rsidRPr="00336E5F" w:rsidRDefault="003F6497" w:rsidP="003F6497">
      <w:pPr>
        <w:widowControl w:val="0"/>
        <w:autoSpaceDE w:val="0"/>
        <w:autoSpaceDN w:val="0"/>
        <w:adjustRightInd w:val="0"/>
        <w:ind w:firstLine="540"/>
        <w:jc w:val="both"/>
      </w:pPr>
      <w:r w:rsidRPr="00336E5F">
        <w:t>3.2.</w:t>
      </w:r>
      <w:r w:rsidR="008C663A" w:rsidRPr="00336E5F">
        <w:t>4.</w:t>
      </w:r>
      <w:r w:rsidRPr="00336E5F">
        <w:t>2. Административная процедура предполагает следующие административные действия в зависимости от пожелания заявителя:</w:t>
      </w:r>
    </w:p>
    <w:p w:rsidR="003F6497" w:rsidRPr="00336E5F" w:rsidRDefault="003F6497" w:rsidP="003F6497">
      <w:pPr>
        <w:widowControl w:val="0"/>
        <w:autoSpaceDE w:val="0"/>
        <w:autoSpaceDN w:val="0"/>
        <w:adjustRightInd w:val="0"/>
        <w:ind w:firstLine="539"/>
        <w:jc w:val="both"/>
      </w:pPr>
      <w:r w:rsidRPr="00336E5F">
        <w:t>1) информирование заявителя о готовности результата предоставления государственной услуги по телефону;</w:t>
      </w:r>
    </w:p>
    <w:p w:rsidR="003F6497" w:rsidRPr="00336E5F" w:rsidRDefault="003F6497" w:rsidP="003F6497">
      <w:pPr>
        <w:widowControl w:val="0"/>
        <w:autoSpaceDE w:val="0"/>
        <w:autoSpaceDN w:val="0"/>
        <w:adjustRightInd w:val="0"/>
        <w:ind w:firstLine="539"/>
        <w:jc w:val="both"/>
      </w:pPr>
      <w:r w:rsidRPr="00336E5F">
        <w:t>2) вручение заявителю результата предоставления государственной услуги:</w:t>
      </w:r>
    </w:p>
    <w:p w:rsidR="003F6497" w:rsidRPr="00336E5F" w:rsidRDefault="003F6497" w:rsidP="003F6497">
      <w:pPr>
        <w:pStyle w:val="ConsPlusNormal"/>
        <w:widowControl/>
        <w:ind w:firstLine="539"/>
        <w:jc w:val="both"/>
        <w:rPr>
          <w:rFonts w:ascii="Times New Roman" w:hAnsi="Times New Roman" w:cs="Times New Roman"/>
          <w:sz w:val="24"/>
          <w:szCs w:val="24"/>
        </w:rPr>
      </w:pPr>
      <w:r w:rsidRPr="00336E5F">
        <w:rPr>
          <w:rFonts w:ascii="Times New Roman" w:hAnsi="Times New Roman" w:cs="Times New Roman"/>
          <w:sz w:val="24"/>
          <w:szCs w:val="24"/>
        </w:rPr>
        <w:t>- в форме документа на бумажном носителе посредством выдачи заявителю (представителю заявителя) лично под расписку;</w:t>
      </w:r>
    </w:p>
    <w:p w:rsidR="003F6497" w:rsidRPr="00336E5F" w:rsidRDefault="003F6497" w:rsidP="003F6497">
      <w:pPr>
        <w:pStyle w:val="ConsPlusNormal"/>
        <w:widowControl/>
        <w:ind w:firstLine="539"/>
        <w:jc w:val="both"/>
        <w:rPr>
          <w:rFonts w:ascii="Times New Roman" w:hAnsi="Times New Roman" w:cs="Times New Roman"/>
          <w:sz w:val="24"/>
          <w:szCs w:val="24"/>
        </w:rPr>
      </w:pPr>
      <w:r w:rsidRPr="00336E5F">
        <w:rPr>
          <w:rFonts w:ascii="Times New Roman" w:hAnsi="Times New Roman" w:cs="Times New Roman"/>
          <w:sz w:val="24"/>
          <w:szCs w:val="24"/>
        </w:rPr>
        <w:t>- направления документа посредством почтового отправления по указанному в заявлении почтовому адресу;</w:t>
      </w:r>
    </w:p>
    <w:p w:rsidR="003F6497" w:rsidRPr="00336E5F" w:rsidRDefault="003F6497" w:rsidP="003F6497">
      <w:pPr>
        <w:pStyle w:val="ConsPlusNormal"/>
        <w:widowControl/>
        <w:ind w:firstLine="708"/>
        <w:jc w:val="both"/>
        <w:rPr>
          <w:rFonts w:ascii="Times New Roman" w:hAnsi="Times New Roman" w:cs="Times New Roman"/>
          <w:sz w:val="24"/>
          <w:szCs w:val="24"/>
        </w:rPr>
      </w:pPr>
      <w:r w:rsidRPr="00336E5F">
        <w:rPr>
          <w:rFonts w:ascii="Times New Roman" w:hAnsi="Times New Roman" w:cs="Times New Roman"/>
          <w:sz w:val="24"/>
          <w:szCs w:val="24"/>
        </w:rPr>
        <w:t xml:space="preserve">- </w:t>
      </w:r>
      <w:r w:rsidRPr="00336E5F">
        <w:rPr>
          <w:rFonts w:ascii="Times New Roman" w:hAnsi="Times New Roman" w:cs="Times New Roman"/>
          <w:color w:val="000000"/>
          <w:sz w:val="24"/>
          <w:szCs w:val="24"/>
        </w:rPr>
        <w:t>передача документа в многофункциональный центр для выдачи заявителю.</w:t>
      </w:r>
    </w:p>
    <w:p w:rsidR="003F6497" w:rsidRPr="00336E5F" w:rsidRDefault="003F6497" w:rsidP="003F6497">
      <w:pPr>
        <w:pStyle w:val="ConsPlusNormal"/>
        <w:ind w:firstLine="709"/>
        <w:jc w:val="both"/>
        <w:rPr>
          <w:rFonts w:ascii="Times New Roman" w:hAnsi="Times New Roman" w:cs="Times New Roman"/>
          <w:color w:val="000000"/>
          <w:sz w:val="24"/>
          <w:szCs w:val="24"/>
        </w:rPr>
      </w:pPr>
      <w:r w:rsidRPr="00336E5F">
        <w:rPr>
          <w:rFonts w:ascii="Times New Roman" w:hAnsi="Times New Roman" w:cs="Times New Roman"/>
          <w:color w:val="000000"/>
          <w:sz w:val="24"/>
          <w:szCs w:val="24"/>
        </w:rPr>
        <w:t xml:space="preserve">Административная процедура осуществляется в течение 5 дней со </w:t>
      </w:r>
      <w:r w:rsidRPr="00336E5F">
        <w:rPr>
          <w:rFonts w:ascii="Times New Roman" w:hAnsi="Times New Roman" w:cs="Times New Roman"/>
          <w:sz w:val="24"/>
          <w:szCs w:val="24"/>
        </w:rPr>
        <w:t>дня подписания соответствующего документа</w:t>
      </w:r>
      <w:r w:rsidRPr="00336E5F">
        <w:rPr>
          <w:rFonts w:ascii="Times New Roman" w:hAnsi="Times New Roman" w:cs="Times New Roman"/>
          <w:color w:val="000000"/>
          <w:sz w:val="24"/>
          <w:szCs w:val="24"/>
        </w:rPr>
        <w:t xml:space="preserve"> и не позднее 30 дней с момента поступления заявления о предоставлении услуги.</w:t>
      </w:r>
    </w:p>
    <w:p w:rsidR="003F6497" w:rsidRPr="00336E5F" w:rsidRDefault="003F6497" w:rsidP="003F6497">
      <w:pPr>
        <w:autoSpaceDE w:val="0"/>
        <w:autoSpaceDN w:val="0"/>
        <w:adjustRightInd w:val="0"/>
        <w:ind w:firstLine="567"/>
        <w:jc w:val="both"/>
      </w:pPr>
      <w:r w:rsidRPr="00336E5F">
        <w:t>3.2.</w:t>
      </w:r>
      <w:r w:rsidR="008C663A" w:rsidRPr="00336E5F">
        <w:t>4.</w:t>
      </w:r>
      <w:r w:rsidRPr="00336E5F">
        <w:t>3. Должностным лицом, ответственным за выполнение указанных административных действий является с</w:t>
      </w:r>
      <w:r w:rsidRPr="00336E5F">
        <w:rPr>
          <w:lang w:eastAsia="ar-SA"/>
        </w:rPr>
        <w:t>пециалист управления образования</w:t>
      </w:r>
      <w:r w:rsidRPr="00336E5F">
        <w:t>.</w:t>
      </w:r>
    </w:p>
    <w:p w:rsidR="003F6497" w:rsidRPr="00336E5F" w:rsidRDefault="003F6497" w:rsidP="003F6497">
      <w:pPr>
        <w:autoSpaceDE w:val="0"/>
        <w:autoSpaceDN w:val="0"/>
        <w:adjustRightInd w:val="0"/>
        <w:ind w:firstLine="567"/>
        <w:jc w:val="both"/>
        <w:rPr>
          <w:lang w:eastAsia="ar-SA"/>
        </w:rPr>
      </w:pPr>
      <w:r w:rsidRPr="00336E5F">
        <w:t>3.2.</w:t>
      </w:r>
      <w:r w:rsidR="008C663A" w:rsidRPr="00336E5F">
        <w:t>4.</w:t>
      </w:r>
      <w:r w:rsidRPr="00336E5F">
        <w:t>4. Критерием принятия решения в рамках настоящей административной процедуры является</w:t>
      </w:r>
      <w:r w:rsidRPr="00336E5F">
        <w:rPr>
          <w:lang w:eastAsia="ar-SA"/>
        </w:rPr>
        <w:t xml:space="preserve"> наличие зарегистрированного решения о предоставлении либо об отказе в предоставлении государственной услуги.</w:t>
      </w:r>
    </w:p>
    <w:p w:rsidR="003F6497" w:rsidRPr="00336E5F" w:rsidRDefault="003F6497" w:rsidP="003F6497">
      <w:pPr>
        <w:pStyle w:val="ConsPlusNormal"/>
        <w:widowControl/>
        <w:tabs>
          <w:tab w:val="left" w:pos="567"/>
        </w:tabs>
        <w:ind w:firstLine="567"/>
        <w:jc w:val="both"/>
        <w:outlineLvl w:val="1"/>
        <w:rPr>
          <w:rFonts w:ascii="Times New Roman" w:hAnsi="Times New Roman" w:cs="Times New Roman"/>
          <w:sz w:val="24"/>
          <w:szCs w:val="24"/>
        </w:rPr>
      </w:pPr>
      <w:r w:rsidRPr="00336E5F">
        <w:rPr>
          <w:rFonts w:ascii="Times New Roman" w:hAnsi="Times New Roman" w:cs="Times New Roman"/>
          <w:sz w:val="24"/>
          <w:szCs w:val="24"/>
        </w:rPr>
        <w:t>3.2.</w:t>
      </w:r>
      <w:r w:rsidR="008C663A" w:rsidRPr="00336E5F">
        <w:rPr>
          <w:rFonts w:ascii="Times New Roman" w:hAnsi="Times New Roman" w:cs="Times New Roman"/>
          <w:sz w:val="24"/>
          <w:szCs w:val="24"/>
        </w:rPr>
        <w:t>4.</w:t>
      </w:r>
      <w:r w:rsidRPr="00336E5F">
        <w:rPr>
          <w:rFonts w:ascii="Times New Roman" w:hAnsi="Times New Roman" w:cs="Times New Roman"/>
          <w:sz w:val="24"/>
          <w:szCs w:val="24"/>
        </w:rPr>
        <w:t xml:space="preserve">5. Результатом исполнения административной процедуры является выдача или направление заявителю (представителю заявителя) решения </w:t>
      </w:r>
      <w:r w:rsidR="008C663A" w:rsidRPr="00336E5F">
        <w:rPr>
          <w:rFonts w:ascii="Times New Roman" w:hAnsi="Times New Roman" w:cs="Times New Roman"/>
          <w:sz w:val="24"/>
          <w:szCs w:val="24"/>
        </w:rPr>
        <w:t>Управления</w:t>
      </w:r>
      <w:r w:rsidRPr="00336E5F">
        <w:rPr>
          <w:rFonts w:ascii="Times New Roman" w:hAnsi="Times New Roman" w:cs="Times New Roman"/>
          <w:sz w:val="24"/>
          <w:szCs w:val="24"/>
        </w:rPr>
        <w:t xml:space="preserve">. </w:t>
      </w:r>
    </w:p>
    <w:p w:rsidR="003F6497" w:rsidRPr="00336E5F" w:rsidRDefault="003F6497" w:rsidP="008C663A">
      <w:pPr>
        <w:pStyle w:val="ConsPlusNormal"/>
        <w:widowControl/>
        <w:tabs>
          <w:tab w:val="left" w:pos="567"/>
        </w:tabs>
        <w:ind w:firstLine="709"/>
        <w:jc w:val="both"/>
        <w:outlineLvl w:val="1"/>
        <w:rPr>
          <w:rFonts w:ascii="Times New Roman" w:hAnsi="Times New Roman" w:cs="Times New Roman"/>
          <w:sz w:val="24"/>
          <w:szCs w:val="24"/>
        </w:rPr>
      </w:pPr>
      <w:r w:rsidRPr="00336E5F">
        <w:rPr>
          <w:rFonts w:ascii="Times New Roman" w:hAnsi="Times New Roman" w:cs="Times New Roman"/>
          <w:sz w:val="24"/>
          <w:szCs w:val="24"/>
        </w:rPr>
        <w:lastRenderedPageBreak/>
        <w:t>3.2.</w:t>
      </w:r>
      <w:r w:rsidR="008C663A" w:rsidRPr="00336E5F">
        <w:rPr>
          <w:rFonts w:ascii="Times New Roman" w:hAnsi="Times New Roman" w:cs="Times New Roman"/>
          <w:sz w:val="24"/>
          <w:szCs w:val="24"/>
        </w:rPr>
        <w:t>4.</w:t>
      </w:r>
      <w:r w:rsidRPr="00336E5F">
        <w:rPr>
          <w:rFonts w:ascii="Times New Roman" w:hAnsi="Times New Roman" w:cs="Times New Roman"/>
          <w:sz w:val="24"/>
          <w:szCs w:val="24"/>
        </w:rPr>
        <w:t xml:space="preserve">6. Способом фиксации результата выполнения административной процедуры является расписка в получении результата предоставления государственной услуги с отметкой о дате получения и подписью заявителя (представителя заявителя), отметка в документообороте </w:t>
      </w:r>
      <w:r w:rsidR="008C663A" w:rsidRPr="00336E5F">
        <w:rPr>
          <w:rFonts w:ascii="Times New Roman" w:hAnsi="Times New Roman" w:cs="Times New Roman"/>
          <w:sz w:val="24"/>
          <w:szCs w:val="24"/>
        </w:rPr>
        <w:t>Управления</w:t>
      </w:r>
      <w:r w:rsidRPr="00336E5F">
        <w:rPr>
          <w:rFonts w:ascii="Times New Roman" w:hAnsi="Times New Roman" w:cs="Times New Roman"/>
          <w:sz w:val="24"/>
          <w:szCs w:val="24"/>
        </w:rPr>
        <w:t xml:space="preserve"> (реестре почтовых отправлений, журнале исходящей корреспонденции).</w:t>
      </w:r>
    </w:p>
    <w:p w:rsidR="008C663A" w:rsidRPr="00336E5F" w:rsidRDefault="008C663A" w:rsidP="008C663A">
      <w:pPr>
        <w:pStyle w:val="ConsPlusNormal"/>
        <w:widowControl/>
        <w:tabs>
          <w:tab w:val="left" w:pos="567"/>
        </w:tabs>
        <w:ind w:firstLine="709"/>
        <w:jc w:val="both"/>
        <w:outlineLvl w:val="1"/>
        <w:rPr>
          <w:rFonts w:ascii="Times New Roman" w:hAnsi="Times New Roman" w:cs="Times New Roman"/>
          <w:sz w:val="24"/>
          <w:szCs w:val="24"/>
        </w:rPr>
      </w:pPr>
    </w:p>
    <w:p w:rsidR="008C663A" w:rsidRPr="00336E5F" w:rsidRDefault="008C663A" w:rsidP="008C663A">
      <w:pPr>
        <w:widowControl w:val="0"/>
        <w:autoSpaceDE w:val="0"/>
        <w:autoSpaceDN w:val="0"/>
        <w:adjustRightInd w:val="0"/>
        <w:ind w:firstLine="709"/>
        <w:jc w:val="center"/>
        <w:rPr>
          <w:b/>
        </w:rPr>
      </w:pPr>
      <w:bookmarkStart w:id="4" w:name="Par15"/>
      <w:r w:rsidRPr="00336E5F">
        <w:rPr>
          <w:b/>
        </w:rPr>
        <w:t xml:space="preserve">3.3. Формирование </w:t>
      </w:r>
      <w:bookmarkEnd w:id="4"/>
      <w:r w:rsidRPr="00336E5F">
        <w:rPr>
          <w:b/>
        </w:rPr>
        <w:t>и направление межведомственных запросов в целях получения документов и информации, находящихся в распоряжении органов, предоставляющих государственные и муниципальные услуги, иных государственных и муниципальных органов и подведомственных им учреждениях.</w:t>
      </w:r>
    </w:p>
    <w:p w:rsidR="008C663A" w:rsidRPr="00336E5F" w:rsidRDefault="008C663A" w:rsidP="008C663A">
      <w:pPr>
        <w:widowControl w:val="0"/>
        <w:autoSpaceDE w:val="0"/>
        <w:autoSpaceDN w:val="0"/>
        <w:adjustRightInd w:val="0"/>
        <w:ind w:firstLine="709"/>
        <w:jc w:val="both"/>
      </w:pPr>
    </w:p>
    <w:p w:rsidR="00336E5F" w:rsidRPr="007376AF" w:rsidRDefault="00336E5F" w:rsidP="007376AF">
      <w:pPr>
        <w:shd w:val="clear" w:color="auto" w:fill="FFFFFF"/>
        <w:ind w:firstLine="709"/>
        <w:jc w:val="both"/>
        <w:rPr>
          <w:color w:val="000000"/>
        </w:rPr>
      </w:pPr>
      <w:r w:rsidRPr="00336E5F">
        <w:t>3.3.1. Основанием для начала административной процедуры является пометка о необходимости оформления запроса в Управление Министерства внутренних дел Российской Федерации по Сахалинской области, Управление Федеральной службы государственной регистрации, кадастра и картографии по Сахалинской области, Муниципальное унитарное предприятие «Городской информационно-аналитический центр» городского округа «Город Южно-Сахалинск», Агентство записи актов гражданского состояния по Сахалинской области, в орган опеки и попечительства по месту пребывания гражданина (далее - уполномоченные органы).</w:t>
      </w:r>
      <w:r w:rsidR="007376AF">
        <w:t xml:space="preserve"> </w:t>
      </w:r>
      <w:r w:rsidR="007376AF" w:rsidRPr="002E31ED">
        <w:t>Межведомственный запрос оформляется в соответствии с требованиями ФЗ № 210-ФЗ.</w:t>
      </w:r>
    </w:p>
    <w:p w:rsidR="00336E5F" w:rsidRPr="00336E5F" w:rsidRDefault="00336E5F" w:rsidP="00336E5F">
      <w:pPr>
        <w:pStyle w:val="Textbody"/>
        <w:spacing w:after="0"/>
        <w:ind w:firstLine="540"/>
        <w:jc w:val="both"/>
        <w:rPr>
          <w:rFonts w:cs="Times New Roman"/>
          <w:lang w:val="ru-RU"/>
        </w:rPr>
      </w:pPr>
      <w:r w:rsidRPr="00336E5F">
        <w:rPr>
          <w:rFonts w:cs="Times New Roman"/>
          <w:lang w:val="ru-RU"/>
        </w:rPr>
        <w:t>3.3.2. Должностным лицом, ответственным за оформление запроса в уполномоченные органы, является специалист органа опеки и попечительства Управления, в должностные обязанности которого входит осуществление данного административного действия.</w:t>
      </w:r>
    </w:p>
    <w:p w:rsidR="00336E5F" w:rsidRPr="00336E5F" w:rsidRDefault="00336E5F" w:rsidP="00336E5F">
      <w:pPr>
        <w:pStyle w:val="Textbody"/>
        <w:spacing w:after="0"/>
        <w:ind w:firstLine="540"/>
        <w:jc w:val="both"/>
        <w:rPr>
          <w:rFonts w:cs="Times New Roman"/>
          <w:lang w:val="ru-RU"/>
        </w:rPr>
      </w:pPr>
      <w:r w:rsidRPr="00336E5F">
        <w:rPr>
          <w:rFonts w:cs="Times New Roman"/>
          <w:lang w:val="ru-RU"/>
        </w:rPr>
        <w:t xml:space="preserve">3.3.3. Специалист органа опеки и попечительства посредством межведомственного информационного взаимодействия со дня предоставления необходимых документов гражданином в течение 3 рабочих дней готовит запрос в уполномоченные органы о предоставлении документов (одного из документов), предусмотренных </w:t>
      </w:r>
      <w:hyperlink w:anchor="P280" w:history="1">
        <w:r w:rsidRPr="00336E5F">
          <w:rPr>
            <w:rFonts w:cs="Times New Roman"/>
            <w:lang w:val="ru-RU"/>
          </w:rPr>
          <w:t>подразделом 2.6</w:t>
        </w:r>
      </w:hyperlink>
      <w:r w:rsidRPr="00336E5F">
        <w:rPr>
          <w:rFonts w:cs="Times New Roman"/>
          <w:lang w:val="ru-RU"/>
        </w:rPr>
        <w:t xml:space="preserve"> настоящего Административного регламента, и (или) об оформлении акта обследования условий жизни гражданина и его семьи по месту его пребывания и передает его на подпись начальнику Департамента образования.</w:t>
      </w:r>
    </w:p>
    <w:p w:rsidR="00336E5F" w:rsidRPr="00336E5F" w:rsidRDefault="00336E5F" w:rsidP="00336E5F">
      <w:pPr>
        <w:pStyle w:val="Textbody"/>
        <w:spacing w:after="0"/>
        <w:ind w:firstLine="540"/>
        <w:jc w:val="both"/>
        <w:rPr>
          <w:rFonts w:cs="Times New Roman"/>
          <w:lang w:val="ru-RU"/>
        </w:rPr>
      </w:pPr>
      <w:r w:rsidRPr="00336E5F">
        <w:rPr>
          <w:rFonts w:cs="Times New Roman"/>
          <w:lang w:val="ru-RU"/>
        </w:rPr>
        <w:t>После подписания и регистрации запрос направляется в уполномоченный орган в форме электронного документа с использованием единой системы межведомственного электронного взаимодействия, а в случае отсутствия у соответствующего уполномоченного органа доступа к единой системе межведомственного электронного взаимодействия - в форме документа на бумажном носителе с соблюдением норм законодательства Российской Федерации о защите персональных данных.</w:t>
      </w:r>
    </w:p>
    <w:p w:rsidR="00336E5F" w:rsidRPr="00336E5F" w:rsidRDefault="00336E5F" w:rsidP="00336E5F">
      <w:pPr>
        <w:pStyle w:val="Textbody"/>
        <w:spacing w:after="0"/>
        <w:ind w:firstLine="540"/>
        <w:jc w:val="both"/>
        <w:rPr>
          <w:rFonts w:cs="Times New Roman"/>
          <w:lang w:val="ru-RU"/>
        </w:rPr>
      </w:pPr>
      <w:r w:rsidRPr="00336E5F">
        <w:rPr>
          <w:rFonts w:cs="Times New Roman"/>
          <w:lang w:val="ru-RU"/>
        </w:rPr>
        <w:t>3.3.4. Административная процедура не превышает 30 рабочих дней с даты регистрации запроса.</w:t>
      </w:r>
    </w:p>
    <w:p w:rsidR="00336E5F" w:rsidRPr="00336E5F" w:rsidRDefault="00336E5F" w:rsidP="00336E5F">
      <w:pPr>
        <w:pStyle w:val="Textbody"/>
        <w:spacing w:after="0"/>
        <w:ind w:firstLine="540"/>
        <w:jc w:val="both"/>
        <w:rPr>
          <w:rFonts w:cs="Times New Roman"/>
          <w:lang w:val="ru-RU"/>
        </w:rPr>
      </w:pPr>
      <w:r w:rsidRPr="00336E5F">
        <w:rPr>
          <w:rFonts w:cs="Times New Roman"/>
          <w:lang w:val="ru-RU"/>
        </w:rPr>
        <w:t xml:space="preserve">3.3.5. Критерием принятия решения является непредставление заявителем документов (одного из документов), предусмотренных </w:t>
      </w:r>
      <w:hyperlink w:anchor="P280" w:history="1">
        <w:r w:rsidRPr="00336E5F">
          <w:rPr>
            <w:rFonts w:cs="Times New Roman"/>
            <w:lang w:val="ru-RU"/>
          </w:rPr>
          <w:t>подразделом 2.6</w:t>
        </w:r>
      </w:hyperlink>
      <w:r w:rsidRPr="00336E5F">
        <w:rPr>
          <w:rFonts w:cs="Times New Roman"/>
          <w:lang w:val="ru-RU"/>
        </w:rPr>
        <w:t xml:space="preserve"> настоящего Административного регламента, а также нахождение жилого помещения, в котором будет временно находиться ребенок (дети), за пределами Сахалинской области.</w:t>
      </w:r>
    </w:p>
    <w:p w:rsidR="00336E5F" w:rsidRPr="00336E5F" w:rsidRDefault="00336E5F" w:rsidP="00336E5F">
      <w:pPr>
        <w:pStyle w:val="Textbody"/>
        <w:spacing w:after="0"/>
        <w:ind w:firstLine="540"/>
        <w:jc w:val="both"/>
        <w:rPr>
          <w:rFonts w:cs="Times New Roman"/>
          <w:lang w:val="ru-RU"/>
        </w:rPr>
      </w:pPr>
      <w:r w:rsidRPr="00336E5F">
        <w:rPr>
          <w:rFonts w:cs="Times New Roman"/>
          <w:lang w:val="ru-RU"/>
        </w:rPr>
        <w:t xml:space="preserve">3.3.6. Результатом исполнения административной процедуры является запрос в уполномоченный орган о предоставлении документа, предусмотренного </w:t>
      </w:r>
      <w:hyperlink w:anchor="P280" w:history="1">
        <w:r w:rsidRPr="00336E5F">
          <w:rPr>
            <w:rFonts w:cs="Times New Roman"/>
            <w:lang w:val="ru-RU"/>
          </w:rPr>
          <w:t>подразделом 2.6</w:t>
        </w:r>
      </w:hyperlink>
      <w:r w:rsidRPr="00336E5F">
        <w:rPr>
          <w:rFonts w:cs="Times New Roman"/>
          <w:lang w:val="ru-RU"/>
        </w:rPr>
        <w:t xml:space="preserve"> настоящего Административного регламента, и (или) об оформлении акта обследования условий жизни гражданина и его семьи по месту его пребывания.</w:t>
      </w:r>
    </w:p>
    <w:p w:rsidR="00264686" w:rsidRPr="00336E5F" w:rsidRDefault="00336E5F" w:rsidP="00336E5F">
      <w:pPr>
        <w:pStyle w:val="consplusnormal1"/>
        <w:shd w:val="clear" w:color="auto" w:fill="FFFFFF"/>
        <w:spacing w:before="0" w:beforeAutospacing="0" w:after="0" w:afterAutospacing="0"/>
        <w:ind w:firstLine="709"/>
        <w:rPr>
          <w:color w:val="000000"/>
        </w:rPr>
      </w:pPr>
      <w:r w:rsidRPr="00336E5F">
        <w:t>3.3.7. Способом фиксации результата выполнения административной процедуры является регистрация исходящего письма на бумажном носителе.</w:t>
      </w:r>
    </w:p>
    <w:p w:rsidR="00264686" w:rsidRPr="007376AF" w:rsidRDefault="00264686" w:rsidP="00264686">
      <w:pPr>
        <w:widowControl w:val="0"/>
        <w:autoSpaceDE w:val="0"/>
        <w:autoSpaceDN w:val="0"/>
        <w:outlineLvl w:val="1"/>
        <w:rPr>
          <w:b/>
        </w:rPr>
      </w:pPr>
    </w:p>
    <w:p w:rsidR="003E259E" w:rsidRPr="007376AF" w:rsidRDefault="003E259E" w:rsidP="003E259E">
      <w:pPr>
        <w:widowControl w:val="0"/>
        <w:autoSpaceDE w:val="0"/>
        <w:autoSpaceDN w:val="0"/>
        <w:ind w:firstLine="709"/>
        <w:jc w:val="center"/>
        <w:outlineLvl w:val="0"/>
        <w:rPr>
          <w:b/>
        </w:rPr>
      </w:pPr>
      <w:r w:rsidRPr="007376AF">
        <w:rPr>
          <w:b/>
        </w:rPr>
        <w:t>Раздел 4. ФОРМЫ КОНТРОЛЯ</w:t>
      </w:r>
    </w:p>
    <w:p w:rsidR="003E259E" w:rsidRPr="007376AF" w:rsidRDefault="003E259E" w:rsidP="003E259E">
      <w:pPr>
        <w:widowControl w:val="0"/>
        <w:autoSpaceDE w:val="0"/>
        <w:autoSpaceDN w:val="0"/>
        <w:ind w:firstLine="709"/>
        <w:jc w:val="center"/>
        <w:rPr>
          <w:b/>
        </w:rPr>
      </w:pPr>
      <w:r w:rsidRPr="007376AF">
        <w:rPr>
          <w:b/>
        </w:rPr>
        <w:t>ЗА ИСПОЛНЕНИЕМ АДМИНИСТРАТИВНОГО РЕГЛАМЕНТА</w:t>
      </w:r>
    </w:p>
    <w:p w:rsidR="003E259E" w:rsidRPr="007376AF" w:rsidRDefault="003E259E" w:rsidP="003E259E">
      <w:pPr>
        <w:widowControl w:val="0"/>
        <w:autoSpaceDE w:val="0"/>
        <w:autoSpaceDN w:val="0"/>
        <w:ind w:firstLine="709"/>
        <w:jc w:val="center"/>
        <w:rPr>
          <w:b/>
        </w:rPr>
      </w:pPr>
    </w:p>
    <w:p w:rsidR="003E259E" w:rsidRPr="007376AF" w:rsidRDefault="003E259E" w:rsidP="00336E5F">
      <w:pPr>
        <w:widowControl w:val="0"/>
        <w:autoSpaceDE w:val="0"/>
        <w:autoSpaceDN w:val="0"/>
        <w:ind w:firstLine="709"/>
        <w:jc w:val="center"/>
        <w:outlineLvl w:val="1"/>
        <w:rPr>
          <w:b/>
        </w:rPr>
      </w:pPr>
      <w:r w:rsidRPr="007376AF">
        <w:rPr>
          <w:b/>
        </w:rPr>
        <w:t>4.1. Порядок осуществления контроля за соблюдением</w:t>
      </w:r>
      <w:r w:rsidR="00336E5F" w:rsidRPr="007376AF">
        <w:rPr>
          <w:b/>
        </w:rPr>
        <w:t xml:space="preserve"> </w:t>
      </w:r>
      <w:r w:rsidRPr="007376AF">
        <w:rPr>
          <w:b/>
        </w:rPr>
        <w:t>и исполнением</w:t>
      </w:r>
      <w:r w:rsidRPr="00336E5F">
        <w:t xml:space="preserve"> </w:t>
      </w:r>
      <w:r w:rsidRPr="007376AF">
        <w:rPr>
          <w:b/>
        </w:rPr>
        <w:lastRenderedPageBreak/>
        <w:t>ответственными должностными лицами</w:t>
      </w:r>
      <w:r w:rsidR="00336E5F" w:rsidRPr="007376AF">
        <w:rPr>
          <w:b/>
        </w:rPr>
        <w:t xml:space="preserve"> </w:t>
      </w:r>
      <w:r w:rsidRPr="007376AF">
        <w:rPr>
          <w:b/>
        </w:rPr>
        <w:t>положений административного регламента и иных</w:t>
      </w:r>
      <w:r w:rsidR="00336E5F" w:rsidRPr="007376AF">
        <w:rPr>
          <w:b/>
        </w:rPr>
        <w:t xml:space="preserve"> </w:t>
      </w:r>
      <w:r w:rsidRPr="007376AF">
        <w:rPr>
          <w:b/>
        </w:rPr>
        <w:t>нормативных правовых актов, устанавливающих требования</w:t>
      </w:r>
      <w:r w:rsidR="00336E5F" w:rsidRPr="007376AF">
        <w:rPr>
          <w:b/>
        </w:rPr>
        <w:t xml:space="preserve"> </w:t>
      </w:r>
      <w:r w:rsidRPr="007376AF">
        <w:rPr>
          <w:b/>
        </w:rPr>
        <w:t>к предоставлению государственной услуги,</w:t>
      </w:r>
      <w:r w:rsidR="00336E5F" w:rsidRPr="007376AF">
        <w:rPr>
          <w:b/>
        </w:rPr>
        <w:t xml:space="preserve"> </w:t>
      </w:r>
      <w:r w:rsidRPr="007376AF">
        <w:rPr>
          <w:b/>
        </w:rPr>
        <w:t>а также принятием ими решений</w:t>
      </w:r>
    </w:p>
    <w:p w:rsidR="003E259E" w:rsidRPr="00336E5F" w:rsidRDefault="003E259E" w:rsidP="003E259E">
      <w:pPr>
        <w:widowControl w:val="0"/>
        <w:autoSpaceDE w:val="0"/>
        <w:autoSpaceDN w:val="0"/>
        <w:ind w:firstLine="709"/>
        <w:jc w:val="center"/>
      </w:pPr>
    </w:p>
    <w:p w:rsidR="003E259E" w:rsidRPr="00336E5F" w:rsidRDefault="003E259E" w:rsidP="003E259E">
      <w:pPr>
        <w:widowControl w:val="0"/>
        <w:autoSpaceDE w:val="0"/>
        <w:autoSpaceDN w:val="0"/>
        <w:ind w:firstLine="709"/>
        <w:jc w:val="both"/>
      </w:pPr>
      <w:r w:rsidRPr="00336E5F">
        <w:t xml:space="preserve">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осуществляется руководителем </w:t>
      </w:r>
      <w:r w:rsidR="00336E5F" w:rsidRPr="00336E5F">
        <w:t>Управления</w:t>
      </w:r>
      <w:r w:rsidRPr="00336E5F">
        <w:t>.</w:t>
      </w:r>
    </w:p>
    <w:p w:rsidR="003E259E" w:rsidRPr="00336E5F" w:rsidRDefault="003E259E" w:rsidP="003E259E">
      <w:pPr>
        <w:widowControl w:val="0"/>
        <w:autoSpaceDE w:val="0"/>
        <w:autoSpaceDN w:val="0"/>
        <w:ind w:firstLine="709"/>
        <w:jc w:val="both"/>
      </w:pPr>
      <w:r w:rsidRPr="00336E5F">
        <w:t>Контроль за полнотой и качеством предоставления государственной услуги включает в себя проведение плановых и внеплановых проверок, направленных в том числе на выявление и устранение причин и условий, вследствие которых были нарушены права заявителей, а также рассмотрение, принятие решений, подготовку ответов на обращения заявителей, содержащие жалобы на действия (бездействие) должностных лиц.</w:t>
      </w:r>
    </w:p>
    <w:p w:rsidR="003E259E" w:rsidRPr="00336E5F" w:rsidRDefault="003E259E" w:rsidP="003E259E">
      <w:pPr>
        <w:widowControl w:val="0"/>
        <w:autoSpaceDE w:val="0"/>
        <w:autoSpaceDN w:val="0"/>
        <w:ind w:firstLine="709"/>
        <w:jc w:val="center"/>
        <w:outlineLvl w:val="1"/>
      </w:pPr>
    </w:p>
    <w:p w:rsidR="003E259E" w:rsidRPr="007376AF" w:rsidRDefault="003E259E" w:rsidP="00336E5F">
      <w:pPr>
        <w:widowControl w:val="0"/>
        <w:autoSpaceDE w:val="0"/>
        <w:autoSpaceDN w:val="0"/>
        <w:ind w:firstLine="709"/>
        <w:jc w:val="center"/>
        <w:outlineLvl w:val="1"/>
        <w:rPr>
          <w:b/>
        </w:rPr>
      </w:pPr>
      <w:r w:rsidRPr="00336E5F">
        <w:t>4.</w:t>
      </w:r>
      <w:r w:rsidRPr="007376AF">
        <w:rPr>
          <w:b/>
        </w:rPr>
        <w:t>2. Ответственность должностных лиц за решения и действия (бездействие), принимаемые</w:t>
      </w:r>
      <w:r w:rsidR="00336E5F" w:rsidRPr="007376AF">
        <w:rPr>
          <w:b/>
        </w:rPr>
        <w:t xml:space="preserve"> </w:t>
      </w:r>
      <w:r w:rsidRPr="007376AF">
        <w:rPr>
          <w:b/>
        </w:rPr>
        <w:t>(осуществляемые) в ходе предоставления государственной</w:t>
      </w:r>
      <w:r w:rsidR="00336E5F" w:rsidRPr="007376AF">
        <w:rPr>
          <w:b/>
        </w:rPr>
        <w:t xml:space="preserve"> </w:t>
      </w:r>
      <w:r w:rsidRPr="007376AF">
        <w:rPr>
          <w:b/>
        </w:rPr>
        <w:t>услуги</w:t>
      </w:r>
    </w:p>
    <w:p w:rsidR="003E259E" w:rsidRPr="00336E5F" w:rsidRDefault="003E259E" w:rsidP="003E259E">
      <w:pPr>
        <w:widowControl w:val="0"/>
        <w:autoSpaceDE w:val="0"/>
        <w:autoSpaceDN w:val="0"/>
        <w:ind w:firstLine="709"/>
        <w:jc w:val="center"/>
      </w:pPr>
    </w:p>
    <w:p w:rsidR="003E259E" w:rsidRPr="00336E5F" w:rsidRDefault="003E259E" w:rsidP="003E259E">
      <w:pPr>
        <w:widowControl w:val="0"/>
        <w:autoSpaceDE w:val="0"/>
        <w:autoSpaceDN w:val="0"/>
        <w:ind w:firstLine="709"/>
        <w:jc w:val="both"/>
      </w:pPr>
      <w:r w:rsidRPr="00336E5F">
        <w:t xml:space="preserve">Должностные лица несут персональную ответственность за решения и действия (бездействие), принимаемые (осуществляемые) в ходе предоставления государственной услуги. </w:t>
      </w:r>
    </w:p>
    <w:p w:rsidR="003E259E" w:rsidRPr="00336E5F" w:rsidRDefault="003E259E" w:rsidP="003E259E">
      <w:pPr>
        <w:widowControl w:val="0"/>
        <w:autoSpaceDE w:val="0"/>
        <w:autoSpaceDN w:val="0"/>
        <w:ind w:firstLine="709"/>
        <w:jc w:val="center"/>
      </w:pPr>
    </w:p>
    <w:p w:rsidR="003E259E" w:rsidRPr="007376AF" w:rsidRDefault="003E259E" w:rsidP="00336E5F">
      <w:pPr>
        <w:widowControl w:val="0"/>
        <w:autoSpaceDE w:val="0"/>
        <w:autoSpaceDN w:val="0"/>
        <w:ind w:firstLine="709"/>
        <w:jc w:val="center"/>
        <w:outlineLvl w:val="1"/>
        <w:rPr>
          <w:b/>
        </w:rPr>
      </w:pPr>
      <w:r w:rsidRPr="00336E5F">
        <w:t>4</w:t>
      </w:r>
      <w:r w:rsidRPr="007376AF">
        <w:rPr>
          <w:b/>
        </w:rPr>
        <w:t>.3. Положения, характеризующие требования</w:t>
      </w:r>
      <w:r w:rsidR="00336E5F" w:rsidRPr="007376AF">
        <w:rPr>
          <w:b/>
        </w:rPr>
        <w:t xml:space="preserve"> </w:t>
      </w:r>
      <w:r w:rsidRPr="007376AF">
        <w:rPr>
          <w:b/>
        </w:rPr>
        <w:t>к формам контроля за предоставлением государственной</w:t>
      </w:r>
      <w:r w:rsidR="00336E5F" w:rsidRPr="007376AF">
        <w:rPr>
          <w:b/>
        </w:rPr>
        <w:t xml:space="preserve"> </w:t>
      </w:r>
      <w:r w:rsidRPr="007376AF">
        <w:rPr>
          <w:b/>
        </w:rPr>
        <w:t>(муниципальной) услуги со стороны граждан,</w:t>
      </w:r>
      <w:r w:rsidR="00336E5F" w:rsidRPr="007376AF">
        <w:rPr>
          <w:b/>
        </w:rPr>
        <w:t xml:space="preserve"> </w:t>
      </w:r>
      <w:r w:rsidRPr="007376AF">
        <w:rPr>
          <w:b/>
        </w:rPr>
        <w:t>их объединений и организаций</w:t>
      </w:r>
    </w:p>
    <w:p w:rsidR="003E259E" w:rsidRPr="007376AF" w:rsidRDefault="003E259E" w:rsidP="003E259E">
      <w:pPr>
        <w:widowControl w:val="0"/>
        <w:autoSpaceDE w:val="0"/>
        <w:autoSpaceDN w:val="0"/>
        <w:ind w:firstLine="709"/>
        <w:jc w:val="center"/>
        <w:rPr>
          <w:b/>
        </w:rPr>
      </w:pPr>
    </w:p>
    <w:p w:rsidR="003E259E" w:rsidRPr="00336E5F" w:rsidRDefault="003E259E" w:rsidP="003E259E">
      <w:pPr>
        <w:widowControl w:val="0"/>
        <w:autoSpaceDE w:val="0"/>
        <w:autoSpaceDN w:val="0"/>
        <w:ind w:firstLine="709"/>
        <w:jc w:val="both"/>
      </w:pPr>
      <w:r w:rsidRPr="00336E5F">
        <w:t xml:space="preserve">Контроль за предоставлением государственной услуги со стороны граждан, их объединений и организаций осуществляется посредством открытости деятельности </w:t>
      </w:r>
      <w:r w:rsidR="00336E5F" w:rsidRPr="00336E5F">
        <w:t>Управления</w:t>
      </w:r>
      <w:r w:rsidRPr="00336E5F">
        <w:t xml:space="preserve">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3E259E" w:rsidRPr="00336E5F" w:rsidRDefault="003E259E" w:rsidP="003E259E">
      <w:pPr>
        <w:widowControl w:val="0"/>
        <w:autoSpaceDE w:val="0"/>
        <w:autoSpaceDN w:val="0"/>
        <w:ind w:firstLine="709"/>
        <w:jc w:val="center"/>
      </w:pPr>
    </w:p>
    <w:p w:rsidR="005E44A9" w:rsidRDefault="005E44A9" w:rsidP="005E44A9">
      <w:pPr>
        <w:widowControl w:val="0"/>
        <w:autoSpaceDE w:val="0"/>
        <w:autoSpaceDN w:val="0"/>
        <w:ind w:firstLine="709"/>
        <w:jc w:val="center"/>
        <w:rPr>
          <w:rFonts w:eastAsia="Andale Sans UI"/>
          <w:b/>
          <w:kern w:val="2"/>
        </w:rPr>
      </w:pPr>
      <w:r>
        <w:rPr>
          <w:rFonts w:eastAsia="Andale Sans UI"/>
          <w:b/>
          <w:kern w:val="2"/>
        </w:rPr>
        <w:t>Раздел 5. ДОСУДЕБНЫЙ (ВНЕСУДЕБНЫЙ) ПОРЯДОК ОБЖАЛОВАНИЯ РЕШЕНИЙ И ДЕЙСТВИЙ (БЕЗДЕЙСТВИЯ) УПРАВЛЕНИЯ ОБРАЗОВАНИЯ МО «ТЫМОВСКИЙ ГОРОДСКОЙ ОКРУГ», ПРЕДОСТАВЛЯЮЩЕГО ГОСУДАРСТВЕННУЮ УСЛУГУ, МНОГОФУНКЦИОНАЛЬНОГО ЦЕНТРА, ОРГАНИЗАЦИЙ, ОСУЩЕСТВЛЯЮЩИХ ФУНКЦИИ ПО ПРЕДОСТАВЛЕНИЮ ГОСУДАРСТВЕННЫХ ИЛИ МУНИЦИПАЛЬНЫХ УСЛУГ, А ТАКЖЕ ИХ ДОЛЖНОСТНЫХ ЛИЦ, ГОСУДАРСТВЕННЫХ (МУНИЦИПАЛЬНЫХ) СЛУЖАЩИХ, РАБОТНИКОВ</w:t>
      </w:r>
    </w:p>
    <w:p w:rsidR="005E44A9" w:rsidRDefault="005E44A9" w:rsidP="005E44A9">
      <w:pPr>
        <w:widowControl w:val="0"/>
        <w:autoSpaceDE w:val="0"/>
        <w:autoSpaceDN w:val="0"/>
        <w:ind w:firstLine="709"/>
        <w:jc w:val="center"/>
        <w:rPr>
          <w:bCs/>
          <w:highlight w:val="yellow"/>
        </w:rPr>
      </w:pPr>
    </w:p>
    <w:p w:rsidR="005E44A9" w:rsidRDefault="005E44A9" w:rsidP="005E44A9">
      <w:pPr>
        <w:pStyle w:val="ConsPlusNormal"/>
        <w:ind w:firstLine="567"/>
        <w:jc w:val="center"/>
        <w:outlineLvl w:val="2"/>
        <w:rPr>
          <w:rFonts w:ascii="Times New Roman" w:hAnsi="Times New Roman" w:cs="Times New Roman"/>
          <w:b/>
          <w:i/>
          <w:sz w:val="24"/>
          <w:szCs w:val="24"/>
        </w:rPr>
      </w:pPr>
      <w:r>
        <w:rPr>
          <w:rFonts w:ascii="Times New Roman" w:hAnsi="Times New Roman" w:cs="Times New Roman"/>
          <w:b/>
          <w:i/>
          <w:sz w:val="24"/>
          <w:szCs w:val="24"/>
        </w:rPr>
        <w:t xml:space="preserve">5.1. Информация для заявителя о его праве подать жалобу на решение и (или) </w:t>
      </w:r>
    </w:p>
    <w:p w:rsidR="005E44A9" w:rsidRDefault="005E44A9" w:rsidP="005E44A9">
      <w:pPr>
        <w:pStyle w:val="ConsPlusNormal"/>
        <w:ind w:firstLine="567"/>
        <w:jc w:val="center"/>
        <w:outlineLvl w:val="2"/>
        <w:rPr>
          <w:rFonts w:ascii="Times New Roman" w:hAnsi="Times New Roman" w:cs="Times New Roman"/>
          <w:b/>
          <w:i/>
          <w:sz w:val="24"/>
          <w:szCs w:val="24"/>
        </w:rPr>
      </w:pPr>
      <w:r>
        <w:rPr>
          <w:rFonts w:ascii="Times New Roman" w:hAnsi="Times New Roman" w:cs="Times New Roman"/>
          <w:b/>
          <w:i/>
          <w:sz w:val="24"/>
          <w:szCs w:val="24"/>
        </w:rPr>
        <w:t xml:space="preserve">действие (бездействие) Управления, МФЦ, а также их должностных лиц, </w:t>
      </w:r>
    </w:p>
    <w:p w:rsidR="005E44A9" w:rsidRDefault="005E44A9" w:rsidP="005E44A9">
      <w:pPr>
        <w:pStyle w:val="ConsPlusNormal"/>
        <w:ind w:firstLine="567"/>
        <w:jc w:val="center"/>
        <w:outlineLvl w:val="2"/>
        <w:rPr>
          <w:rFonts w:ascii="Times New Roman" w:hAnsi="Times New Roman" w:cs="Times New Roman"/>
          <w:b/>
          <w:i/>
          <w:sz w:val="24"/>
          <w:szCs w:val="24"/>
        </w:rPr>
      </w:pPr>
      <w:r>
        <w:rPr>
          <w:rFonts w:ascii="Times New Roman" w:hAnsi="Times New Roman" w:cs="Times New Roman"/>
          <w:b/>
          <w:i/>
          <w:sz w:val="24"/>
          <w:szCs w:val="24"/>
        </w:rPr>
        <w:t>муниципальных служащих, работников</w:t>
      </w:r>
    </w:p>
    <w:p w:rsidR="005E44A9" w:rsidRDefault="005E44A9" w:rsidP="005E44A9">
      <w:pPr>
        <w:pStyle w:val="ConsPlusNormal"/>
        <w:ind w:firstLine="567"/>
        <w:jc w:val="both"/>
        <w:rPr>
          <w:rFonts w:ascii="Times New Roman" w:hAnsi="Times New Roman" w:cs="Times New Roman"/>
          <w:b/>
          <w:i/>
          <w:sz w:val="24"/>
          <w:szCs w:val="24"/>
        </w:rPr>
      </w:pPr>
    </w:p>
    <w:p w:rsidR="005E44A9" w:rsidRDefault="005E44A9" w:rsidP="005E44A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Заявитель имеет право подать жалобу на решение и (или) действие (бездействие) Управления, МФЦ, а также их должностных лиц, муниципальных служащих, работников.</w:t>
      </w:r>
    </w:p>
    <w:p w:rsidR="005E44A9" w:rsidRDefault="005E44A9" w:rsidP="005E44A9">
      <w:pPr>
        <w:pStyle w:val="ConsPlusNormal"/>
        <w:jc w:val="center"/>
        <w:outlineLvl w:val="2"/>
        <w:rPr>
          <w:rFonts w:ascii="Times New Roman" w:hAnsi="Times New Roman" w:cs="Times New Roman"/>
          <w:b/>
          <w:i/>
          <w:sz w:val="24"/>
          <w:szCs w:val="24"/>
        </w:rPr>
      </w:pPr>
    </w:p>
    <w:p w:rsidR="005E44A9" w:rsidRDefault="005E44A9" w:rsidP="005E44A9">
      <w:pPr>
        <w:pStyle w:val="ConsPlusNormal"/>
        <w:jc w:val="center"/>
        <w:outlineLvl w:val="2"/>
        <w:rPr>
          <w:rFonts w:ascii="Times New Roman" w:hAnsi="Times New Roman" w:cs="Times New Roman"/>
          <w:b/>
          <w:i/>
          <w:sz w:val="24"/>
          <w:szCs w:val="24"/>
        </w:rPr>
      </w:pPr>
      <w:r>
        <w:rPr>
          <w:rFonts w:ascii="Times New Roman" w:hAnsi="Times New Roman" w:cs="Times New Roman"/>
          <w:b/>
          <w:i/>
          <w:sz w:val="24"/>
          <w:szCs w:val="24"/>
        </w:rPr>
        <w:t>5.2. Предмет жалобы</w:t>
      </w:r>
    </w:p>
    <w:p w:rsidR="005E44A9" w:rsidRDefault="005E44A9" w:rsidP="005E44A9">
      <w:pPr>
        <w:pStyle w:val="ConsPlusNormal"/>
        <w:rPr>
          <w:rFonts w:ascii="Times New Roman" w:hAnsi="Times New Roman" w:cs="Times New Roman"/>
          <w:sz w:val="24"/>
          <w:szCs w:val="24"/>
        </w:rPr>
      </w:pPr>
    </w:p>
    <w:p w:rsidR="005E44A9" w:rsidRDefault="005E44A9" w:rsidP="005E44A9">
      <w:pPr>
        <w:autoSpaceDE w:val="0"/>
        <w:autoSpaceDN w:val="0"/>
        <w:adjustRightInd w:val="0"/>
        <w:ind w:firstLine="540"/>
        <w:jc w:val="both"/>
      </w:pPr>
      <w:r>
        <w:t>Заявитель может обратиться с жалобой в том числе в следующих случаях:</w:t>
      </w:r>
    </w:p>
    <w:p w:rsidR="005E44A9" w:rsidRDefault="005E44A9" w:rsidP="005E44A9">
      <w:pPr>
        <w:autoSpaceDE w:val="0"/>
        <w:autoSpaceDN w:val="0"/>
        <w:adjustRightInd w:val="0"/>
        <w:ind w:firstLine="540"/>
        <w:jc w:val="both"/>
      </w:pPr>
      <w:r>
        <w:t xml:space="preserve">1) нарушение срока регистрации запроса о предоставлении  государственной услуги, запроса, указанного в </w:t>
      </w:r>
      <w:hyperlink r:id="rId16" w:history="1">
        <w:r>
          <w:rPr>
            <w:rStyle w:val="ae"/>
          </w:rPr>
          <w:t>статье 15.1</w:t>
        </w:r>
      </w:hyperlink>
      <w:r>
        <w:t xml:space="preserve"> настоящего ФЗ № 210-ФЗ;</w:t>
      </w:r>
    </w:p>
    <w:p w:rsidR="005E44A9" w:rsidRDefault="005E44A9" w:rsidP="005E44A9">
      <w:pPr>
        <w:autoSpaceDE w:val="0"/>
        <w:autoSpaceDN w:val="0"/>
        <w:adjustRightInd w:val="0"/>
        <w:ind w:firstLine="540"/>
        <w:jc w:val="both"/>
      </w:pPr>
      <w:r>
        <w:lastRenderedPageBreak/>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7" w:history="1">
        <w:r>
          <w:rPr>
            <w:rStyle w:val="ae"/>
          </w:rPr>
          <w:t>частью 1.3 статьи 16</w:t>
        </w:r>
      </w:hyperlink>
      <w:r>
        <w:t xml:space="preserve"> настоящего ФЗ № 210-ФЗ;</w:t>
      </w:r>
    </w:p>
    <w:p w:rsidR="005E44A9" w:rsidRDefault="005E44A9" w:rsidP="005E44A9">
      <w:pPr>
        <w:autoSpaceDE w:val="0"/>
        <w:autoSpaceDN w:val="0"/>
        <w:adjustRightInd w:val="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5E44A9" w:rsidRDefault="005E44A9" w:rsidP="005E44A9">
      <w:pPr>
        <w:autoSpaceDE w:val="0"/>
        <w:autoSpaceDN w:val="0"/>
        <w:adjustRightInd w:val="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у заявителя;</w:t>
      </w:r>
    </w:p>
    <w:p w:rsidR="005E44A9" w:rsidRDefault="005E44A9" w:rsidP="005E44A9">
      <w:pPr>
        <w:autoSpaceDE w:val="0"/>
        <w:autoSpaceDN w:val="0"/>
        <w:adjustRightInd w:val="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Pr>
            <w:rStyle w:val="ae"/>
          </w:rPr>
          <w:t>частью 1.3 статьи 16</w:t>
        </w:r>
      </w:hyperlink>
      <w:r>
        <w:t xml:space="preserve"> настоящего ФЗ № 210-ФЗ;</w:t>
      </w:r>
    </w:p>
    <w:p w:rsidR="005E44A9" w:rsidRDefault="005E44A9" w:rsidP="005E44A9">
      <w:pPr>
        <w:autoSpaceDE w:val="0"/>
        <w:autoSpaceDN w:val="0"/>
        <w:adjustRightInd w:val="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E44A9" w:rsidRDefault="005E44A9" w:rsidP="005E44A9">
      <w:pPr>
        <w:autoSpaceDE w:val="0"/>
        <w:autoSpaceDN w:val="0"/>
        <w:adjustRightInd w:val="0"/>
        <w:ind w:firstLine="540"/>
        <w:jc w:val="both"/>
      </w:pPr>
      <w:r>
        <w:t xml:space="preserve">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организаций, предусмотренных </w:t>
      </w:r>
      <w:hyperlink r:id="rId19" w:history="1">
        <w:r>
          <w:rPr>
            <w:rStyle w:val="ae"/>
          </w:rPr>
          <w:t>частью 1.1 статьи 16</w:t>
        </w:r>
      </w:hyperlink>
      <w:r>
        <w:t xml:space="preserve"> настоящего ФЗ № 210-ФЗ,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0" w:history="1">
        <w:r>
          <w:rPr>
            <w:rStyle w:val="ae"/>
          </w:rPr>
          <w:t>частью 1.3 статьи 16</w:t>
        </w:r>
      </w:hyperlink>
      <w:r>
        <w:t xml:space="preserve"> настоящего ФЗ № 210-ФЗ;</w:t>
      </w:r>
    </w:p>
    <w:p w:rsidR="005E44A9" w:rsidRDefault="005E44A9" w:rsidP="005E44A9">
      <w:pPr>
        <w:autoSpaceDE w:val="0"/>
        <w:autoSpaceDN w:val="0"/>
        <w:adjustRightInd w:val="0"/>
        <w:ind w:firstLine="540"/>
        <w:jc w:val="both"/>
      </w:pPr>
      <w:r>
        <w:t>8) нарушение срока или порядка выдачи документов по результатам предоставления государственной услуги;</w:t>
      </w:r>
    </w:p>
    <w:p w:rsidR="005E44A9" w:rsidRDefault="005E44A9" w:rsidP="005E44A9">
      <w:pPr>
        <w:autoSpaceDE w:val="0"/>
        <w:autoSpaceDN w:val="0"/>
        <w:adjustRightInd w:val="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в полном объеме в порядке, определенном </w:t>
      </w:r>
      <w:hyperlink r:id="rId21" w:history="1">
        <w:r>
          <w:rPr>
            <w:rStyle w:val="ae"/>
          </w:rPr>
          <w:t>частью 1.3 статьи 16</w:t>
        </w:r>
      </w:hyperlink>
      <w:r>
        <w:t xml:space="preserve"> настоящего ФЗ № 210-ФЗ.</w:t>
      </w:r>
    </w:p>
    <w:p w:rsidR="005E44A9" w:rsidRDefault="005E44A9" w:rsidP="005E44A9">
      <w:pPr>
        <w:autoSpaceDE w:val="0"/>
        <w:autoSpaceDN w:val="0"/>
        <w:adjustRightInd w:val="0"/>
        <w:ind w:firstLine="540"/>
        <w:jc w:val="both"/>
      </w:pPr>
      <w:r>
        <w:lastRenderedPageBreak/>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2" w:history="1">
        <w:r>
          <w:rPr>
            <w:rStyle w:val="ae"/>
          </w:rPr>
          <w:t>пунктом 4 части 1 статьи 7</w:t>
        </w:r>
      </w:hyperlink>
      <w:r>
        <w:t xml:space="preserve"> настоящего ФЗ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3" w:history="1">
        <w:r>
          <w:rPr>
            <w:rStyle w:val="ae"/>
          </w:rPr>
          <w:t>частью 1.3 статьи 16</w:t>
        </w:r>
      </w:hyperlink>
      <w:r>
        <w:t xml:space="preserve"> настоящего ФЗ № 210-ФЗ.</w:t>
      </w:r>
    </w:p>
    <w:p w:rsidR="005E44A9" w:rsidRDefault="005E44A9" w:rsidP="005E44A9">
      <w:pPr>
        <w:autoSpaceDE w:val="0"/>
        <w:autoSpaceDN w:val="0"/>
        <w:adjustRightInd w:val="0"/>
        <w:jc w:val="both"/>
      </w:pPr>
    </w:p>
    <w:p w:rsidR="005E44A9" w:rsidRDefault="005E44A9" w:rsidP="005E44A9">
      <w:pPr>
        <w:pStyle w:val="ConsPlusNormal"/>
        <w:jc w:val="center"/>
        <w:outlineLvl w:val="2"/>
        <w:rPr>
          <w:rFonts w:ascii="Times New Roman" w:hAnsi="Times New Roman" w:cs="Times New Roman"/>
          <w:b/>
          <w:i/>
          <w:sz w:val="24"/>
          <w:szCs w:val="24"/>
        </w:rPr>
      </w:pPr>
      <w:r>
        <w:rPr>
          <w:rFonts w:ascii="Times New Roman" w:hAnsi="Times New Roman" w:cs="Times New Roman"/>
          <w:b/>
          <w:i/>
          <w:sz w:val="24"/>
          <w:szCs w:val="24"/>
        </w:rPr>
        <w:t>5.3. Органы местного самоуправления</w:t>
      </w:r>
    </w:p>
    <w:p w:rsidR="005E44A9" w:rsidRDefault="005E44A9" w:rsidP="005E44A9">
      <w:pPr>
        <w:pStyle w:val="ConsPlusNormal"/>
        <w:jc w:val="center"/>
        <w:rPr>
          <w:rFonts w:ascii="Times New Roman" w:hAnsi="Times New Roman" w:cs="Times New Roman"/>
          <w:b/>
          <w:i/>
          <w:sz w:val="24"/>
          <w:szCs w:val="24"/>
        </w:rPr>
      </w:pPr>
      <w:r>
        <w:rPr>
          <w:rFonts w:ascii="Times New Roman" w:hAnsi="Times New Roman" w:cs="Times New Roman"/>
          <w:b/>
          <w:i/>
          <w:sz w:val="24"/>
          <w:szCs w:val="24"/>
        </w:rPr>
        <w:t>и уполномоченные на рассмотрение жалобы должностные лица,</w:t>
      </w:r>
    </w:p>
    <w:p w:rsidR="005E44A9" w:rsidRDefault="005E44A9" w:rsidP="005E44A9">
      <w:pPr>
        <w:pStyle w:val="ConsPlusNormal"/>
        <w:jc w:val="center"/>
        <w:rPr>
          <w:rFonts w:ascii="Times New Roman" w:hAnsi="Times New Roman" w:cs="Times New Roman"/>
          <w:sz w:val="24"/>
          <w:szCs w:val="24"/>
        </w:rPr>
      </w:pPr>
      <w:r>
        <w:rPr>
          <w:rFonts w:ascii="Times New Roman" w:hAnsi="Times New Roman" w:cs="Times New Roman"/>
          <w:b/>
          <w:i/>
          <w:sz w:val="24"/>
          <w:szCs w:val="24"/>
        </w:rPr>
        <w:t>которым может быть направлена жалоба</w:t>
      </w:r>
    </w:p>
    <w:p w:rsidR="005E44A9" w:rsidRDefault="005E44A9" w:rsidP="005E44A9">
      <w:pPr>
        <w:pStyle w:val="ConsPlusNormal"/>
        <w:jc w:val="center"/>
        <w:rPr>
          <w:rFonts w:ascii="Times New Roman" w:hAnsi="Times New Roman" w:cs="Times New Roman"/>
          <w:sz w:val="24"/>
          <w:szCs w:val="24"/>
        </w:rPr>
      </w:pPr>
    </w:p>
    <w:p w:rsidR="005E44A9" w:rsidRDefault="005E44A9" w:rsidP="005E44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5.3.1. Жалоба на решения и действия (бездействия) Управления, предоставляющего государственную услугу, его должностных лиц, муниципальных служащих, работников участвующих организаций рассматривается руководителем Управления.</w:t>
      </w:r>
    </w:p>
    <w:p w:rsidR="005E44A9" w:rsidRDefault="005E44A9" w:rsidP="007376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Жалобы на решения и действия (бездействие) руководителя Управления подаются в вышестоящий орган (при его наличии) либо в случае его отсутствия рассматриваются непосредственно руководителем Управления.</w:t>
      </w:r>
    </w:p>
    <w:p w:rsidR="005E44A9" w:rsidRDefault="005E44A9" w:rsidP="007376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5.3.2. Жалоба на решения и действия (бездействия), работников МФЦ рассматривается руководителем МФЦ.</w:t>
      </w:r>
    </w:p>
    <w:p w:rsidR="005E44A9" w:rsidRDefault="005E44A9" w:rsidP="007376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Жалоба на решения и действия (бездействия) МФЦ, руководителя МФЦ рассматривается учредителем МФЦ.</w:t>
      </w:r>
    </w:p>
    <w:p w:rsidR="005E44A9" w:rsidRDefault="005E44A9" w:rsidP="007376AF">
      <w:pPr>
        <w:pStyle w:val="ConsPlusNormal"/>
        <w:rPr>
          <w:rFonts w:ascii="Times New Roman" w:hAnsi="Times New Roman" w:cs="Times New Roman"/>
          <w:sz w:val="24"/>
          <w:szCs w:val="24"/>
        </w:rPr>
      </w:pPr>
    </w:p>
    <w:p w:rsidR="005E44A9" w:rsidRDefault="005E44A9" w:rsidP="005E44A9">
      <w:pPr>
        <w:pStyle w:val="ConsPlusNormal"/>
        <w:jc w:val="center"/>
        <w:outlineLvl w:val="2"/>
        <w:rPr>
          <w:rFonts w:ascii="Times New Roman" w:hAnsi="Times New Roman" w:cs="Times New Roman"/>
          <w:b/>
          <w:i/>
          <w:sz w:val="24"/>
          <w:szCs w:val="24"/>
        </w:rPr>
      </w:pPr>
      <w:r>
        <w:rPr>
          <w:rFonts w:ascii="Times New Roman" w:hAnsi="Times New Roman" w:cs="Times New Roman"/>
          <w:b/>
          <w:i/>
          <w:sz w:val="24"/>
          <w:szCs w:val="24"/>
        </w:rPr>
        <w:t>5.4. Порядок подачи и рассмотрения жалобы</w:t>
      </w:r>
    </w:p>
    <w:p w:rsidR="005E44A9" w:rsidRDefault="005E44A9" w:rsidP="005E44A9">
      <w:pPr>
        <w:pStyle w:val="ConsPlusNormal"/>
        <w:jc w:val="center"/>
        <w:rPr>
          <w:rFonts w:ascii="Times New Roman" w:hAnsi="Times New Roman" w:cs="Times New Roman"/>
          <w:sz w:val="24"/>
          <w:szCs w:val="24"/>
        </w:rPr>
      </w:pPr>
    </w:p>
    <w:p w:rsidR="005E44A9" w:rsidRDefault="005E44A9" w:rsidP="005E44A9">
      <w:pPr>
        <w:pStyle w:val="ConsPlusNormal"/>
        <w:spacing w:before="220"/>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Подача и рассмотрение жалобы осуществляется в порядке, установленном статьей 11.2. Федерального закона от 27.07.2010 № 210-ФЗ «Об организации предоставления государственных и муниципальных услуг» и Положением об особенностях подачи и рассмотрения жалоб на решения и действия (бездействие) Управления и его должностных лиц, муниципальных служащих, а также на решения и действия (бездействие) МФЦ, работников МФЦ, </w:t>
      </w:r>
      <w:r>
        <w:rPr>
          <w:rFonts w:ascii="Times New Roman" w:hAnsi="Times New Roman" w:cs="Times New Roman"/>
          <w:color w:val="000000" w:themeColor="text1"/>
          <w:sz w:val="24"/>
          <w:szCs w:val="24"/>
        </w:rPr>
        <w:t>утвержденное</w:t>
      </w:r>
      <w:r>
        <w:rPr>
          <w:rFonts w:ascii="Times New Roman" w:hAnsi="Times New Roman" w:cs="Times New Roman"/>
          <w:sz w:val="24"/>
          <w:szCs w:val="24"/>
        </w:rPr>
        <w:t xml:space="preserve"> «Положением об особенностях подачи и рассмотрения жалоб на решения и действия (бездействия) органов местного самоуправления «Тымовский городской округ» и их должностных лиц, муниципальных служащих муниципального образования «Тымовский городской округ»  № 149 от 20.10.2013 г.</w:t>
      </w:r>
    </w:p>
    <w:p w:rsidR="005E44A9" w:rsidRDefault="005E44A9" w:rsidP="005E44A9">
      <w:pPr>
        <w:pStyle w:val="ConsPlusNormal"/>
        <w:jc w:val="center"/>
        <w:rPr>
          <w:rFonts w:ascii="Times New Roman" w:hAnsi="Times New Roman" w:cs="Times New Roman"/>
          <w:sz w:val="24"/>
          <w:szCs w:val="24"/>
        </w:rPr>
      </w:pPr>
    </w:p>
    <w:p w:rsidR="005E44A9" w:rsidRDefault="005E44A9" w:rsidP="005E44A9">
      <w:pPr>
        <w:pStyle w:val="ConsPlusNormal"/>
        <w:jc w:val="center"/>
        <w:outlineLvl w:val="2"/>
        <w:rPr>
          <w:rFonts w:ascii="Times New Roman" w:hAnsi="Times New Roman" w:cs="Times New Roman"/>
          <w:b/>
          <w:i/>
          <w:sz w:val="24"/>
          <w:szCs w:val="24"/>
        </w:rPr>
      </w:pPr>
      <w:r>
        <w:rPr>
          <w:rFonts w:ascii="Times New Roman" w:hAnsi="Times New Roman" w:cs="Times New Roman"/>
          <w:b/>
          <w:i/>
          <w:sz w:val="24"/>
          <w:szCs w:val="24"/>
        </w:rPr>
        <w:t>5.5. Срок рассмотрения жалобы</w:t>
      </w:r>
    </w:p>
    <w:p w:rsidR="005E44A9" w:rsidRDefault="005E44A9" w:rsidP="005E44A9">
      <w:pPr>
        <w:pStyle w:val="ConsPlusNormal"/>
        <w:jc w:val="center"/>
        <w:rPr>
          <w:rFonts w:ascii="Times New Roman" w:hAnsi="Times New Roman" w:cs="Times New Roman"/>
          <w:b/>
          <w:i/>
          <w:sz w:val="24"/>
          <w:szCs w:val="24"/>
        </w:rPr>
      </w:pPr>
    </w:p>
    <w:p w:rsidR="005E44A9" w:rsidRDefault="005E44A9" w:rsidP="005E44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Жалоба, поступившая в Управление,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Управления,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7376AF" w:rsidRDefault="007376AF" w:rsidP="005E44A9">
      <w:pPr>
        <w:pStyle w:val="ConsPlusNormal"/>
        <w:ind w:firstLine="540"/>
        <w:jc w:val="both"/>
        <w:rPr>
          <w:rFonts w:ascii="Times New Roman" w:hAnsi="Times New Roman" w:cs="Times New Roman"/>
          <w:sz w:val="24"/>
          <w:szCs w:val="24"/>
        </w:rPr>
      </w:pPr>
    </w:p>
    <w:p w:rsidR="007376AF" w:rsidRDefault="007376AF" w:rsidP="005E44A9">
      <w:pPr>
        <w:pStyle w:val="ConsPlusNormal"/>
        <w:ind w:firstLine="540"/>
        <w:jc w:val="both"/>
        <w:rPr>
          <w:rFonts w:ascii="Times New Roman" w:hAnsi="Times New Roman" w:cs="Times New Roman"/>
          <w:sz w:val="24"/>
          <w:szCs w:val="24"/>
        </w:rPr>
      </w:pPr>
    </w:p>
    <w:p w:rsidR="007376AF" w:rsidRDefault="007376AF" w:rsidP="005E44A9">
      <w:pPr>
        <w:pStyle w:val="ConsPlusNormal"/>
        <w:ind w:firstLine="540"/>
        <w:jc w:val="both"/>
        <w:rPr>
          <w:rFonts w:ascii="Times New Roman" w:hAnsi="Times New Roman" w:cs="Times New Roman"/>
          <w:sz w:val="24"/>
          <w:szCs w:val="24"/>
        </w:rPr>
      </w:pPr>
    </w:p>
    <w:p w:rsidR="005E44A9" w:rsidRDefault="005E44A9" w:rsidP="005E44A9">
      <w:pPr>
        <w:pStyle w:val="ConsPlusNormal"/>
        <w:jc w:val="center"/>
        <w:rPr>
          <w:rFonts w:ascii="Times New Roman" w:hAnsi="Times New Roman" w:cs="Times New Roman"/>
          <w:sz w:val="24"/>
          <w:szCs w:val="24"/>
        </w:rPr>
      </w:pPr>
    </w:p>
    <w:p w:rsidR="005E44A9" w:rsidRDefault="005E44A9" w:rsidP="005E44A9">
      <w:pPr>
        <w:pStyle w:val="ConsPlusNormal"/>
        <w:jc w:val="center"/>
        <w:outlineLvl w:val="2"/>
        <w:rPr>
          <w:rFonts w:ascii="Times New Roman" w:hAnsi="Times New Roman" w:cs="Times New Roman"/>
          <w:b/>
          <w:i/>
          <w:sz w:val="24"/>
          <w:szCs w:val="24"/>
        </w:rPr>
      </w:pPr>
    </w:p>
    <w:p w:rsidR="005E44A9" w:rsidRDefault="005E44A9" w:rsidP="005E44A9">
      <w:pPr>
        <w:pStyle w:val="ConsPlusNormal"/>
        <w:jc w:val="center"/>
        <w:outlineLvl w:val="2"/>
        <w:rPr>
          <w:rFonts w:ascii="Times New Roman" w:hAnsi="Times New Roman" w:cs="Times New Roman"/>
          <w:b/>
          <w:i/>
          <w:sz w:val="24"/>
          <w:szCs w:val="24"/>
        </w:rPr>
      </w:pPr>
      <w:r>
        <w:rPr>
          <w:rFonts w:ascii="Times New Roman" w:hAnsi="Times New Roman" w:cs="Times New Roman"/>
          <w:b/>
          <w:i/>
          <w:sz w:val="24"/>
          <w:szCs w:val="24"/>
        </w:rPr>
        <w:t>5.6. Перечень оснований для приостановления рассмотрения</w:t>
      </w:r>
    </w:p>
    <w:p w:rsidR="005E44A9" w:rsidRDefault="005E44A9" w:rsidP="005E44A9">
      <w:pPr>
        <w:pStyle w:val="ConsPlusNormal"/>
        <w:jc w:val="center"/>
        <w:rPr>
          <w:rFonts w:ascii="Times New Roman" w:hAnsi="Times New Roman" w:cs="Times New Roman"/>
          <w:b/>
          <w:i/>
          <w:sz w:val="24"/>
          <w:szCs w:val="24"/>
        </w:rPr>
      </w:pPr>
      <w:r>
        <w:rPr>
          <w:rFonts w:ascii="Times New Roman" w:hAnsi="Times New Roman" w:cs="Times New Roman"/>
          <w:b/>
          <w:i/>
          <w:sz w:val="24"/>
          <w:szCs w:val="24"/>
        </w:rPr>
        <w:t>жалобы в случае, если возможность приостановления</w:t>
      </w:r>
    </w:p>
    <w:p w:rsidR="005E44A9" w:rsidRDefault="005E44A9" w:rsidP="005E44A9">
      <w:pPr>
        <w:pStyle w:val="ConsPlusNormal"/>
        <w:jc w:val="center"/>
        <w:rPr>
          <w:rFonts w:ascii="Times New Roman" w:hAnsi="Times New Roman" w:cs="Times New Roman"/>
          <w:sz w:val="24"/>
          <w:szCs w:val="24"/>
        </w:rPr>
      </w:pPr>
      <w:r>
        <w:rPr>
          <w:rFonts w:ascii="Times New Roman" w:hAnsi="Times New Roman" w:cs="Times New Roman"/>
          <w:b/>
          <w:i/>
          <w:sz w:val="24"/>
          <w:szCs w:val="24"/>
        </w:rPr>
        <w:lastRenderedPageBreak/>
        <w:t>предусмотрена законодательством Российской Федерации</w:t>
      </w:r>
    </w:p>
    <w:p w:rsidR="005E44A9" w:rsidRDefault="005E44A9" w:rsidP="005E44A9">
      <w:pPr>
        <w:pStyle w:val="ConsPlusNormal"/>
        <w:jc w:val="center"/>
        <w:rPr>
          <w:rFonts w:ascii="Times New Roman" w:hAnsi="Times New Roman" w:cs="Times New Roman"/>
          <w:sz w:val="24"/>
          <w:szCs w:val="24"/>
        </w:rPr>
      </w:pPr>
    </w:p>
    <w:p w:rsidR="005E44A9" w:rsidRDefault="005E44A9" w:rsidP="005E44A9">
      <w:pPr>
        <w:pStyle w:val="ConsPlusNormal"/>
        <w:jc w:val="both"/>
        <w:rPr>
          <w:rFonts w:ascii="Times New Roman" w:hAnsi="Times New Roman" w:cs="Times New Roman"/>
          <w:sz w:val="24"/>
          <w:szCs w:val="24"/>
        </w:rPr>
      </w:pPr>
      <w:r>
        <w:rPr>
          <w:rFonts w:ascii="Times New Roman" w:hAnsi="Times New Roman" w:cs="Times New Roman"/>
          <w:sz w:val="24"/>
          <w:szCs w:val="24"/>
        </w:rPr>
        <w:t>Приостановление рассмотрения жалобы не допускается.</w:t>
      </w:r>
    </w:p>
    <w:p w:rsidR="005E44A9" w:rsidRDefault="005E44A9" w:rsidP="005E44A9">
      <w:pPr>
        <w:pStyle w:val="ConsPlusNormal"/>
        <w:jc w:val="both"/>
        <w:rPr>
          <w:rFonts w:ascii="Times New Roman" w:hAnsi="Times New Roman" w:cs="Times New Roman"/>
          <w:sz w:val="24"/>
          <w:szCs w:val="24"/>
        </w:rPr>
      </w:pPr>
    </w:p>
    <w:p w:rsidR="005E44A9" w:rsidRDefault="005E44A9" w:rsidP="005E44A9">
      <w:pPr>
        <w:pStyle w:val="ConsPlusNormal"/>
        <w:jc w:val="both"/>
        <w:rPr>
          <w:rFonts w:ascii="Times New Roman" w:hAnsi="Times New Roman" w:cs="Times New Roman"/>
          <w:sz w:val="24"/>
          <w:szCs w:val="24"/>
        </w:rPr>
      </w:pPr>
    </w:p>
    <w:p w:rsidR="005E44A9" w:rsidRDefault="005E44A9" w:rsidP="005E44A9">
      <w:pPr>
        <w:pStyle w:val="ConsPlusNormal"/>
        <w:jc w:val="center"/>
        <w:rPr>
          <w:rFonts w:ascii="Times New Roman" w:hAnsi="Times New Roman" w:cs="Times New Roman"/>
          <w:sz w:val="24"/>
          <w:szCs w:val="24"/>
        </w:rPr>
      </w:pPr>
    </w:p>
    <w:p w:rsidR="005E44A9" w:rsidRDefault="005E44A9" w:rsidP="005E44A9">
      <w:pPr>
        <w:pStyle w:val="ConsPlusNormal"/>
        <w:jc w:val="center"/>
        <w:outlineLvl w:val="2"/>
        <w:rPr>
          <w:rFonts w:ascii="Times New Roman" w:hAnsi="Times New Roman" w:cs="Times New Roman"/>
          <w:b/>
          <w:i/>
          <w:sz w:val="24"/>
          <w:szCs w:val="24"/>
        </w:rPr>
      </w:pPr>
      <w:r>
        <w:rPr>
          <w:rFonts w:ascii="Times New Roman" w:hAnsi="Times New Roman" w:cs="Times New Roman"/>
          <w:b/>
          <w:i/>
          <w:sz w:val="24"/>
          <w:szCs w:val="24"/>
        </w:rPr>
        <w:t>5.7. Результат рассмотрения жалобы</w:t>
      </w:r>
    </w:p>
    <w:p w:rsidR="005E44A9" w:rsidRDefault="005E44A9" w:rsidP="005E44A9">
      <w:pPr>
        <w:pStyle w:val="ConsPlusNormal"/>
        <w:jc w:val="center"/>
        <w:outlineLvl w:val="2"/>
        <w:rPr>
          <w:rFonts w:ascii="Times New Roman" w:hAnsi="Times New Roman" w:cs="Times New Roman"/>
          <w:b/>
          <w:i/>
          <w:sz w:val="24"/>
          <w:szCs w:val="24"/>
        </w:rPr>
      </w:pPr>
    </w:p>
    <w:p w:rsidR="005E44A9" w:rsidRDefault="005E44A9" w:rsidP="005E44A9">
      <w:pPr>
        <w:autoSpaceDE w:val="0"/>
        <w:autoSpaceDN w:val="0"/>
        <w:adjustRightInd w:val="0"/>
        <w:ind w:firstLine="567"/>
        <w:jc w:val="both"/>
      </w:pPr>
      <w:r>
        <w:t>По результатам рассмотрения жалобы принимается одно из следующих решений:</w:t>
      </w:r>
    </w:p>
    <w:p w:rsidR="005E44A9" w:rsidRDefault="005E44A9" w:rsidP="005E44A9">
      <w:pPr>
        <w:autoSpaceDE w:val="0"/>
        <w:autoSpaceDN w:val="0"/>
        <w:adjustRightInd w:val="0"/>
        <w:ind w:firstLine="567"/>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E44A9" w:rsidRDefault="005E44A9" w:rsidP="005E44A9">
      <w:pPr>
        <w:autoSpaceDE w:val="0"/>
        <w:autoSpaceDN w:val="0"/>
        <w:adjustRightInd w:val="0"/>
        <w:ind w:firstLine="567"/>
        <w:jc w:val="both"/>
      </w:pPr>
      <w:r>
        <w:t xml:space="preserve">2) в удовлетворении жалобы отказывается. </w:t>
      </w:r>
    </w:p>
    <w:p w:rsidR="005E44A9" w:rsidRDefault="005E44A9" w:rsidP="005E44A9">
      <w:pPr>
        <w:pStyle w:val="ConsPlusNormal"/>
        <w:jc w:val="both"/>
        <w:rPr>
          <w:rFonts w:ascii="Times New Roman" w:hAnsi="Times New Roman" w:cs="Times New Roman"/>
          <w:sz w:val="24"/>
          <w:szCs w:val="24"/>
        </w:rPr>
      </w:pPr>
    </w:p>
    <w:p w:rsidR="005E44A9" w:rsidRDefault="005E44A9" w:rsidP="005E44A9">
      <w:pPr>
        <w:pStyle w:val="ConsPlusNormal"/>
        <w:jc w:val="center"/>
        <w:rPr>
          <w:rFonts w:ascii="Times New Roman" w:hAnsi="Times New Roman" w:cs="Times New Roman"/>
          <w:sz w:val="24"/>
          <w:szCs w:val="24"/>
        </w:rPr>
      </w:pPr>
    </w:p>
    <w:p w:rsidR="005E44A9" w:rsidRDefault="005E44A9" w:rsidP="005E44A9">
      <w:pPr>
        <w:pStyle w:val="ConsPlusNormal"/>
        <w:jc w:val="center"/>
        <w:outlineLvl w:val="2"/>
        <w:rPr>
          <w:rFonts w:ascii="Times New Roman" w:hAnsi="Times New Roman" w:cs="Times New Roman"/>
          <w:b/>
          <w:i/>
          <w:sz w:val="24"/>
          <w:szCs w:val="24"/>
        </w:rPr>
      </w:pPr>
      <w:r>
        <w:rPr>
          <w:rFonts w:ascii="Times New Roman" w:hAnsi="Times New Roman" w:cs="Times New Roman"/>
          <w:b/>
          <w:i/>
          <w:sz w:val="24"/>
          <w:szCs w:val="24"/>
        </w:rPr>
        <w:t>5.8. Порядок информирования заявителя</w:t>
      </w:r>
    </w:p>
    <w:p w:rsidR="005E44A9" w:rsidRDefault="005E44A9" w:rsidP="005E44A9">
      <w:pPr>
        <w:pStyle w:val="ConsPlusNormal"/>
        <w:jc w:val="center"/>
        <w:rPr>
          <w:rFonts w:ascii="Times New Roman" w:hAnsi="Times New Roman" w:cs="Times New Roman"/>
          <w:b/>
          <w:i/>
          <w:sz w:val="24"/>
          <w:szCs w:val="24"/>
        </w:rPr>
      </w:pPr>
      <w:r>
        <w:rPr>
          <w:rFonts w:ascii="Times New Roman" w:hAnsi="Times New Roman" w:cs="Times New Roman"/>
          <w:b/>
          <w:i/>
          <w:sz w:val="24"/>
          <w:szCs w:val="24"/>
        </w:rPr>
        <w:t>о результатах рассмотрения жалобы</w:t>
      </w:r>
    </w:p>
    <w:p w:rsidR="005E44A9" w:rsidRDefault="005E44A9" w:rsidP="005E44A9">
      <w:pPr>
        <w:pStyle w:val="ConsPlusNormal"/>
        <w:jc w:val="center"/>
        <w:rPr>
          <w:rFonts w:ascii="Times New Roman" w:hAnsi="Times New Roman" w:cs="Times New Roman"/>
          <w:b/>
          <w:i/>
          <w:sz w:val="24"/>
          <w:szCs w:val="24"/>
        </w:rPr>
      </w:pPr>
    </w:p>
    <w:p w:rsidR="005E44A9" w:rsidRDefault="005E44A9" w:rsidP="007376AF">
      <w:pPr>
        <w:pStyle w:val="ConsPlusNormal"/>
        <w:spacing w:before="220"/>
        <w:ind w:firstLine="540"/>
        <w:jc w:val="both"/>
        <w:rPr>
          <w:rFonts w:ascii="Times New Roman" w:hAnsi="Times New Roman" w:cs="Times New Roman"/>
          <w:sz w:val="24"/>
          <w:szCs w:val="24"/>
        </w:rPr>
      </w:pPr>
      <w:bookmarkStart w:id="5" w:name="P532"/>
      <w:bookmarkEnd w:id="5"/>
      <w:r>
        <w:rPr>
          <w:rFonts w:ascii="Times New Roman" w:hAnsi="Times New Roman" w:cs="Times New Roman"/>
          <w:sz w:val="24"/>
          <w:szCs w:val="24"/>
        </w:rPr>
        <w:t>5.8.1. Не позднее дня, следующего за днем принятия решения, являющегося результатов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44A9" w:rsidRDefault="005E44A9" w:rsidP="007376AF">
      <w:pPr>
        <w:autoSpaceDE w:val="0"/>
        <w:autoSpaceDN w:val="0"/>
        <w:adjustRightInd w:val="0"/>
        <w:jc w:val="both"/>
      </w:pPr>
      <w:r>
        <w:t xml:space="preserve">       5.8.2. В случае признания жалобы подлежащей удовлетворению в ответе заявителю дается информация о действиях, осуществляемых Управлением,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 </w:t>
      </w:r>
    </w:p>
    <w:p w:rsidR="005E44A9" w:rsidRDefault="005E44A9" w:rsidP="007376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5.8.3.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E44A9" w:rsidRDefault="005E44A9" w:rsidP="005E44A9">
      <w:pPr>
        <w:pStyle w:val="ConsPlusNormal"/>
        <w:jc w:val="center"/>
        <w:rPr>
          <w:rFonts w:ascii="Times New Roman" w:hAnsi="Times New Roman" w:cs="Times New Roman"/>
          <w:sz w:val="24"/>
          <w:szCs w:val="24"/>
        </w:rPr>
      </w:pPr>
    </w:p>
    <w:p w:rsidR="005E44A9" w:rsidRDefault="005E44A9" w:rsidP="005E44A9">
      <w:pPr>
        <w:pStyle w:val="ConsPlusNormal"/>
        <w:jc w:val="center"/>
        <w:outlineLvl w:val="2"/>
        <w:rPr>
          <w:rFonts w:ascii="Times New Roman" w:hAnsi="Times New Roman" w:cs="Times New Roman"/>
          <w:b/>
          <w:i/>
          <w:sz w:val="24"/>
          <w:szCs w:val="24"/>
        </w:rPr>
      </w:pPr>
      <w:r>
        <w:rPr>
          <w:rFonts w:ascii="Times New Roman" w:hAnsi="Times New Roman" w:cs="Times New Roman"/>
          <w:b/>
          <w:i/>
          <w:sz w:val="24"/>
          <w:szCs w:val="24"/>
        </w:rPr>
        <w:t>5.9. Порядок обжалования решения по жалобе</w:t>
      </w:r>
    </w:p>
    <w:p w:rsidR="005E44A9" w:rsidRDefault="005E44A9" w:rsidP="005E44A9">
      <w:pPr>
        <w:pStyle w:val="ConsPlusNormal"/>
        <w:jc w:val="center"/>
        <w:rPr>
          <w:rFonts w:ascii="Times New Roman" w:hAnsi="Times New Roman" w:cs="Times New Roman"/>
          <w:b/>
          <w:i/>
          <w:sz w:val="24"/>
          <w:szCs w:val="24"/>
        </w:rPr>
      </w:pPr>
    </w:p>
    <w:p w:rsidR="005E44A9" w:rsidRDefault="005E44A9" w:rsidP="005E44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Заявитель имеет право обжаловать решение по жалобе вышестоящим должностным лицам или в вышестоящий орган в порядке подчиненности.</w:t>
      </w:r>
    </w:p>
    <w:p w:rsidR="005E44A9" w:rsidRDefault="005E44A9" w:rsidP="005E44A9">
      <w:pPr>
        <w:pStyle w:val="ConsPlusNormal"/>
        <w:jc w:val="center"/>
        <w:rPr>
          <w:rFonts w:ascii="Times New Roman" w:hAnsi="Times New Roman" w:cs="Times New Roman"/>
          <w:sz w:val="24"/>
          <w:szCs w:val="24"/>
        </w:rPr>
      </w:pPr>
    </w:p>
    <w:p w:rsidR="005E44A9" w:rsidRDefault="005E44A9" w:rsidP="005E44A9">
      <w:pPr>
        <w:pStyle w:val="ConsPlusNormal"/>
        <w:jc w:val="center"/>
        <w:outlineLvl w:val="2"/>
        <w:rPr>
          <w:rFonts w:ascii="Times New Roman" w:hAnsi="Times New Roman" w:cs="Times New Roman"/>
          <w:b/>
          <w:i/>
          <w:sz w:val="24"/>
          <w:szCs w:val="24"/>
        </w:rPr>
      </w:pPr>
      <w:r>
        <w:rPr>
          <w:rFonts w:ascii="Times New Roman" w:hAnsi="Times New Roman" w:cs="Times New Roman"/>
          <w:b/>
          <w:i/>
          <w:sz w:val="24"/>
          <w:szCs w:val="24"/>
        </w:rPr>
        <w:t>5.10. Право заявителя на получение информации и документов,</w:t>
      </w:r>
    </w:p>
    <w:p w:rsidR="005E44A9" w:rsidRDefault="005E44A9" w:rsidP="005E44A9">
      <w:pPr>
        <w:pStyle w:val="ConsPlusNormal"/>
        <w:jc w:val="center"/>
        <w:rPr>
          <w:rFonts w:ascii="Times New Roman" w:hAnsi="Times New Roman" w:cs="Times New Roman"/>
          <w:b/>
          <w:i/>
          <w:sz w:val="24"/>
          <w:szCs w:val="24"/>
        </w:rPr>
      </w:pPr>
      <w:r>
        <w:rPr>
          <w:rFonts w:ascii="Times New Roman" w:hAnsi="Times New Roman" w:cs="Times New Roman"/>
          <w:b/>
          <w:i/>
          <w:sz w:val="24"/>
          <w:szCs w:val="24"/>
        </w:rPr>
        <w:t>необходимых для обоснования и рассмотрения жалобы</w:t>
      </w:r>
    </w:p>
    <w:p w:rsidR="005E44A9" w:rsidRDefault="005E44A9" w:rsidP="005E44A9">
      <w:pPr>
        <w:pStyle w:val="ConsPlusNormal"/>
        <w:jc w:val="center"/>
        <w:rPr>
          <w:rFonts w:ascii="Times New Roman" w:hAnsi="Times New Roman" w:cs="Times New Roman"/>
          <w:sz w:val="24"/>
          <w:szCs w:val="24"/>
        </w:rPr>
      </w:pPr>
    </w:p>
    <w:p w:rsidR="005E44A9" w:rsidRDefault="005E44A9" w:rsidP="005E44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5E44A9" w:rsidRDefault="005E44A9" w:rsidP="005E44A9">
      <w:pPr>
        <w:pStyle w:val="ConsPlusNormal"/>
        <w:jc w:val="center"/>
        <w:rPr>
          <w:rFonts w:ascii="Times New Roman" w:hAnsi="Times New Roman" w:cs="Times New Roman"/>
          <w:sz w:val="24"/>
          <w:szCs w:val="24"/>
        </w:rPr>
      </w:pPr>
    </w:p>
    <w:p w:rsidR="005E44A9" w:rsidRDefault="005E44A9" w:rsidP="005E44A9">
      <w:pPr>
        <w:pStyle w:val="ConsPlusNormal"/>
        <w:jc w:val="center"/>
        <w:outlineLvl w:val="2"/>
        <w:rPr>
          <w:rFonts w:ascii="Times New Roman" w:hAnsi="Times New Roman" w:cs="Times New Roman"/>
          <w:b/>
          <w:i/>
          <w:sz w:val="24"/>
          <w:szCs w:val="24"/>
        </w:rPr>
      </w:pPr>
    </w:p>
    <w:p w:rsidR="005E44A9" w:rsidRDefault="005E44A9" w:rsidP="005E44A9">
      <w:pPr>
        <w:pStyle w:val="ConsPlusNormal"/>
        <w:jc w:val="center"/>
        <w:outlineLvl w:val="2"/>
        <w:rPr>
          <w:rFonts w:ascii="Times New Roman" w:hAnsi="Times New Roman" w:cs="Times New Roman"/>
          <w:b/>
          <w:i/>
          <w:sz w:val="24"/>
          <w:szCs w:val="24"/>
        </w:rPr>
      </w:pPr>
      <w:r>
        <w:rPr>
          <w:rFonts w:ascii="Times New Roman" w:hAnsi="Times New Roman" w:cs="Times New Roman"/>
          <w:b/>
          <w:i/>
          <w:sz w:val="24"/>
          <w:szCs w:val="24"/>
        </w:rPr>
        <w:t>5.11. Способы информирования заявителей</w:t>
      </w:r>
    </w:p>
    <w:p w:rsidR="005E44A9" w:rsidRDefault="005E44A9" w:rsidP="005E44A9">
      <w:pPr>
        <w:pStyle w:val="ConsPlusNormal"/>
        <w:jc w:val="center"/>
        <w:rPr>
          <w:rFonts w:ascii="Times New Roman" w:hAnsi="Times New Roman" w:cs="Times New Roman"/>
          <w:b/>
          <w:i/>
          <w:sz w:val="24"/>
          <w:szCs w:val="24"/>
        </w:rPr>
      </w:pPr>
      <w:r>
        <w:rPr>
          <w:rFonts w:ascii="Times New Roman" w:hAnsi="Times New Roman" w:cs="Times New Roman"/>
          <w:b/>
          <w:i/>
          <w:sz w:val="24"/>
          <w:szCs w:val="24"/>
        </w:rPr>
        <w:t>о порядке подачи и рассмотрения жалобы</w:t>
      </w:r>
    </w:p>
    <w:p w:rsidR="005E44A9" w:rsidRDefault="005E44A9" w:rsidP="005E44A9">
      <w:pPr>
        <w:pStyle w:val="ConsPlusNormal"/>
        <w:jc w:val="center"/>
        <w:rPr>
          <w:rFonts w:ascii="Times New Roman" w:hAnsi="Times New Roman" w:cs="Times New Roman"/>
          <w:sz w:val="24"/>
          <w:szCs w:val="24"/>
        </w:rPr>
      </w:pPr>
    </w:p>
    <w:p w:rsidR="005E44A9" w:rsidRDefault="005E44A9" w:rsidP="005E44A9">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Информирование заявителей о порядке подачи и рассмотрения жалобы обеспечивается:</w:t>
      </w:r>
    </w:p>
    <w:p w:rsidR="005E44A9" w:rsidRDefault="005E44A9" w:rsidP="005E44A9">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посредством размещения информации на стендах в местах предоставления государственной</w:t>
      </w:r>
      <w:r>
        <w:t xml:space="preserve"> </w:t>
      </w:r>
      <w:r>
        <w:rPr>
          <w:rFonts w:ascii="Times New Roman" w:hAnsi="Times New Roman" w:cs="Times New Roman"/>
          <w:sz w:val="24"/>
          <w:szCs w:val="24"/>
        </w:rPr>
        <w:t xml:space="preserve">услуги, на официальных сайтах Управления, МФЦ, в сети Интернет, на </w:t>
      </w:r>
      <w:r>
        <w:rPr>
          <w:rFonts w:ascii="Times New Roman" w:hAnsi="Times New Roman" w:cs="Times New Roman"/>
          <w:sz w:val="24"/>
          <w:szCs w:val="24"/>
        </w:rPr>
        <w:lastRenderedPageBreak/>
        <w:t>ЕПГУ и РПГУ;</w:t>
      </w:r>
    </w:p>
    <w:p w:rsidR="005E44A9" w:rsidRDefault="005E44A9" w:rsidP="005E44A9">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в устной форме по телефону или на личном приеме;</w:t>
      </w:r>
    </w:p>
    <w:p w:rsidR="005E44A9" w:rsidRPr="007376AF" w:rsidRDefault="005E44A9" w:rsidP="005E44A9">
      <w:pPr>
        <w:pStyle w:val="ConsPlusNormal"/>
        <w:ind w:firstLine="539"/>
        <w:jc w:val="both"/>
        <w:rPr>
          <w:rFonts w:ascii="Times New Roman" w:hAnsi="Times New Roman" w:cs="Times New Roman"/>
          <w:i/>
          <w:sz w:val="24"/>
          <w:szCs w:val="24"/>
        </w:rPr>
      </w:pPr>
      <w:r>
        <w:rPr>
          <w:rFonts w:ascii="Times New Roman" w:hAnsi="Times New Roman" w:cs="Times New Roman"/>
          <w:sz w:val="24"/>
          <w:szCs w:val="24"/>
        </w:rPr>
        <w:t>- в письменной форме почтовым отправлением или электронным сообщением по адресу, указанному заявителем.</w:t>
      </w:r>
    </w:p>
    <w:p w:rsidR="005E44A9" w:rsidRDefault="005E44A9" w:rsidP="005E44A9">
      <w:pPr>
        <w:pStyle w:val="20"/>
        <w:shd w:val="clear" w:color="auto" w:fill="auto"/>
        <w:spacing w:after="0" w:line="240" w:lineRule="auto"/>
        <w:ind w:firstLine="709"/>
        <w:jc w:val="left"/>
        <w:rPr>
          <w:sz w:val="24"/>
          <w:szCs w:val="24"/>
        </w:rPr>
      </w:pPr>
    </w:p>
    <w:p w:rsidR="00F34074" w:rsidRDefault="00F34074" w:rsidP="009D4C62">
      <w:pPr>
        <w:spacing w:after="200" w:line="276" w:lineRule="auto"/>
        <w:ind w:firstLine="709"/>
        <w:jc w:val="both"/>
      </w:pPr>
      <w:r>
        <w:br w:type="page"/>
      </w:r>
    </w:p>
    <w:tbl>
      <w:tblPr>
        <w:tblpPr w:leftFromText="180" w:rightFromText="180" w:vertAnchor="text" w:horzAnchor="margin" w:tblpXSpec="right" w:tblpY="-4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tblGrid>
      <w:tr w:rsidR="00F34074" w:rsidRPr="000F149F" w:rsidTr="00DF2870">
        <w:trPr>
          <w:trHeight w:val="1866"/>
        </w:trPr>
        <w:tc>
          <w:tcPr>
            <w:tcW w:w="4678" w:type="dxa"/>
            <w:tcBorders>
              <w:top w:val="nil"/>
              <w:left w:val="nil"/>
              <w:bottom w:val="nil"/>
              <w:right w:val="nil"/>
            </w:tcBorders>
          </w:tcPr>
          <w:p w:rsidR="00F34074" w:rsidRPr="000F149F" w:rsidRDefault="00F34074" w:rsidP="007376AF">
            <w:pPr>
              <w:tabs>
                <w:tab w:val="left" w:pos="993"/>
              </w:tabs>
              <w:contextualSpacing/>
              <w:jc w:val="right"/>
            </w:pPr>
            <w:r w:rsidRPr="000F149F">
              <w:lastRenderedPageBreak/>
              <w:t>ПРИЛОЖЕНИЕ № 1</w:t>
            </w:r>
          </w:p>
          <w:p w:rsidR="00F34074" w:rsidRPr="000F149F" w:rsidRDefault="00F34074" w:rsidP="007376AF">
            <w:pPr>
              <w:tabs>
                <w:tab w:val="left" w:pos="993"/>
              </w:tabs>
              <w:contextualSpacing/>
              <w:jc w:val="right"/>
            </w:pPr>
            <w:r w:rsidRPr="000F149F">
              <w:t xml:space="preserve">к административному регламенту управления образования МО «Тымовский городской округ» по предоставлению муниципальной услуги </w:t>
            </w:r>
            <w:r w:rsidRPr="007D397E">
              <w:t>«Признание факта невозможности проживания детей-сирот и детей, оставшихся без попечения родителей, лиц и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p>
        </w:tc>
      </w:tr>
    </w:tbl>
    <w:p w:rsidR="00F34074" w:rsidRDefault="00F34074" w:rsidP="00F34074">
      <w:pPr>
        <w:ind w:firstLine="709"/>
      </w:pPr>
    </w:p>
    <w:p w:rsidR="00F34074" w:rsidRPr="007D397E" w:rsidRDefault="00F34074" w:rsidP="00F34074"/>
    <w:p w:rsidR="00F34074" w:rsidRPr="007D397E" w:rsidRDefault="00F34074" w:rsidP="00F34074"/>
    <w:p w:rsidR="00F34074" w:rsidRPr="007D397E" w:rsidRDefault="00F34074" w:rsidP="00F34074"/>
    <w:p w:rsidR="00F34074" w:rsidRPr="007D397E" w:rsidRDefault="00F34074" w:rsidP="00F34074"/>
    <w:p w:rsidR="00F34074" w:rsidRPr="007D397E" w:rsidRDefault="00F34074" w:rsidP="00F34074"/>
    <w:p w:rsidR="00F34074" w:rsidRPr="007D397E" w:rsidRDefault="00F34074" w:rsidP="00F34074"/>
    <w:p w:rsidR="00F34074" w:rsidRPr="007D397E" w:rsidRDefault="00F34074" w:rsidP="00F34074"/>
    <w:p w:rsidR="00F34074" w:rsidRPr="007D397E" w:rsidRDefault="00F34074" w:rsidP="00F34074"/>
    <w:p w:rsidR="00F34074" w:rsidRDefault="00F34074" w:rsidP="00F34074"/>
    <w:p w:rsidR="00F34074" w:rsidRDefault="00F34074" w:rsidP="00F34074">
      <w:pPr>
        <w:tabs>
          <w:tab w:val="left" w:pos="3341"/>
        </w:tabs>
        <w:jc w:val="right"/>
      </w:pPr>
      <w:r>
        <w:tab/>
      </w:r>
    </w:p>
    <w:p w:rsidR="00F34074" w:rsidRDefault="00F34074" w:rsidP="00F34074">
      <w:pPr>
        <w:tabs>
          <w:tab w:val="left" w:pos="3341"/>
        </w:tabs>
        <w:jc w:val="right"/>
      </w:pPr>
    </w:p>
    <w:p w:rsidR="00F34074" w:rsidRDefault="00F34074" w:rsidP="00F34074">
      <w:pPr>
        <w:tabs>
          <w:tab w:val="left" w:pos="3341"/>
        </w:tabs>
        <w:jc w:val="right"/>
      </w:pPr>
    </w:p>
    <w:p w:rsidR="00F34074" w:rsidRDefault="00F34074" w:rsidP="00F34074">
      <w:pPr>
        <w:tabs>
          <w:tab w:val="left" w:pos="3341"/>
        </w:tabs>
        <w:jc w:val="right"/>
      </w:pPr>
      <w:r>
        <w:t>Начальнику управления образования</w:t>
      </w:r>
    </w:p>
    <w:p w:rsidR="00F34074" w:rsidRDefault="00F34074" w:rsidP="00F34074">
      <w:pPr>
        <w:tabs>
          <w:tab w:val="left" w:pos="3341"/>
        </w:tabs>
        <w:jc w:val="right"/>
      </w:pPr>
      <w:r>
        <w:t>МО «Тымовский городской округ»</w:t>
      </w:r>
    </w:p>
    <w:p w:rsidR="00F34074" w:rsidRDefault="00F34074" w:rsidP="00F34074">
      <w:pPr>
        <w:tabs>
          <w:tab w:val="left" w:pos="3341"/>
        </w:tabs>
        <w:jc w:val="right"/>
      </w:pPr>
      <w:r>
        <w:t>от __________________________________</w:t>
      </w:r>
    </w:p>
    <w:p w:rsidR="00F34074" w:rsidRDefault="00F34074" w:rsidP="00F34074">
      <w:pPr>
        <w:tabs>
          <w:tab w:val="left" w:pos="3341"/>
        </w:tabs>
        <w:jc w:val="right"/>
      </w:pPr>
      <w:r>
        <w:t>____________________________________</w:t>
      </w:r>
    </w:p>
    <w:p w:rsidR="00F34074" w:rsidRDefault="00F34074" w:rsidP="00F34074">
      <w:pPr>
        <w:tabs>
          <w:tab w:val="left" w:pos="3341"/>
        </w:tabs>
        <w:jc w:val="right"/>
        <w:rPr>
          <w:vertAlign w:val="superscript"/>
        </w:rPr>
      </w:pPr>
      <w:r w:rsidRPr="007D397E">
        <w:rPr>
          <w:vertAlign w:val="superscript"/>
        </w:rPr>
        <w:t>(фамилия, имя, отчество)</w:t>
      </w:r>
    </w:p>
    <w:p w:rsidR="00F34074" w:rsidRDefault="00F34074" w:rsidP="00F34074">
      <w:pPr>
        <w:tabs>
          <w:tab w:val="left" w:pos="3341"/>
        </w:tabs>
        <w:jc w:val="right"/>
      </w:pPr>
      <w:r>
        <w:t>дата рождения _______________________</w:t>
      </w:r>
    </w:p>
    <w:p w:rsidR="00F34074" w:rsidRDefault="00F34074" w:rsidP="00F34074">
      <w:pPr>
        <w:tabs>
          <w:tab w:val="left" w:pos="3341"/>
        </w:tabs>
        <w:jc w:val="right"/>
      </w:pPr>
      <w:r>
        <w:t>паспорт: серия _______ номер _________</w:t>
      </w:r>
    </w:p>
    <w:p w:rsidR="00F34074" w:rsidRDefault="00F34074" w:rsidP="00F34074">
      <w:pPr>
        <w:tabs>
          <w:tab w:val="left" w:pos="3341"/>
        </w:tabs>
        <w:jc w:val="right"/>
      </w:pPr>
      <w:r>
        <w:t>выдан ______________________________</w:t>
      </w:r>
    </w:p>
    <w:p w:rsidR="00F34074" w:rsidRDefault="00F34074" w:rsidP="00F34074">
      <w:pPr>
        <w:tabs>
          <w:tab w:val="left" w:pos="3341"/>
        </w:tabs>
        <w:jc w:val="right"/>
        <w:rPr>
          <w:vertAlign w:val="superscript"/>
        </w:rPr>
      </w:pPr>
      <w:r w:rsidRPr="007D397E">
        <w:rPr>
          <w:vertAlign w:val="superscript"/>
        </w:rPr>
        <w:t>(кем, когда)</w:t>
      </w:r>
    </w:p>
    <w:p w:rsidR="00F34074" w:rsidRDefault="00F34074" w:rsidP="00F34074">
      <w:pPr>
        <w:tabs>
          <w:tab w:val="left" w:pos="3341"/>
        </w:tabs>
        <w:jc w:val="right"/>
      </w:pPr>
      <w:r>
        <w:t>___________________________________</w:t>
      </w:r>
    </w:p>
    <w:p w:rsidR="00F34074" w:rsidRDefault="00F34074" w:rsidP="00F34074">
      <w:pPr>
        <w:tabs>
          <w:tab w:val="left" w:pos="3341"/>
        </w:tabs>
        <w:jc w:val="right"/>
      </w:pPr>
      <w:r>
        <w:t>___________________________________</w:t>
      </w:r>
    </w:p>
    <w:p w:rsidR="00F34074" w:rsidRDefault="00F34074" w:rsidP="00F34074">
      <w:pPr>
        <w:tabs>
          <w:tab w:val="left" w:pos="3341"/>
        </w:tabs>
        <w:jc w:val="right"/>
      </w:pPr>
      <w:r>
        <w:t>проживающего(ей) по адресу __________</w:t>
      </w:r>
    </w:p>
    <w:p w:rsidR="00F34074" w:rsidRDefault="00F34074" w:rsidP="00F34074">
      <w:pPr>
        <w:tabs>
          <w:tab w:val="left" w:pos="3341"/>
        </w:tabs>
        <w:jc w:val="right"/>
      </w:pPr>
      <w:r>
        <w:t>___________________________________</w:t>
      </w:r>
    </w:p>
    <w:p w:rsidR="00F34074" w:rsidRDefault="00F34074" w:rsidP="00F34074">
      <w:pPr>
        <w:tabs>
          <w:tab w:val="left" w:pos="3341"/>
        </w:tabs>
        <w:jc w:val="right"/>
      </w:pPr>
      <w:r>
        <w:t>телефон ____________________________</w:t>
      </w:r>
    </w:p>
    <w:p w:rsidR="00F34074" w:rsidRDefault="00F34074" w:rsidP="00F34074">
      <w:pPr>
        <w:tabs>
          <w:tab w:val="left" w:pos="3341"/>
        </w:tabs>
        <w:jc w:val="right"/>
      </w:pPr>
    </w:p>
    <w:p w:rsidR="00F34074" w:rsidRDefault="00F34074" w:rsidP="00F34074">
      <w:pPr>
        <w:tabs>
          <w:tab w:val="left" w:pos="3341"/>
        </w:tabs>
        <w:jc w:val="center"/>
        <w:rPr>
          <w:b/>
        </w:rPr>
      </w:pPr>
    </w:p>
    <w:p w:rsidR="00F34074" w:rsidRDefault="00F34074" w:rsidP="00F34074">
      <w:pPr>
        <w:tabs>
          <w:tab w:val="left" w:pos="3341"/>
        </w:tabs>
        <w:jc w:val="center"/>
        <w:rPr>
          <w:b/>
        </w:rPr>
      </w:pPr>
      <w:r>
        <w:rPr>
          <w:b/>
        </w:rPr>
        <w:t>ЗАЯВЛЕНИЕ</w:t>
      </w:r>
    </w:p>
    <w:p w:rsidR="00F34074" w:rsidRDefault="00F34074" w:rsidP="00F34074">
      <w:pPr>
        <w:tabs>
          <w:tab w:val="left" w:pos="3341"/>
        </w:tabs>
        <w:jc w:val="center"/>
        <w:rPr>
          <w:b/>
        </w:rPr>
      </w:pPr>
      <w:r>
        <w:rPr>
          <w:b/>
        </w:rPr>
        <w:t>Об установлении факта невозможности проживания детей-сирот и детей, оставшихся без попечения родителей, лиц из числа детей-сирот т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w:t>
      </w:r>
      <w:r w:rsidR="007376AF">
        <w:rPr>
          <w:b/>
        </w:rPr>
        <w:t>,</w:t>
      </w:r>
      <w:r>
        <w:rPr>
          <w:b/>
        </w:rPr>
        <w:t xml:space="preserve"> которых они являются</w:t>
      </w:r>
    </w:p>
    <w:p w:rsidR="00F34074" w:rsidRDefault="00F34074" w:rsidP="00F34074">
      <w:pPr>
        <w:tabs>
          <w:tab w:val="left" w:pos="3341"/>
        </w:tabs>
        <w:jc w:val="center"/>
        <w:rPr>
          <w:b/>
        </w:rPr>
      </w:pPr>
    </w:p>
    <w:p w:rsidR="00F34074" w:rsidRDefault="00F34074" w:rsidP="00F34074">
      <w:pPr>
        <w:tabs>
          <w:tab w:val="left" w:pos="3341"/>
        </w:tabs>
        <w:ind w:firstLine="709"/>
        <w:jc w:val="both"/>
      </w:pPr>
      <w:r>
        <w:t>В соответствии с Федеральным законом от 21.12.1996 № 159-ФЗ «О социальной поддержке детей-сирот и детей, оставшихся без попечения родителей», Законом Сахалинской области от 08.12.2010 № 115-ЗО «О дополнительной социальной поддержке детей-сирот и детей, оставшихся без попечения родителей», Законом Сахалинской области от 27.06.2013 № 69-ЗО «О некоторых вопросах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на территории Сахалинской области» прошу установить факт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расположенном по адресу: ______________________________________________</w:t>
      </w:r>
    </w:p>
    <w:p w:rsidR="00F34074" w:rsidRDefault="00F34074" w:rsidP="00F34074">
      <w:pPr>
        <w:tabs>
          <w:tab w:val="left" w:pos="3341"/>
        </w:tabs>
        <w:jc w:val="both"/>
      </w:pPr>
      <w:r>
        <w:t>_____________________________________________________________________________.</w:t>
      </w:r>
    </w:p>
    <w:p w:rsidR="00F34074" w:rsidRDefault="00F34074" w:rsidP="00F34074">
      <w:pPr>
        <w:tabs>
          <w:tab w:val="left" w:pos="3341"/>
        </w:tabs>
        <w:ind w:firstLine="709"/>
        <w:jc w:val="both"/>
      </w:pPr>
      <w:r>
        <w:t>Настоящим даю свое согласие на обработку указанных в заявлении персональных данных, включая сбор, систематизацию, накопление, автоматизированную обработку, хранение, уточнение (обновление, изменение), использование, передачу по запросу, обезличивание, блокирование и уничтожение, для включения в список.</w:t>
      </w:r>
    </w:p>
    <w:p w:rsidR="00F34074" w:rsidRDefault="00F34074" w:rsidP="00F34074">
      <w:pPr>
        <w:tabs>
          <w:tab w:val="left" w:pos="3341"/>
        </w:tabs>
        <w:ind w:firstLine="709"/>
        <w:jc w:val="both"/>
      </w:pPr>
      <w:r>
        <w:lastRenderedPageBreak/>
        <w:t>Согласие на обработку персональных данных действует до даты его отзыва мною путем направления в _____________________________________ письменного сообщения об указанном отзыве в произвольной форме. К заявлению прилагаю следующие документы:</w:t>
      </w:r>
    </w:p>
    <w:p w:rsidR="00F34074" w:rsidRDefault="00F34074" w:rsidP="00F34074">
      <w:pPr>
        <w:pStyle w:val="ad"/>
        <w:numPr>
          <w:ilvl w:val="0"/>
          <w:numId w:val="13"/>
        </w:numPr>
        <w:tabs>
          <w:tab w:val="left" w:pos="1134"/>
        </w:tabs>
        <w:ind w:left="0" w:firstLine="709"/>
        <w:jc w:val="both"/>
      </w:pPr>
      <w:r>
        <w:t>Копию вступившего в законную силу решения суда об отказе в принудительном обмене жилого помещения, предоставленного по договору социального найма (в случае проживания в ранее занимаемом жилом помещении лиц, лишенных родительских прав в отношении лица, указанного в статье 2 Закона Сахалинской области от 27.06.2013 № 69-ЗО «О некоторых вопросах обеспечения жилыми помещениями детей-сирот и детей, оставшихся без попечения родителей, на территории Сахалинской области»;</w:t>
      </w:r>
    </w:p>
    <w:p w:rsidR="00F34074" w:rsidRDefault="00F34074" w:rsidP="00F34074">
      <w:pPr>
        <w:pStyle w:val="ad"/>
        <w:numPr>
          <w:ilvl w:val="0"/>
          <w:numId w:val="13"/>
        </w:numPr>
        <w:tabs>
          <w:tab w:val="left" w:pos="1134"/>
        </w:tabs>
        <w:ind w:left="0" w:firstLine="709"/>
        <w:jc w:val="both"/>
      </w:pPr>
      <w:r>
        <w:t>Справку медицинской организации либо медицинское заключение о наличии у лица, проживающего в жилом помещении, нанимателем или членом семьи нанимателя по договору социального найма либо собственником которого является лицо, указанного в статье 2 Закона 69-ЗО, тяжелой формы хронического заболевания, указанного в предусмотренном пунктом 4 части 1 статьи 51 Жилищного кодекса Российской Федерации перечне (в случае проживания такого лица в ранее занимаемом жилом помещении);</w:t>
      </w:r>
    </w:p>
    <w:p w:rsidR="00F34074" w:rsidRDefault="00F34074" w:rsidP="00F34074">
      <w:pPr>
        <w:pStyle w:val="ad"/>
        <w:numPr>
          <w:ilvl w:val="0"/>
          <w:numId w:val="13"/>
        </w:numPr>
        <w:tabs>
          <w:tab w:val="left" w:pos="1134"/>
        </w:tabs>
        <w:ind w:left="0" w:firstLine="709"/>
        <w:jc w:val="both"/>
      </w:pPr>
      <w:r>
        <w:t>Справку (выписку) из домовой книги о гражданах, совместно проживающих (зарегистрированных) в жилом помещении с заявителем;</w:t>
      </w:r>
    </w:p>
    <w:p w:rsidR="00F34074" w:rsidRDefault="00F34074" w:rsidP="00F34074">
      <w:pPr>
        <w:pStyle w:val="ad"/>
        <w:numPr>
          <w:ilvl w:val="0"/>
          <w:numId w:val="13"/>
        </w:numPr>
        <w:tabs>
          <w:tab w:val="left" w:pos="1134"/>
        </w:tabs>
        <w:ind w:left="0" w:firstLine="709"/>
        <w:jc w:val="both"/>
      </w:pPr>
      <w:r>
        <w:t>Копии правоустанавливающих документов на жилое помещение по месту регистрации лица, указанного в статье 2 Закона № 69-ЗО, права на которое не зарегистрированы в Едином государственном реестре прав на недвижимое имущество и сделок с ним.</w:t>
      </w:r>
    </w:p>
    <w:p w:rsidR="00F34074" w:rsidRDefault="00F34074" w:rsidP="00F34074">
      <w:pPr>
        <w:pStyle w:val="ad"/>
        <w:tabs>
          <w:tab w:val="left" w:pos="1134"/>
        </w:tabs>
        <w:ind w:left="709"/>
        <w:jc w:val="both"/>
      </w:pPr>
    </w:p>
    <w:p w:rsidR="00F34074" w:rsidRDefault="00F34074" w:rsidP="00F34074">
      <w:pPr>
        <w:pStyle w:val="ad"/>
        <w:tabs>
          <w:tab w:val="left" w:pos="1134"/>
        </w:tabs>
        <w:ind w:left="709"/>
        <w:jc w:val="both"/>
      </w:pPr>
    </w:p>
    <w:p w:rsidR="00F34074" w:rsidRDefault="00F34074" w:rsidP="00F34074">
      <w:pPr>
        <w:pStyle w:val="ad"/>
        <w:tabs>
          <w:tab w:val="left" w:pos="1134"/>
        </w:tabs>
        <w:ind w:left="709"/>
        <w:jc w:val="both"/>
      </w:pPr>
      <w:r>
        <w:t>Подпись заявителя: «____» _____________ 20 ____ года</w:t>
      </w:r>
    </w:p>
    <w:p w:rsidR="00F34074" w:rsidRDefault="00F34074" w:rsidP="00F34074">
      <w:r>
        <w:br w:type="page"/>
      </w:r>
    </w:p>
    <w:tbl>
      <w:tblPr>
        <w:tblpPr w:leftFromText="180" w:rightFromText="180" w:vertAnchor="text" w:horzAnchor="margin" w:tblpXSpec="right" w:tblpY="-4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tblGrid>
      <w:tr w:rsidR="00F34074" w:rsidRPr="000F149F" w:rsidTr="00DF2870">
        <w:trPr>
          <w:trHeight w:val="1866"/>
        </w:trPr>
        <w:tc>
          <w:tcPr>
            <w:tcW w:w="4678" w:type="dxa"/>
            <w:tcBorders>
              <w:top w:val="nil"/>
              <w:left w:val="nil"/>
              <w:bottom w:val="nil"/>
              <w:right w:val="nil"/>
            </w:tcBorders>
          </w:tcPr>
          <w:p w:rsidR="00F34074" w:rsidRPr="000F149F" w:rsidRDefault="00F34074" w:rsidP="007376AF">
            <w:pPr>
              <w:tabs>
                <w:tab w:val="left" w:pos="993"/>
              </w:tabs>
              <w:contextualSpacing/>
              <w:jc w:val="right"/>
            </w:pPr>
            <w:r w:rsidRPr="000F149F">
              <w:lastRenderedPageBreak/>
              <w:t xml:space="preserve">ПРИЛОЖЕНИЕ № </w:t>
            </w:r>
            <w:r>
              <w:t>2</w:t>
            </w:r>
          </w:p>
          <w:p w:rsidR="00F34074" w:rsidRPr="000F149F" w:rsidRDefault="00F34074" w:rsidP="007376AF">
            <w:pPr>
              <w:tabs>
                <w:tab w:val="left" w:pos="993"/>
              </w:tabs>
              <w:contextualSpacing/>
              <w:jc w:val="right"/>
            </w:pPr>
            <w:r w:rsidRPr="000F149F">
              <w:t xml:space="preserve">к административному регламенту управления образования МО «Тымовский городской округ» по предоставлению муниципальной услуги </w:t>
            </w:r>
            <w:r w:rsidRPr="007D397E">
              <w:t>«Признание факта невозможности проживания детей-сирот и детей, оставшихся без попечения родителей, лиц и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p>
        </w:tc>
      </w:tr>
    </w:tbl>
    <w:p w:rsidR="00F34074" w:rsidRDefault="00F34074" w:rsidP="007376AF">
      <w:pPr>
        <w:pStyle w:val="ad"/>
        <w:tabs>
          <w:tab w:val="left" w:pos="1134"/>
        </w:tabs>
        <w:ind w:left="709"/>
        <w:jc w:val="right"/>
      </w:pPr>
    </w:p>
    <w:p w:rsidR="00F34074" w:rsidRPr="007A0EED" w:rsidRDefault="00F34074" w:rsidP="007376AF">
      <w:pPr>
        <w:jc w:val="right"/>
      </w:pPr>
    </w:p>
    <w:p w:rsidR="00F34074" w:rsidRPr="007A0EED" w:rsidRDefault="00F34074" w:rsidP="007376AF">
      <w:pPr>
        <w:jc w:val="right"/>
      </w:pPr>
    </w:p>
    <w:p w:rsidR="00F34074" w:rsidRPr="007A0EED" w:rsidRDefault="00F34074" w:rsidP="007376AF">
      <w:pPr>
        <w:jc w:val="right"/>
      </w:pPr>
    </w:p>
    <w:p w:rsidR="00F34074" w:rsidRPr="007A0EED" w:rsidRDefault="00F34074" w:rsidP="007376AF">
      <w:pPr>
        <w:jc w:val="right"/>
      </w:pPr>
    </w:p>
    <w:p w:rsidR="00F34074" w:rsidRPr="007A0EED" w:rsidRDefault="00F34074" w:rsidP="007376AF">
      <w:pPr>
        <w:jc w:val="right"/>
      </w:pPr>
    </w:p>
    <w:p w:rsidR="00F34074" w:rsidRPr="007A0EED" w:rsidRDefault="00F34074" w:rsidP="007376AF">
      <w:pPr>
        <w:jc w:val="right"/>
      </w:pPr>
    </w:p>
    <w:p w:rsidR="00F34074" w:rsidRPr="007A0EED" w:rsidRDefault="00F34074" w:rsidP="007376AF">
      <w:pPr>
        <w:jc w:val="right"/>
      </w:pPr>
    </w:p>
    <w:p w:rsidR="00F34074" w:rsidRPr="007A0EED" w:rsidRDefault="00F34074" w:rsidP="007376AF">
      <w:pPr>
        <w:jc w:val="right"/>
      </w:pPr>
    </w:p>
    <w:p w:rsidR="00F34074" w:rsidRPr="007A0EED" w:rsidRDefault="00F34074" w:rsidP="007376AF">
      <w:pPr>
        <w:jc w:val="right"/>
        <w:rPr>
          <w:b/>
        </w:rPr>
      </w:pPr>
    </w:p>
    <w:p w:rsidR="00F34074" w:rsidRDefault="00F34074" w:rsidP="007376AF">
      <w:pPr>
        <w:jc w:val="right"/>
        <w:rPr>
          <w:b/>
        </w:rPr>
      </w:pPr>
    </w:p>
    <w:p w:rsidR="00F34074" w:rsidRDefault="00F34074" w:rsidP="007376AF">
      <w:pPr>
        <w:jc w:val="right"/>
        <w:rPr>
          <w:b/>
        </w:rPr>
      </w:pPr>
    </w:p>
    <w:p w:rsidR="00F34074" w:rsidRDefault="00F34074" w:rsidP="007376AF">
      <w:pPr>
        <w:jc w:val="right"/>
        <w:rPr>
          <w:b/>
        </w:rPr>
      </w:pPr>
    </w:p>
    <w:p w:rsidR="00F34074" w:rsidRDefault="00F34074" w:rsidP="007376AF">
      <w:pPr>
        <w:jc w:val="right"/>
        <w:rPr>
          <w:b/>
        </w:rPr>
      </w:pPr>
    </w:p>
    <w:p w:rsidR="00F34074" w:rsidRDefault="00F34074" w:rsidP="00F34074">
      <w:pPr>
        <w:jc w:val="center"/>
        <w:rPr>
          <w:b/>
        </w:rPr>
      </w:pPr>
    </w:p>
    <w:p w:rsidR="00F34074" w:rsidRDefault="00F34074" w:rsidP="00F34074">
      <w:pPr>
        <w:jc w:val="center"/>
        <w:rPr>
          <w:b/>
        </w:rPr>
      </w:pPr>
    </w:p>
    <w:p w:rsidR="00F34074" w:rsidRPr="007A0EED" w:rsidRDefault="00F34074" w:rsidP="00F34074">
      <w:pPr>
        <w:jc w:val="center"/>
        <w:rPr>
          <w:b/>
        </w:rPr>
      </w:pPr>
      <w:r w:rsidRPr="007A0EED">
        <w:rPr>
          <w:b/>
        </w:rPr>
        <w:t>БЛОК-СХЕМА</w:t>
      </w:r>
    </w:p>
    <w:p w:rsidR="00F34074" w:rsidRDefault="00F34074" w:rsidP="00F34074">
      <w:pPr>
        <w:jc w:val="center"/>
        <w:rPr>
          <w:b/>
        </w:rPr>
      </w:pPr>
      <w:r w:rsidRPr="007A0EED">
        <w:rPr>
          <w:b/>
        </w:rPr>
        <w:t>ПРЕДОСТПВЛЕНИЯ ГОСУДАРСТВЕННОЙ УСЛУГИ</w:t>
      </w:r>
    </w:p>
    <w:p w:rsidR="00F34074" w:rsidRDefault="00F34074" w:rsidP="00F34074">
      <w:pPr>
        <w:jc w:val="center"/>
        <w:rPr>
          <w:b/>
        </w:rPr>
      </w:pP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5"/>
      </w:tblGrid>
      <w:tr w:rsidR="00F34074" w:rsidTr="00DF2870">
        <w:trPr>
          <w:trHeight w:val="484"/>
        </w:trPr>
        <w:tc>
          <w:tcPr>
            <w:tcW w:w="6335" w:type="dxa"/>
          </w:tcPr>
          <w:p w:rsidR="00F34074" w:rsidRDefault="00D24BA3" w:rsidP="00DF2870">
            <w:pPr>
              <w:jc w:val="center"/>
            </w:pPr>
            <w:r>
              <w:rPr>
                <w:noProof/>
              </w:rPr>
              <w:pict>
                <v:shapetype id="_x0000_t32" coordsize="21600,21600" o:spt="32" o:oned="t" path="m,l21600,21600e" filled="f">
                  <v:path arrowok="t" fillok="f" o:connecttype="none"/>
                  <o:lock v:ext="edit" shapetype="t"/>
                </v:shapetype>
                <v:shape id="Прямая со стрелкой 1" o:spid="_x0000_s1026" type="#_x0000_t32" style="position:absolute;left:0;text-align:left;margin-left:147.25pt;margin-top:28pt;width:.6pt;height:42.0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SRkAgIAAAoEAAAOAAAAZHJzL2Uyb0RvYy54bWysU0uOEzEQ3SNxB8t70p0ZBkZROrPI8Fkg&#10;iBg4gMdtpy38U9mkk93ABeYIXGE2LPhoztB9I8rupEF8JITYlNp2vVf1XlXPz7ZGk42AoJyt6HRS&#10;UiIsd7Wy64q+fvX43iklITJbM+2sqOhOBHq2uHtn3vqZOHKN07UAgiQ2zFpf0SZGPyuKwBthWJg4&#10;Lyw+SgeGRTzCuqiBtchudHFUlg+K1kHtwXERAt6eD490kfmlFDy+kDKISHRFsbeYI+R4mWKxmLPZ&#10;GphvFN+3wf6hC8OUxaIj1TmLjLwF9QuVURxccDJOuDOFk1JxkTWgmmn5k5qLhnmRtaA5wY82hf9H&#10;y59vVkBUjbOjxDKDI+o+9Ff9dfe1u+mvSf+uu8XQv++vuo/dl+5zd9t9ItPkW+vDDOFLu4L9KfgV&#10;JBO2EgyRWvmniTbdoFCyza7vRtfFNhKOlw+PpyeUcHw4Ob6PJiTuYiBJUA8hPhHOkPRR0RCBqXUT&#10;l85anK6DoQDbPAtxAB4ACaxtipEp/cjWJO486ougmF1rsa+TUoqkZeg+f8WdFgP8pZDoDnY5lMl7&#10;KZYayIbhRtVvshPYrbaYmSBSaT2Cyiz+j6B9boKJvKt/Cxyzc0Vn4wg0yjr4XdW4PbQqh/yD6kFr&#10;kn3p6l2eZbYDFy7PYf9zpI3+8Zzh33/hxTcAAAD//wMAUEsDBBQABgAIAAAAIQCZikwM3wAAAAoB&#10;AAAPAAAAZHJzL2Rvd25yZXYueG1sTI/BTsMwEETvSPyDtUjcqNOQlCbEqVClHkGi5UBvbrw4gXgd&#10;xW4b+HqWUzmu9mnmTbWaXC9OOIbOk4L5LAGB1HjTkVXwttvcLUGEqMno3hMq+MYAq/r6qtKl8Wd6&#10;xdM2WsEhFEqtoI1xKKUMTYtOh5kfkPj34UenI5+jlWbUZw53vUyTZCGd7ogbWj3gusXma3t0Cp6j&#10;s6Mr8k1mLd3vP8Nu/f7yo9TtzfT0CCLiFC8w/OmzOtTsdPBHMkH0CtIiyxlVkC94EwNpkT+AODCZ&#10;JXOQdSX/T6h/AQAA//8DAFBLAQItABQABgAIAAAAIQC2gziS/gAAAOEBAAATAAAAAAAAAAAAAAAA&#10;AAAAAABbQ29udGVudF9UeXBlc10ueG1sUEsBAi0AFAAGAAgAAAAhADj9If/WAAAAlAEAAAsAAAAA&#10;AAAAAAAAAAAALwEAAF9yZWxzLy5yZWxzUEsBAi0AFAAGAAgAAAAhAAtVJGQCAgAACgQAAA4AAAAA&#10;AAAAAAAAAAAALgIAAGRycy9lMm9Eb2MueG1sUEsBAi0AFAAGAAgAAAAhAJmKTAzfAAAACgEAAA8A&#10;AAAAAAAAAAAAAAAAXAQAAGRycy9kb3ducmV2LnhtbFBLBQYAAAAABAAEAPMAAABoBQAAAAA=&#10;" strokecolor="black [3040]">
                  <v:stroke endarrow="block"/>
                </v:shape>
              </w:pict>
            </w:r>
            <w:r w:rsidR="00F34074">
              <w:t>Прием и регистрация заявления – срок: в течение 1 рабочего дня</w:t>
            </w:r>
          </w:p>
        </w:tc>
      </w:tr>
    </w:tbl>
    <w:p w:rsidR="00F34074" w:rsidRDefault="00F34074" w:rsidP="00F34074">
      <w:pPr>
        <w:jc w:val="center"/>
      </w:pPr>
    </w:p>
    <w:p w:rsidR="00F34074" w:rsidRDefault="00F34074" w:rsidP="00F34074">
      <w:pPr>
        <w:jc w:val="center"/>
      </w:pPr>
    </w:p>
    <w:p w:rsidR="00F34074" w:rsidRDefault="00F34074" w:rsidP="00F34074">
      <w:pPr>
        <w:jc w:val="center"/>
      </w:pP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8"/>
      </w:tblGrid>
      <w:tr w:rsidR="00F34074" w:rsidTr="00DF2870">
        <w:trPr>
          <w:trHeight w:val="876"/>
        </w:trPr>
        <w:tc>
          <w:tcPr>
            <w:tcW w:w="6378" w:type="dxa"/>
          </w:tcPr>
          <w:p w:rsidR="00F34074" w:rsidRDefault="00D24BA3" w:rsidP="00DF2870">
            <w:pPr>
              <w:jc w:val="center"/>
            </w:pPr>
            <w:r>
              <w:rPr>
                <w:noProof/>
              </w:rPr>
              <w:pict>
                <v:shape id="Прямая со стрелкой 2" o:spid="_x0000_s1028" type="#_x0000_t32" style="position:absolute;left:0;text-align:left;margin-left:148.8pt;margin-top:43.8pt;width:0;height:43.8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GTQ9QEAAP0DAAAOAAAAZHJzL2Uyb0RvYy54bWysU0uOEzEQ3SNxB8t70kmkRhClM4sMsEEQ&#10;8TmAx22nLfxT2SSd3cAF5ghcgQ0LPpozdN+IsjvpQcwgIcSmum3Xe1Xvubw8a40mOwFBOVvR2WRK&#10;ibDc1cpuK/r2zdMHjygJkdmaaWdFRQ8i0LPV/XvLvV+IuWucrgUQJLFhsfcVbWL0i6IIvBGGhYnz&#10;wuKhdGBYxCVsixrYHtmNLubT6cNi76D24LgIAXfPh0O6yvxSCh5fShlEJLqi2FvMEXK8SLFYLdli&#10;C8w3ih/bYP/QhWHKYtGR6pxFRt6DukVlFAcXnIwT7kzhpFRcZA2oZjb9Tc3rhnmRtaA5wY82hf9H&#10;y1/sNkBUXdE5JZYZvKLuU3/ZX3U/us/9Fek/dNcY+o/9Zfel+9596667r2SefNv7sED42m7guAp+&#10;A8mEVoJJX5RH2uz1YfRatJHwYZPjblmWj8sy0RU3OA8hPhPOkPRT0RCBqW0T185avFAHs2w12z0P&#10;cQCeAKmotilGpvQTW5N48CgpgmJ2q8WxTkopUvtDw/kvHrQY4K+EREOwxaFMHkWx1kB2DIeofjcb&#10;WTAzQaTSegRNc29/BB1zE0zk8fxb4JidKzobR6BR1sFdVWN7alUO+SfVg9Yk+8LVh3x92Q6csXwP&#10;x/eQhvjXdYbfvNrVTwAAAP//AwBQSwMEFAAGAAgAAAAhACOqP9TcAAAACgEAAA8AAABkcnMvZG93&#10;bnJldi54bWxMj9tOwzAMhu+ReIfISNxMLFlhh5amE6qEuN7gAdzGtBU5dEm2dW9PJi7YlWX70+/P&#10;5XYymp3Ih8FZCYu5AEa2dWqwnYSvz/enDbAQ0SrUzpKECwXYVvd3JRbKne2OTvvYsRRiQ4ES+hjH&#10;gvPQ9mQwzN1INu2+nTcYU+s7rjyeU7jRPBNixQ0ONl3ocaS6p/ZnfzQSdvVLs7j4Wiw/tMgPs0M+&#10;e8ZcyseH6e0VWKQp/sNw1U/qUCWnxh2tCkxLyPL1KqESNteagL9Bk8j1MgNelfz2heoXAAD//wMA&#10;UEsBAi0AFAAGAAgAAAAhALaDOJL+AAAA4QEAABMAAAAAAAAAAAAAAAAAAAAAAFtDb250ZW50X1R5&#10;cGVzXS54bWxQSwECLQAUAAYACAAAACEAOP0h/9YAAACUAQAACwAAAAAAAAAAAAAAAAAvAQAAX3Jl&#10;bHMvLnJlbHNQSwECLQAUAAYACAAAACEAjBxk0PUBAAD9AwAADgAAAAAAAAAAAAAAAAAuAgAAZHJz&#10;L2Uyb0RvYy54bWxQSwECLQAUAAYACAAAACEAI6o/1NwAAAAKAQAADwAAAAAAAAAAAAAAAABPBAAA&#10;ZHJzL2Rvd25yZXYueG1sUEsFBgAAAAAEAAQA8wAAAFgFAAAAAA==&#10;" strokecolor="black [3040]">
                  <v:stroke endarrow="block"/>
                </v:shape>
              </w:pict>
            </w:r>
            <w:r w:rsidR="00F34074">
              <w:t>Направление запросов с использованием системы межведомственного информационного взаимодействия – срок: в течение 5 рабочих дней</w:t>
            </w:r>
          </w:p>
        </w:tc>
      </w:tr>
    </w:tbl>
    <w:p w:rsidR="00F34074" w:rsidRDefault="00F34074" w:rsidP="00F34074">
      <w:pPr>
        <w:jc w:val="center"/>
      </w:pPr>
    </w:p>
    <w:p w:rsidR="00F34074" w:rsidRDefault="00F34074" w:rsidP="00F34074">
      <w:pPr>
        <w:jc w:val="center"/>
      </w:pPr>
    </w:p>
    <w:p w:rsidR="00F34074" w:rsidRDefault="00F34074" w:rsidP="00F34074">
      <w:pPr>
        <w:jc w:val="center"/>
      </w:pP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04"/>
      </w:tblGrid>
      <w:tr w:rsidR="00F34074" w:rsidTr="00DF2870">
        <w:trPr>
          <w:trHeight w:val="910"/>
        </w:trPr>
        <w:tc>
          <w:tcPr>
            <w:tcW w:w="6404" w:type="dxa"/>
          </w:tcPr>
          <w:p w:rsidR="00F34074" w:rsidRDefault="00D24BA3" w:rsidP="00DF2870">
            <w:pPr>
              <w:jc w:val="center"/>
            </w:pPr>
            <w:r>
              <w:rPr>
                <w:noProof/>
              </w:rPr>
              <w:pict>
                <v:shape id="Прямая со стрелкой 4" o:spid="_x0000_s1027" type="#_x0000_t32" style="position:absolute;left:0;text-align:left;margin-left:155.25pt;margin-top:45.15pt;width:.6pt;height:43.2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mamAwIAAAoEAAAOAAAAZHJzL2Uyb0RvYy54bWysU0uOEzEQ3SNxB8t70skQwqiVziwyfBYI&#10;Ij4H8LjttIV/Kpt8dgMXmCNwBTYsYEZzhu4bUXYnDeIjIcSm5E+9V/Wey/OzndFkIyAoZys6GY0p&#10;EZa7Wtl1Rd+8fnzvlJIQma2ZdlZUdC8CPVvcvTPf+lKcuMbpWgBBEhvKra9oE6MviyLwRhgWRs4L&#10;i5fSgWERt7AuamBbZDe6OBmPZ8XWQe3BcRECnp73l3SR+aUUPL6QMohIdEWxt5gj5HiRYrGYs3IN&#10;zDeKH9pg/9CFYcpi0YHqnEVG3oH6hcooDi44GUfcmcJJqbjIGlDNZPyTmlcN8yJrQXOCH2wK/4+W&#10;P9+sgKi6olNKLDP4RO3H7rK7am/aT90V6d63txi6D91l+7m9br+2t+0XMk2+bX0oEb60Kzjsgl9B&#10;MmEnwRCplX+KI5FtQaFkl13fD66LXSQcDx/en8wo4XjxYHo6m+Y3KXqSROYhxCfCGZIWFQ0RmFo3&#10;cemsxdd10Bdgm2chYhsIPAISWNsUI1P6ka1J3HvUF0Exu9YiacD0lFIkLX33eRX3WvTwl0KiO9hl&#10;XybPpVhqIBuGE1W/nQwsmJkgUmk9gMZZ/B9Bh9wEE3lW/xY4ZOeKzsYBaJR18LuqcXdsVfb5R9W9&#10;1iT7wtX7/JbZDhy47M/hc6SJ/nGf4d+/8OIbAAAA//8DAFBLAwQUAAYACAAAACEABpmh0t8AAAAK&#10;AQAADwAAAGRycy9kb3ducmV2LnhtbEyPwU7DMBBE70j8g7VI3KgdQhsa4lSoUo8g0XKAmxsvTiBe&#10;R7HbBr6e5VSOq3maeVutJt+LI46xC6QhmykQSE2wHTkNr7vNzT2ImAxZ0wdCDd8YYVVfXlSmtOFE&#10;L3jcJie4hGJpNLQpDaWUsWnRmzgLAxJnH2H0JvE5OmlHc+Jy38tbpRbSm454oTUDrltsvrYHr+Ep&#10;eTf65Xxz5xzl759xt357/tH6+mp6fACRcEpnGP70WR1qdtqHA9koeg15puaMaliqHAQDeZYVIPZM&#10;FosCZF3J/y/UvwAAAP//AwBQSwECLQAUAAYACAAAACEAtoM4kv4AAADhAQAAEwAAAAAAAAAAAAAA&#10;AAAAAAAAW0NvbnRlbnRfVHlwZXNdLnhtbFBLAQItABQABgAIAAAAIQA4/SH/1gAAAJQBAAALAAAA&#10;AAAAAAAAAAAAAC8BAABfcmVscy8ucmVsc1BLAQItABQABgAIAAAAIQDZdmamAwIAAAoEAAAOAAAA&#10;AAAAAAAAAAAAAC4CAABkcnMvZTJvRG9jLnhtbFBLAQItABQABgAIAAAAIQAGmaHS3wAAAAoBAAAP&#10;AAAAAAAAAAAAAAAAAF0EAABkcnMvZG93bnJldi54bWxQSwUGAAAAAAQABADzAAAAaQUAAAAA&#10;" strokecolor="black [3040]">
                  <v:stroke endarrow="block"/>
                </v:shape>
              </w:pict>
            </w:r>
            <w:r w:rsidR="00F34074">
              <w:t>Рассмотрение документов, выявление наличия или отсутствия оснований для предоставления государственной услуги – срок: в течение 20 дней</w:t>
            </w:r>
          </w:p>
        </w:tc>
      </w:tr>
    </w:tbl>
    <w:p w:rsidR="00F34074" w:rsidRDefault="00F34074" w:rsidP="00F34074">
      <w:pPr>
        <w:jc w:val="center"/>
      </w:pPr>
    </w:p>
    <w:p w:rsidR="00F34074" w:rsidRDefault="00F34074" w:rsidP="00F34074">
      <w:pPr>
        <w:jc w:val="center"/>
      </w:pPr>
    </w:p>
    <w:p w:rsidR="00F34074" w:rsidRDefault="00F34074" w:rsidP="00F34074">
      <w:pPr>
        <w:jc w:val="center"/>
      </w:pP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5"/>
      </w:tblGrid>
      <w:tr w:rsidR="00F34074" w:rsidTr="00DF2870">
        <w:trPr>
          <w:trHeight w:val="737"/>
        </w:trPr>
        <w:tc>
          <w:tcPr>
            <w:tcW w:w="6415" w:type="dxa"/>
          </w:tcPr>
          <w:p w:rsidR="00F34074" w:rsidRDefault="00F34074" w:rsidP="00DF2870">
            <w:pPr>
              <w:jc w:val="center"/>
            </w:pPr>
            <w:r>
              <w:t>Выдача (направление) заявителю результата предоставления государственной услуги либо решения об отказе в предоставлении государственной услуги – срок: в течение 5 рабочих дней</w:t>
            </w:r>
          </w:p>
        </w:tc>
      </w:tr>
    </w:tbl>
    <w:p w:rsidR="00F34074" w:rsidRDefault="00F34074" w:rsidP="00F34074">
      <w:pPr>
        <w:jc w:val="center"/>
      </w:pPr>
    </w:p>
    <w:p w:rsidR="00F34074" w:rsidRDefault="00F34074" w:rsidP="00F34074">
      <w:r>
        <w:br w:type="page"/>
      </w:r>
    </w:p>
    <w:tbl>
      <w:tblPr>
        <w:tblpPr w:leftFromText="180" w:rightFromText="180" w:vertAnchor="text" w:horzAnchor="margin" w:tblpXSpec="right" w:tblpY="-4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tblGrid>
      <w:tr w:rsidR="00F34074" w:rsidRPr="000F149F" w:rsidTr="00DF2870">
        <w:trPr>
          <w:trHeight w:val="1866"/>
        </w:trPr>
        <w:tc>
          <w:tcPr>
            <w:tcW w:w="4678" w:type="dxa"/>
            <w:tcBorders>
              <w:top w:val="nil"/>
              <w:left w:val="nil"/>
              <w:bottom w:val="nil"/>
              <w:right w:val="nil"/>
            </w:tcBorders>
          </w:tcPr>
          <w:p w:rsidR="00F34074" w:rsidRPr="000F149F" w:rsidRDefault="00F34074" w:rsidP="00DF2870">
            <w:pPr>
              <w:tabs>
                <w:tab w:val="left" w:pos="993"/>
              </w:tabs>
              <w:contextualSpacing/>
              <w:jc w:val="center"/>
            </w:pPr>
            <w:r w:rsidRPr="000F149F">
              <w:lastRenderedPageBreak/>
              <w:t xml:space="preserve">ПРИЛОЖЕНИЕ № </w:t>
            </w:r>
            <w:r>
              <w:t>3</w:t>
            </w:r>
          </w:p>
          <w:p w:rsidR="00F34074" w:rsidRPr="000F149F" w:rsidRDefault="00F34074" w:rsidP="00DF2870">
            <w:pPr>
              <w:tabs>
                <w:tab w:val="left" w:pos="993"/>
              </w:tabs>
              <w:contextualSpacing/>
              <w:jc w:val="center"/>
            </w:pPr>
            <w:r w:rsidRPr="000F149F">
              <w:t xml:space="preserve">к административному регламенту управления образования МО «Тымовский городской округ» по предоставлению муниципальной услуги </w:t>
            </w:r>
            <w:r w:rsidRPr="007D397E">
              <w:t>«Признание факта невозможности проживания детей-сирот и детей, оставшихся без попечения родителей, лиц и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p>
        </w:tc>
      </w:tr>
    </w:tbl>
    <w:p w:rsidR="00F34074" w:rsidRDefault="00F34074" w:rsidP="00F34074">
      <w:pPr>
        <w:tabs>
          <w:tab w:val="left" w:pos="2753"/>
        </w:tabs>
        <w:jc w:val="center"/>
      </w:pPr>
    </w:p>
    <w:p w:rsidR="00F34074" w:rsidRDefault="00F34074" w:rsidP="00F34074">
      <w:pPr>
        <w:tabs>
          <w:tab w:val="left" w:pos="2753"/>
        </w:tabs>
        <w:jc w:val="center"/>
      </w:pPr>
    </w:p>
    <w:p w:rsidR="00F34074" w:rsidRDefault="00F34074" w:rsidP="00F34074">
      <w:pPr>
        <w:tabs>
          <w:tab w:val="left" w:pos="2753"/>
        </w:tabs>
        <w:jc w:val="center"/>
      </w:pPr>
    </w:p>
    <w:p w:rsidR="00F34074" w:rsidRDefault="00F34074" w:rsidP="00F34074">
      <w:pPr>
        <w:tabs>
          <w:tab w:val="left" w:pos="2753"/>
        </w:tabs>
        <w:jc w:val="center"/>
      </w:pPr>
    </w:p>
    <w:p w:rsidR="00F34074" w:rsidRDefault="00F34074" w:rsidP="00F34074">
      <w:pPr>
        <w:tabs>
          <w:tab w:val="left" w:pos="2753"/>
        </w:tabs>
        <w:jc w:val="center"/>
      </w:pPr>
    </w:p>
    <w:p w:rsidR="00F34074" w:rsidRDefault="00F34074" w:rsidP="00F34074">
      <w:pPr>
        <w:tabs>
          <w:tab w:val="left" w:pos="2753"/>
        </w:tabs>
        <w:jc w:val="center"/>
      </w:pPr>
    </w:p>
    <w:p w:rsidR="00F34074" w:rsidRDefault="00F34074" w:rsidP="00F34074">
      <w:pPr>
        <w:tabs>
          <w:tab w:val="left" w:pos="2753"/>
        </w:tabs>
        <w:jc w:val="center"/>
      </w:pPr>
    </w:p>
    <w:p w:rsidR="00F34074" w:rsidRDefault="00F34074" w:rsidP="00F34074">
      <w:pPr>
        <w:tabs>
          <w:tab w:val="left" w:pos="2753"/>
        </w:tabs>
        <w:jc w:val="center"/>
      </w:pPr>
    </w:p>
    <w:p w:rsidR="00F34074" w:rsidRDefault="00F34074" w:rsidP="00F34074">
      <w:pPr>
        <w:tabs>
          <w:tab w:val="left" w:pos="2753"/>
        </w:tabs>
        <w:jc w:val="center"/>
      </w:pPr>
    </w:p>
    <w:p w:rsidR="00F34074" w:rsidRDefault="00F34074" w:rsidP="00F34074">
      <w:pPr>
        <w:tabs>
          <w:tab w:val="left" w:pos="2753"/>
        </w:tabs>
        <w:jc w:val="center"/>
      </w:pPr>
    </w:p>
    <w:p w:rsidR="00F34074" w:rsidRDefault="00F34074" w:rsidP="00F34074">
      <w:pPr>
        <w:tabs>
          <w:tab w:val="left" w:pos="2753"/>
        </w:tabs>
        <w:jc w:val="center"/>
      </w:pPr>
    </w:p>
    <w:p w:rsidR="00F34074" w:rsidRDefault="00F34074" w:rsidP="00F34074">
      <w:pPr>
        <w:tabs>
          <w:tab w:val="left" w:pos="2753"/>
        </w:tabs>
        <w:jc w:val="center"/>
      </w:pPr>
    </w:p>
    <w:p w:rsidR="00336E5F" w:rsidRDefault="00336E5F" w:rsidP="00F34074">
      <w:pPr>
        <w:tabs>
          <w:tab w:val="left" w:pos="2753"/>
        </w:tabs>
        <w:jc w:val="center"/>
      </w:pPr>
    </w:p>
    <w:p w:rsidR="00F34074" w:rsidRDefault="00F34074" w:rsidP="00F34074">
      <w:pPr>
        <w:tabs>
          <w:tab w:val="left" w:pos="2753"/>
        </w:tabs>
        <w:jc w:val="center"/>
      </w:pPr>
      <w:r>
        <w:t>Общая информация об управлении образования МО «Тымовский городской округ»</w:t>
      </w:r>
    </w:p>
    <w:tbl>
      <w:tblPr>
        <w:tblStyle w:val="a3"/>
        <w:tblW w:w="0" w:type="auto"/>
        <w:tblLook w:val="04A0" w:firstRow="1" w:lastRow="0" w:firstColumn="1" w:lastColumn="0" w:noHBand="0" w:noVBand="1"/>
      </w:tblPr>
      <w:tblGrid>
        <w:gridCol w:w="4785"/>
        <w:gridCol w:w="4786"/>
      </w:tblGrid>
      <w:tr w:rsidR="00F34074" w:rsidRPr="00F34074" w:rsidTr="00DF2870">
        <w:tc>
          <w:tcPr>
            <w:tcW w:w="4785" w:type="dxa"/>
            <w:vAlign w:val="center"/>
          </w:tcPr>
          <w:p w:rsidR="00F34074" w:rsidRPr="00F34074" w:rsidRDefault="00F34074" w:rsidP="00DF2870">
            <w:pPr>
              <w:tabs>
                <w:tab w:val="left" w:pos="2753"/>
              </w:tabs>
              <w:jc w:val="center"/>
              <w:rPr>
                <w:sz w:val="22"/>
                <w:szCs w:val="22"/>
              </w:rPr>
            </w:pPr>
            <w:r w:rsidRPr="00F34074">
              <w:rPr>
                <w:sz w:val="22"/>
                <w:szCs w:val="22"/>
              </w:rPr>
              <w:t>Почтовый адрес для направления корреспонденции</w:t>
            </w:r>
          </w:p>
        </w:tc>
        <w:tc>
          <w:tcPr>
            <w:tcW w:w="4786" w:type="dxa"/>
            <w:vAlign w:val="center"/>
          </w:tcPr>
          <w:p w:rsidR="00F34074" w:rsidRPr="00F34074" w:rsidRDefault="00F34074" w:rsidP="00DF2870">
            <w:pPr>
              <w:tabs>
                <w:tab w:val="left" w:pos="2753"/>
              </w:tabs>
              <w:jc w:val="center"/>
              <w:rPr>
                <w:sz w:val="22"/>
                <w:szCs w:val="22"/>
              </w:rPr>
            </w:pPr>
            <w:r w:rsidRPr="00F34074">
              <w:rPr>
                <w:sz w:val="22"/>
                <w:szCs w:val="22"/>
              </w:rPr>
              <w:t>694400, Сахалинская область, пгт Тымовское, ул. Парковая, 9</w:t>
            </w:r>
          </w:p>
        </w:tc>
      </w:tr>
      <w:tr w:rsidR="00F34074" w:rsidRPr="00F34074" w:rsidTr="00DF2870">
        <w:tc>
          <w:tcPr>
            <w:tcW w:w="4785" w:type="dxa"/>
            <w:vAlign w:val="center"/>
          </w:tcPr>
          <w:p w:rsidR="00F34074" w:rsidRPr="00F34074" w:rsidRDefault="00F34074" w:rsidP="00DF2870">
            <w:pPr>
              <w:tabs>
                <w:tab w:val="left" w:pos="2753"/>
              </w:tabs>
              <w:rPr>
                <w:sz w:val="22"/>
                <w:szCs w:val="22"/>
              </w:rPr>
            </w:pPr>
            <w:r w:rsidRPr="00F34074">
              <w:rPr>
                <w:sz w:val="22"/>
                <w:szCs w:val="22"/>
              </w:rPr>
              <w:t>Фактический адрес месторасположения</w:t>
            </w:r>
          </w:p>
        </w:tc>
        <w:tc>
          <w:tcPr>
            <w:tcW w:w="4786" w:type="dxa"/>
            <w:vAlign w:val="center"/>
          </w:tcPr>
          <w:p w:rsidR="00F34074" w:rsidRPr="00F34074" w:rsidRDefault="00F34074" w:rsidP="00DF2870">
            <w:pPr>
              <w:tabs>
                <w:tab w:val="left" w:pos="2753"/>
              </w:tabs>
              <w:rPr>
                <w:sz w:val="22"/>
                <w:szCs w:val="22"/>
              </w:rPr>
            </w:pPr>
            <w:r w:rsidRPr="00F34074">
              <w:rPr>
                <w:sz w:val="22"/>
                <w:szCs w:val="22"/>
              </w:rPr>
              <w:t>694400, Сахалинская область, пгт Тымовское, ул. Парковая, 9</w:t>
            </w:r>
          </w:p>
        </w:tc>
      </w:tr>
      <w:tr w:rsidR="00F34074" w:rsidRPr="00F34074" w:rsidTr="00DF2870">
        <w:tc>
          <w:tcPr>
            <w:tcW w:w="4785" w:type="dxa"/>
            <w:vAlign w:val="center"/>
          </w:tcPr>
          <w:p w:rsidR="00F34074" w:rsidRPr="00F34074" w:rsidRDefault="00F34074" w:rsidP="00DF2870">
            <w:pPr>
              <w:tabs>
                <w:tab w:val="left" w:pos="2753"/>
              </w:tabs>
              <w:rPr>
                <w:sz w:val="22"/>
                <w:szCs w:val="22"/>
              </w:rPr>
            </w:pPr>
            <w:r w:rsidRPr="00F34074">
              <w:rPr>
                <w:sz w:val="22"/>
                <w:szCs w:val="22"/>
              </w:rPr>
              <w:t>Адрес электронной почты для направления корреспонденции</w:t>
            </w:r>
          </w:p>
        </w:tc>
        <w:tc>
          <w:tcPr>
            <w:tcW w:w="4786" w:type="dxa"/>
            <w:vAlign w:val="center"/>
          </w:tcPr>
          <w:p w:rsidR="00F34074" w:rsidRPr="00F34074" w:rsidRDefault="00F34074" w:rsidP="00DF2870">
            <w:pPr>
              <w:tabs>
                <w:tab w:val="left" w:pos="2753"/>
              </w:tabs>
              <w:rPr>
                <w:sz w:val="22"/>
                <w:szCs w:val="22"/>
                <w:lang w:val="en-US"/>
              </w:rPr>
            </w:pPr>
            <w:r w:rsidRPr="00F34074">
              <w:rPr>
                <w:sz w:val="22"/>
                <w:szCs w:val="22"/>
                <w:lang w:val="en-US"/>
              </w:rPr>
              <w:t>uo_tymovsk@mail.ru</w:t>
            </w:r>
          </w:p>
        </w:tc>
      </w:tr>
      <w:tr w:rsidR="00F34074" w:rsidRPr="00F34074" w:rsidTr="00DF2870">
        <w:tc>
          <w:tcPr>
            <w:tcW w:w="4785" w:type="dxa"/>
            <w:vAlign w:val="center"/>
          </w:tcPr>
          <w:p w:rsidR="00F34074" w:rsidRPr="00F34074" w:rsidRDefault="00F34074" w:rsidP="00DF2870">
            <w:pPr>
              <w:tabs>
                <w:tab w:val="left" w:pos="2753"/>
              </w:tabs>
              <w:rPr>
                <w:sz w:val="22"/>
                <w:szCs w:val="22"/>
              </w:rPr>
            </w:pPr>
            <w:r w:rsidRPr="00F34074">
              <w:rPr>
                <w:sz w:val="22"/>
                <w:szCs w:val="22"/>
              </w:rPr>
              <w:t>Телефон для справок</w:t>
            </w:r>
          </w:p>
        </w:tc>
        <w:tc>
          <w:tcPr>
            <w:tcW w:w="4786" w:type="dxa"/>
            <w:vAlign w:val="center"/>
          </w:tcPr>
          <w:p w:rsidR="00F34074" w:rsidRPr="00F34074" w:rsidRDefault="00F34074" w:rsidP="00DF2870">
            <w:pPr>
              <w:tabs>
                <w:tab w:val="left" w:pos="2753"/>
              </w:tabs>
              <w:rPr>
                <w:sz w:val="22"/>
                <w:szCs w:val="22"/>
              </w:rPr>
            </w:pPr>
            <w:r w:rsidRPr="00F34074">
              <w:rPr>
                <w:sz w:val="22"/>
                <w:szCs w:val="22"/>
              </w:rPr>
              <w:t>8(42447)21387</w:t>
            </w:r>
          </w:p>
        </w:tc>
      </w:tr>
      <w:tr w:rsidR="00F34074" w:rsidRPr="00F34074" w:rsidTr="00DF2870">
        <w:tc>
          <w:tcPr>
            <w:tcW w:w="4785" w:type="dxa"/>
            <w:vAlign w:val="center"/>
          </w:tcPr>
          <w:p w:rsidR="00F34074" w:rsidRPr="00F34074" w:rsidRDefault="00F34074" w:rsidP="00DF2870">
            <w:pPr>
              <w:tabs>
                <w:tab w:val="left" w:pos="2753"/>
              </w:tabs>
              <w:rPr>
                <w:sz w:val="22"/>
                <w:szCs w:val="22"/>
              </w:rPr>
            </w:pPr>
            <w:r w:rsidRPr="00F34074">
              <w:rPr>
                <w:sz w:val="22"/>
                <w:szCs w:val="22"/>
              </w:rPr>
              <w:t>Телефоны отделов или иных структурных подразделений</w:t>
            </w:r>
          </w:p>
        </w:tc>
        <w:tc>
          <w:tcPr>
            <w:tcW w:w="4786" w:type="dxa"/>
            <w:vAlign w:val="center"/>
          </w:tcPr>
          <w:p w:rsidR="00F34074" w:rsidRPr="00F34074" w:rsidRDefault="00F34074" w:rsidP="00DF2870">
            <w:pPr>
              <w:tabs>
                <w:tab w:val="left" w:pos="2753"/>
              </w:tabs>
              <w:rPr>
                <w:sz w:val="22"/>
                <w:szCs w:val="22"/>
              </w:rPr>
            </w:pPr>
            <w:r w:rsidRPr="00F34074">
              <w:rPr>
                <w:sz w:val="22"/>
                <w:szCs w:val="22"/>
              </w:rPr>
              <w:t>8(42447)21822</w:t>
            </w:r>
          </w:p>
        </w:tc>
      </w:tr>
      <w:tr w:rsidR="00F34074" w:rsidRPr="00F34074" w:rsidTr="00DF2870">
        <w:tc>
          <w:tcPr>
            <w:tcW w:w="4785" w:type="dxa"/>
            <w:vAlign w:val="center"/>
          </w:tcPr>
          <w:p w:rsidR="00F34074" w:rsidRPr="00F34074" w:rsidRDefault="00F34074" w:rsidP="00DF2870">
            <w:pPr>
              <w:tabs>
                <w:tab w:val="left" w:pos="2753"/>
              </w:tabs>
              <w:rPr>
                <w:sz w:val="22"/>
                <w:szCs w:val="22"/>
              </w:rPr>
            </w:pPr>
            <w:r w:rsidRPr="00F34074">
              <w:rPr>
                <w:sz w:val="22"/>
                <w:szCs w:val="22"/>
              </w:rPr>
              <w:t>Официальный сайт в сети Интернет</w:t>
            </w:r>
          </w:p>
        </w:tc>
        <w:tc>
          <w:tcPr>
            <w:tcW w:w="4786" w:type="dxa"/>
            <w:vAlign w:val="center"/>
          </w:tcPr>
          <w:p w:rsidR="00F34074" w:rsidRPr="00F34074" w:rsidRDefault="00F34074" w:rsidP="00DF2870">
            <w:pPr>
              <w:jc w:val="both"/>
              <w:rPr>
                <w:sz w:val="22"/>
                <w:szCs w:val="22"/>
              </w:rPr>
            </w:pPr>
            <w:r w:rsidRPr="00F34074">
              <w:rPr>
                <w:sz w:val="22"/>
                <w:szCs w:val="22"/>
                <w:lang w:val="en-US"/>
              </w:rPr>
              <w:t>www</w:t>
            </w:r>
            <w:r w:rsidRPr="00F34074">
              <w:rPr>
                <w:sz w:val="22"/>
                <w:szCs w:val="22"/>
              </w:rPr>
              <w:t>.</w:t>
            </w:r>
            <w:r w:rsidRPr="00F34074">
              <w:rPr>
                <w:sz w:val="22"/>
                <w:szCs w:val="22"/>
                <w:lang w:val="en-US"/>
              </w:rPr>
              <w:t>obrazovanie</w:t>
            </w:r>
            <w:r w:rsidRPr="00F34074">
              <w:rPr>
                <w:sz w:val="22"/>
                <w:szCs w:val="22"/>
              </w:rPr>
              <w:t>-</w:t>
            </w:r>
            <w:r w:rsidRPr="00F34074">
              <w:rPr>
                <w:sz w:val="22"/>
                <w:szCs w:val="22"/>
                <w:lang w:val="en-US"/>
              </w:rPr>
              <w:t>tymovsk</w:t>
            </w:r>
            <w:r w:rsidRPr="00F34074">
              <w:rPr>
                <w:sz w:val="22"/>
                <w:szCs w:val="22"/>
              </w:rPr>
              <w:t>.ru</w:t>
            </w:r>
          </w:p>
        </w:tc>
      </w:tr>
      <w:tr w:rsidR="00F34074" w:rsidRPr="00F34074" w:rsidTr="00DF2870">
        <w:tc>
          <w:tcPr>
            <w:tcW w:w="4785" w:type="dxa"/>
            <w:vAlign w:val="center"/>
          </w:tcPr>
          <w:p w:rsidR="00F34074" w:rsidRPr="00F34074" w:rsidRDefault="00F34074" w:rsidP="00DF2870">
            <w:pPr>
              <w:tabs>
                <w:tab w:val="left" w:pos="2753"/>
              </w:tabs>
              <w:rPr>
                <w:sz w:val="22"/>
                <w:szCs w:val="22"/>
              </w:rPr>
            </w:pPr>
            <w:r w:rsidRPr="00F34074">
              <w:rPr>
                <w:sz w:val="22"/>
                <w:szCs w:val="22"/>
              </w:rPr>
              <w:t>ФИО и должность руководителя органа</w:t>
            </w:r>
          </w:p>
        </w:tc>
        <w:tc>
          <w:tcPr>
            <w:tcW w:w="4786" w:type="dxa"/>
            <w:vAlign w:val="center"/>
          </w:tcPr>
          <w:p w:rsidR="00F34074" w:rsidRPr="00F34074" w:rsidRDefault="00F34074" w:rsidP="00DF2870">
            <w:pPr>
              <w:tabs>
                <w:tab w:val="left" w:pos="2753"/>
              </w:tabs>
              <w:rPr>
                <w:sz w:val="22"/>
                <w:szCs w:val="22"/>
              </w:rPr>
            </w:pPr>
            <w:r w:rsidRPr="00F34074">
              <w:rPr>
                <w:sz w:val="22"/>
                <w:szCs w:val="22"/>
              </w:rPr>
              <w:t>Красюк Ирина Викторовна, начальник управления образования МО «Тымовский городской округ»</w:t>
            </w:r>
          </w:p>
        </w:tc>
      </w:tr>
    </w:tbl>
    <w:p w:rsidR="00F34074" w:rsidRDefault="00F34074" w:rsidP="00F34074">
      <w:pPr>
        <w:tabs>
          <w:tab w:val="left" w:pos="2753"/>
        </w:tabs>
        <w:jc w:val="center"/>
      </w:pPr>
    </w:p>
    <w:p w:rsidR="00F34074" w:rsidRDefault="00F34074" w:rsidP="00F34074">
      <w:pPr>
        <w:tabs>
          <w:tab w:val="left" w:pos="2753"/>
        </w:tabs>
        <w:jc w:val="center"/>
      </w:pPr>
      <w:r>
        <w:t>График работы управления образования МО «Тымовский городской округ»</w:t>
      </w:r>
    </w:p>
    <w:tbl>
      <w:tblPr>
        <w:tblStyle w:val="a3"/>
        <w:tblW w:w="0" w:type="auto"/>
        <w:tblLook w:val="04A0" w:firstRow="1" w:lastRow="0" w:firstColumn="1" w:lastColumn="0" w:noHBand="0" w:noVBand="1"/>
      </w:tblPr>
      <w:tblGrid>
        <w:gridCol w:w="3190"/>
        <w:gridCol w:w="3190"/>
        <w:gridCol w:w="3191"/>
      </w:tblGrid>
      <w:tr w:rsidR="00F34074" w:rsidRPr="00F34074" w:rsidTr="00DF2870">
        <w:tc>
          <w:tcPr>
            <w:tcW w:w="3190" w:type="dxa"/>
            <w:vAlign w:val="center"/>
          </w:tcPr>
          <w:p w:rsidR="00F34074" w:rsidRPr="00F34074" w:rsidRDefault="00F34074" w:rsidP="00DF2870">
            <w:pPr>
              <w:tabs>
                <w:tab w:val="left" w:pos="2753"/>
              </w:tabs>
              <w:jc w:val="center"/>
              <w:rPr>
                <w:sz w:val="22"/>
                <w:szCs w:val="22"/>
              </w:rPr>
            </w:pPr>
            <w:r w:rsidRPr="00F34074">
              <w:rPr>
                <w:sz w:val="22"/>
                <w:szCs w:val="22"/>
              </w:rPr>
              <w:t>День недели</w:t>
            </w:r>
          </w:p>
        </w:tc>
        <w:tc>
          <w:tcPr>
            <w:tcW w:w="3190" w:type="dxa"/>
            <w:vAlign w:val="center"/>
          </w:tcPr>
          <w:p w:rsidR="00F34074" w:rsidRPr="00F34074" w:rsidRDefault="00F34074" w:rsidP="00DF2870">
            <w:pPr>
              <w:tabs>
                <w:tab w:val="left" w:pos="2753"/>
              </w:tabs>
              <w:jc w:val="center"/>
              <w:rPr>
                <w:sz w:val="22"/>
                <w:szCs w:val="22"/>
              </w:rPr>
            </w:pPr>
            <w:r w:rsidRPr="00F34074">
              <w:rPr>
                <w:sz w:val="22"/>
                <w:szCs w:val="22"/>
              </w:rPr>
              <w:t>Часы работы (обеденный перерыв)</w:t>
            </w:r>
          </w:p>
        </w:tc>
        <w:tc>
          <w:tcPr>
            <w:tcW w:w="3191" w:type="dxa"/>
            <w:vAlign w:val="center"/>
          </w:tcPr>
          <w:p w:rsidR="00F34074" w:rsidRPr="00F34074" w:rsidRDefault="00F34074" w:rsidP="00DF2870">
            <w:pPr>
              <w:tabs>
                <w:tab w:val="left" w:pos="2753"/>
              </w:tabs>
              <w:jc w:val="center"/>
              <w:rPr>
                <w:sz w:val="22"/>
                <w:szCs w:val="22"/>
              </w:rPr>
            </w:pPr>
            <w:r w:rsidRPr="00F34074">
              <w:rPr>
                <w:sz w:val="22"/>
                <w:szCs w:val="22"/>
              </w:rPr>
              <w:t>Часы приема граждан</w:t>
            </w:r>
          </w:p>
        </w:tc>
      </w:tr>
      <w:tr w:rsidR="00F34074" w:rsidRPr="00F34074" w:rsidTr="00DF2870">
        <w:tc>
          <w:tcPr>
            <w:tcW w:w="3190" w:type="dxa"/>
            <w:vAlign w:val="center"/>
          </w:tcPr>
          <w:p w:rsidR="00F34074" w:rsidRPr="00F34074" w:rsidRDefault="00F34074" w:rsidP="00DF2870">
            <w:pPr>
              <w:tabs>
                <w:tab w:val="left" w:pos="2753"/>
              </w:tabs>
              <w:rPr>
                <w:sz w:val="22"/>
                <w:szCs w:val="22"/>
              </w:rPr>
            </w:pPr>
            <w:r w:rsidRPr="00F34074">
              <w:rPr>
                <w:sz w:val="22"/>
                <w:szCs w:val="22"/>
              </w:rPr>
              <w:t xml:space="preserve">Понедельник </w:t>
            </w:r>
          </w:p>
        </w:tc>
        <w:tc>
          <w:tcPr>
            <w:tcW w:w="3190" w:type="dxa"/>
            <w:vAlign w:val="center"/>
          </w:tcPr>
          <w:p w:rsidR="00F34074" w:rsidRPr="00F34074" w:rsidRDefault="00F34074" w:rsidP="00DF2870">
            <w:pPr>
              <w:tabs>
                <w:tab w:val="left" w:pos="2753"/>
              </w:tabs>
              <w:rPr>
                <w:sz w:val="22"/>
                <w:szCs w:val="22"/>
              </w:rPr>
            </w:pPr>
            <w:r w:rsidRPr="00F34074">
              <w:rPr>
                <w:sz w:val="22"/>
                <w:szCs w:val="22"/>
              </w:rPr>
              <w:t>с 9.00 до 17.15</w:t>
            </w:r>
          </w:p>
          <w:p w:rsidR="00F34074" w:rsidRPr="00F34074" w:rsidRDefault="00F34074" w:rsidP="00DF2870">
            <w:pPr>
              <w:tabs>
                <w:tab w:val="left" w:pos="2753"/>
              </w:tabs>
              <w:rPr>
                <w:sz w:val="22"/>
                <w:szCs w:val="22"/>
              </w:rPr>
            </w:pPr>
            <w:r w:rsidRPr="00F34074">
              <w:rPr>
                <w:sz w:val="22"/>
                <w:szCs w:val="22"/>
              </w:rPr>
              <w:t>перерыв с 13.00 до 14.00</w:t>
            </w:r>
          </w:p>
        </w:tc>
        <w:tc>
          <w:tcPr>
            <w:tcW w:w="3191" w:type="dxa"/>
            <w:vAlign w:val="center"/>
          </w:tcPr>
          <w:p w:rsidR="00F34074" w:rsidRPr="00F34074" w:rsidRDefault="00F34074" w:rsidP="00DF2870">
            <w:pPr>
              <w:tabs>
                <w:tab w:val="left" w:pos="2753"/>
              </w:tabs>
              <w:rPr>
                <w:sz w:val="22"/>
                <w:szCs w:val="22"/>
              </w:rPr>
            </w:pPr>
          </w:p>
        </w:tc>
      </w:tr>
      <w:tr w:rsidR="00F34074" w:rsidRPr="00F34074" w:rsidTr="00DF2870">
        <w:tc>
          <w:tcPr>
            <w:tcW w:w="3190" w:type="dxa"/>
            <w:vAlign w:val="center"/>
          </w:tcPr>
          <w:p w:rsidR="00F34074" w:rsidRPr="00F34074" w:rsidRDefault="00F34074" w:rsidP="00DF2870">
            <w:pPr>
              <w:tabs>
                <w:tab w:val="left" w:pos="2753"/>
              </w:tabs>
              <w:rPr>
                <w:sz w:val="22"/>
                <w:szCs w:val="22"/>
              </w:rPr>
            </w:pPr>
            <w:r w:rsidRPr="00F34074">
              <w:rPr>
                <w:sz w:val="22"/>
                <w:szCs w:val="22"/>
              </w:rPr>
              <w:t xml:space="preserve">Вторник </w:t>
            </w:r>
          </w:p>
        </w:tc>
        <w:tc>
          <w:tcPr>
            <w:tcW w:w="3190" w:type="dxa"/>
            <w:vAlign w:val="center"/>
          </w:tcPr>
          <w:p w:rsidR="00F34074" w:rsidRPr="00F34074" w:rsidRDefault="00F34074" w:rsidP="00DF2870">
            <w:pPr>
              <w:tabs>
                <w:tab w:val="left" w:pos="2753"/>
              </w:tabs>
              <w:rPr>
                <w:sz w:val="22"/>
                <w:szCs w:val="22"/>
              </w:rPr>
            </w:pPr>
            <w:r w:rsidRPr="00F34074">
              <w:rPr>
                <w:sz w:val="22"/>
                <w:szCs w:val="22"/>
              </w:rPr>
              <w:t>с 9.00 до 17.15</w:t>
            </w:r>
          </w:p>
          <w:p w:rsidR="00F34074" w:rsidRPr="00F34074" w:rsidRDefault="00F34074" w:rsidP="00DF2870">
            <w:pPr>
              <w:tabs>
                <w:tab w:val="left" w:pos="2753"/>
              </w:tabs>
              <w:rPr>
                <w:sz w:val="22"/>
                <w:szCs w:val="22"/>
              </w:rPr>
            </w:pPr>
            <w:r w:rsidRPr="00F34074">
              <w:rPr>
                <w:sz w:val="22"/>
                <w:szCs w:val="22"/>
              </w:rPr>
              <w:t>перерыв с 13.00 до 14.00</w:t>
            </w:r>
          </w:p>
        </w:tc>
        <w:tc>
          <w:tcPr>
            <w:tcW w:w="3191" w:type="dxa"/>
            <w:vAlign w:val="center"/>
          </w:tcPr>
          <w:p w:rsidR="00F34074" w:rsidRPr="00F34074" w:rsidRDefault="00F34074" w:rsidP="00DF2870">
            <w:pPr>
              <w:tabs>
                <w:tab w:val="left" w:pos="2753"/>
              </w:tabs>
              <w:rPr>
                <w:sz w:val="22"/>
                <w:szCs w:val="22"/>
              </w:rPr>
            </w:pPr>
            <w:r w:rsidRPr="00F34074">
              <w:rPr>
                <w:sz w:val="22"/>
                <w:szCs w:val="22"/>
              </w:rPr>
              <w:t>с 9.00 до 13.00</w:t>
            </w:r>
          </w:p>
        </w:tc>
      </w:tr>
      <w:tr w:rsidR="00F34074" w:rsidRPr="00F34074" w:rsidTr="00DF2870">
        <w:tc>
          <w:tcPr>
            <w:tcW w:w="3190" w:type="dxa"/>
            <w:vAlign w:val="center"/>
          </w:tcPr>
          <w:p w:rsidR="00F34074" w:rsidRPr="00F34074" w:rsidRDefault="00F34074" w:rsidP="00DF2870">
            <w:pPr>
              <w:tabs>
                <w:tab w:val="left" w:pos="2753"/>
              </w:tabs>
              <w:rPr>
                <w:sz w:val="22"/>
                <w:szCs w:val="22"/>
              </w:rPr>
            </w:pPr>
            <w:r w:rsidRPr="00F34074">
              <w:rPr>
                <w:sz w:val="22"/>
                <w:szCs w:val="22"/>
              </w:rPr>
              <w:t xml:space="preserve">Среда </w:t>
            </w:r>
          </w:p>
        </w:tc>
        <w:tc>
          <w:tcPr>
            <w:tcW w:w="3190" w:type="dxa"/>
            <w:vAlign w:val="center"/>
          </w:tcPr>
          <w:p w:rsidR="00F34074" w:rsidRPr="00F34074" w:rsidRDefault="00F34074" w:rsidP="00DF2870">
            <w:pPr>
              <w:tabs>
                <w:tab w:val="left" w:pos="2753"/>
              </w:tabs>
              <w:rPr>
                <w:sz w:val="22"/>
                <w:szCs w:val="22"/>
              </w:rPr>
            </w:pPr>
            <w:r w:rsidRPr="00F34074">
              <w:rPr>
                <w:sz w:val="22"/>
                <w:szCs w:val="22"/>
              </w:rPr>
              <w:t>с 9.00 до 17.15</w:t>
            </w:r>
          </w:p>
          <w:p w:rsidR="00F34074" w:rsidRPr="00F34074" w:rsidRDefault="00F34074" w:rsidP="00DF2870">
            <w:pPr>
              <w:tabs>
                <w:tab w:val="left" w:pos="2753"/>
              </w:tabs>
              <w:rPr>
                <w:sz w:val="22"/>
                <w:szCs w:val="22"/>
              </w:rPr>
            </w:pPr>
            <w:r w:rsidRPr="00F34074">
              <w:rPr>
                <w:sz w:val="22"/>
                <w:szCs w:val="22"/>
              </w:rPr>
              <w:t>перерыв с 13.00 до 14.00</w:t>
            </w:r>
          </w:p>
        </w:tc>
        <w:tc>
          <w:tcPr>
            <w:tcW w:w="3191" w:type="dxa"/>
            <w:vAlign w:val="center"/>
          </w:tcPr>
          <w:p w:rsidR="00F34074" w:rsidRPr="00F34074" w:rsidRDefault="00F34074" w:rsidP="00DF2870">
            <w:pPr>
              <w:tabs>
                <w:tab w:val="left" w:pos="2753"/>
              </w:tabs>
              <w:rPr>
                <w:sz w:val="22"/>
                <w:szCs w:val="22"/>
              </w:rPr>
            </w:pPr>
          </w:p>
        </w:tc>
      </w:tr>
      <w:tr w:rsidR="00F34074" w:rsidRPr="00F34074" w:rsidTr="00DF2870">
        <w:tc>
          <w:tcPr>
            <w:tcW w:w="3190" w:type="dxa"/>
            <w:vAlign w:val="center"/>
          </w:tcPr>
          <w:p w:rsidR="00F34074" w:rsidRPr="00F34074" w:rsidRDefault="00F34074" w:rsidP="00DF2870">
            <w:pPr>
              <w:tabs>
                <w:tab w:val="left" w:pos="2753"/>
              </w:tabs>
              <w:rPr>
                <w:sz w:val="22"/>
                <w:szCs w:val="22"/>
              </w:rPr>
            </w:pPr>
            <w:r w:rsidRPr="00F34074">
              <w:rPr>
                <w:sz w:val="22"/>
                <w:szCs w:val="22"/>
              </w:rPr>
              <w:t xml:space="preserve">Четверг </w:t>
            </w:r>
          </w:p>
        </w:tc>
        <w:tc>
          <w:tcPr>
            <w:tcW w:w="3190" w:type="dxa"/>
            <w:vAlign w:val="center"/>
          </w:tcPr>
          <w:p w:rsidR="00F34074" w:rsidRPr="00F34074" w:rsidRDefault="00F34074" w:rsidP="00DF2870">
            <w:pPr>
              <w:tabs>
                <w:tab w:val="left" w:pos="2753"/>
              </w:tabs>
              <w:rPr>
                <w:sz w:val="22"/>
                <w:szCs w:val="22"/>
              </w:rPr>
            </w:pPr>
            <w:r w:rsidRPr="00F34074">
              <w:rPr>
                <w:sz w:val="22"/>
                <w:szCs w:val="22"/>
              </w:rPr>
              <w:t>с 9.00 до 17.15</w:t>
            </w:r>
          </w:p>
          <w:p w:rsidR="00F34074" w:rsidRPr="00F34074" w:rsidRDefault="00F34074" w:rsidP="00DF2870">
            <w:pPr>
              <w:tabs>
                <w:tab w:val="left" w:pos="2753"/>
              </w:tabs>
              <w:rPr>
                <w:sz w:val="22"/>
                <w:szCs w:val="22"/>
              </w:rPr>
            </w:pPr>
            <w:r w:rsidRPr="00F34074">
              <w:rPr>
                <w:sz w:val="22"/>
                <w:szCs w:val="22"/>
              </w:rPr>
              <w:t>перерыв с 13.00 до 14.00</w:t>
            </w:r>
          </w:p>
        </w:tc>
        <w:tc>
          <w:tcPr>
            <w:tcW w:w="3191" w:type="dxa"/>
            <w:vAlign w:val="center"/>
          </w:tcPr>
          <w:p w:rsidR="00F34074" w:rsidRPr="00F34074" w:rsidRDefault="00F34074" w:rsidP="00DF2870">
            <w:pPr>
              <w:tabs>
                <w:tab w:val="left" w:pos="2753"/>
              </w:tabs>
              <w:rPr>
                <w:sz w:val="22"/>
                <w:szCs w:val="22"/>
              </w:rPr>
            </w:pPr>
            <w:r w:rsidRPr="00F34074">
              <w:rPr>
                <w:sz w:val="22"/>
                <w:szCs w:val="22"/>
              </w:rPr>
              <w:t>с 9.00 до 17.00</w:t>
            </w:r>
          </w:p>
        </w:tc>
      </w:tr>
      <w:tr w:rsidR="00F34074" w:rsidRPr="00F34074" w:rsidTr="00DF2870">
        <w:tc>
          <w:tcPr>
            <w:tcW w:w="3190" w:type="dxa"/>
            <w:vAlign w:val="center"/>
          </w:tcPr>
          <w:p w:rsidR="00F34074" w:rsidRPr="00F34074" w:rsidRDefault="00F34074" w:rsidP="00DF2870">
            <w:pPr>
              <w:tabs>
                <w:tab w:val="left" w:pos="2753"/>
              </w:tabs>
              <w:rPr>
                <w:sz w:val="22"/>
                <w:szCs w:val="22"/>
              </w:rPr>
            </w:pPr>
            <w:r w:rsidRPr="00F34074">
              <w:rPr>
                <w:sz w:val="22"/>
                <w:szCs w:val="22"/>
              </w:rPr>
              <w:t xml:space="preserve">Пятница </w:t>
            </w:r>
          </w:p>
        </w:tc>
        <w:tc>
          <w:tcPr>
            <w:tcW w:w="3190" w:type="dxa"/>
            <w:vAlign w:val="center"/>
          </w:tcPr>
          <w:p w:rsidR="00F34074" w:rsidRPr="00F34074" w:rsidRDefault="00F34074" w:rsidP="00DF2870">
            <w:pPr>
              <w:tabs>
                <w:tab w:val="left" w:pos="2753"/>
              </w:tabs>
              <w:rPr>
                <w:sz w:val="22"/>
                <w:szCs w:val="22"/>
              </w:rPr>
            </w:pPr>
            <w:r w:rsidRPr="00F34074">
              <w:rPr>
                <w:sz w:val="22"/>
                <w:szCs w:val="22"/>
              </w:rPr>
              <w:t>с 9.00 до 17.15</w:t>
            </w:r>
          </w:p>
          <w:p w:rsidR="00F34074" w:rsidRPr="00F34074" w:rsidRDefault="00F34074" w:rsidP="00DF2870">
            <w:pPr>
              <w:tabs>
                <w:tab w:val="left" w:pos="2753"/>
              </w:tabs>
              <w:rPr>
                <w:sz w:val="22"/>
                <w:szCs w:val="22"/>
              </w:rPr>
            </w:pPr>
            <w:r w:rsidRPr="00F34074">
              <w:rPr>
                <w:sz w:val="22"/>
                <w:szCs w:val="22"/>
              </w:rPr>
              <w:t>перерыв с 13.00 до 14.00</w:t>
            </w:r>
          </w:p>
        </w:tc>
        <w:tc>
          <w:tcPr>
            <w:tcW w:w="3191" w:type="dxa"/>
            <w:vAlign w:val="center"/>
          </w:tcPr>
          <w:p w:rsidR="00F34074" w:rsidRPr="00F34074" w:rsidRDefault="00F34074" w:rsidP="00DF2870">
            <w:pPr>
              <w:tabs>
                <w:tab w:val="left" w:pos="2753"/>
              </w:tabs>
              <w:rPr>
                <w:sz w:val="22"/>
                <w:szCs w:val="22"/>
              </w:rPr>
            </w:pPr>
          </w:p>
        </w:tc>
      </w:tr>
      <w:tr w:rsidR="00F34074" w:rsidRPr="00F34074" w:rsidTr="00DF2870">
        <w:tc>
          <w:tcPr>
            <w:tcW w:w="3190" w:type="dxa"/>
            <w:vAlign w:val="center"/>
          </w:tcPr>
          <w:p w:rsidR="00F34074" w:rsidRPr="00F34074" w:rsidRDefault="00F34074" w:rsidP="00DF2870">
            <w:pPr>
              <w:tabs>
                <w:tab w:val="left" w:pos="2753"/>
              </w:tabs>
              <w:rPr>
                <w:sz w:val="22"/>
                <w:szCs w:val="22"/>
              </w:rPr>
            </w:pPr>
            <w:r w:rsidRPr="00F34074">
              <w:rPr>
                <w:sz w:val="22"/>
                <w:szCs w:val="22"/>
              </w:rPr>
              <w:t xml:space="preserve">Суббота </w:t>
            </w:r>
          </w:p>
        </w:tc>
        <w:tc>
          <w:tcPr>
            <w:tcW w:w="3190" w:type="dxa"/>
            <w:vAlign w:val="center"/>
          </w:tcPr>
          <w:p w:rsidR="00F34074" w:rsidRPr="00F34074" w:rsidRDefault="00F34074" w:rsidP="00DF2870">
            <w:pPr>
              <w:tabs>
                <w:tab w:val="left" w:pos="2753"/>
              </w:tabs>
              <w:rPr>
                <w:sz w:val="22"/>
                <w:szCs w:val="22"/>
              </w:rPr>
            </w:pPr>
            <w:r w:rsidRPr="00F34074">
              <w:rPr>
                <w:sz w:val="22"/>
                <w:szCs w:val="22"/>
              </w:rPr>
              <w:t>с 9.00 до 17.15</w:t>
            </w:r>
          </w:p>
          <w:p w:rsidR="00F34074" w:rsidRPr="00F34074" w:rsidRDefault="00F34074" w:rsidP="00DF2870">
            <w:pPr>
              <w:tabs>
                <w:tab w:val="left" w:pos="2753"/>
              </w:tabs>
              <w:rPr>
                <w:sz w:val="22"/>
                <w:szCs w:val="22"/>
              </w:rPr>
            </w:pPr>
            <w:r w:rsidRPr="00F34074">
              <w:rPr>
                <w:sz w:val="22"/>
                <w:szCs w:val="22"/>
              </w:rPr>
              <w:t>перерыв с 13.00 до 14.00</w:t>
            </w:r>
          </w:p>
        </w:tc>
        <w:tc>
          <w:tcPr>
            <w:tcW w:w="3191" w:type="dxa"/>
            <w:vAlign w:val="center"/>
          </w:tcPr>
          <w:p w:rsidR="00F34074" w:rsidRPr="00F34074" w:rsidRDefault="00F34074" w:rsidP="00DF2870">
            <w:pPr>
              <w:tabs>
                <w:tab w:val="left" w:pos="2753"/>
              </w:tabs>
              <w:rPr>
                <w:sz w:val="22"/>
                <w:szCs w:val="22"/>
              </w:rPr>
            </w:pPr>
          </w:p>
        </w:tc>
      </w:tr>
      <w:tr w:rsidR="00F34074" w:rsidRPr="00F34074" w:rsidTr="00DF2870">
        <w:tc>
          <w:tcPr>
            <w:tcW w:w="3190" w:type="dxa"/>
            <w:vAlign w:val="center"/>
          </w:tcPr>
          <w:p w:rsidR="00F34074" w:rsidRPr="00F34074" w:rsidRDefault="00F34074" w:rsidP="00DF2870">
            <w:pPr>
              <w:tabs>
                <w:tab w:val="left" w:pos="2753"/>
              </w:tabs>
              <w:rPr>
                <w:sz w:val="22"/>
                <w:szCs w:val="22"/>
              </w:rPr>
            </w:pPr>
            <w:r w:rsidRPr="00F34074">
              <w:rPr>
                <w:sz w:val="22"/>
                <w:szCs w:val="22"/>
              </w:rPr>
              <w:t xml:space="preserve">Воскресенье </w:t>
            </w:r>
          </w:p>
        </w:tc>
        <w:tc>
          <w:tcPr>
            <w:tcW w:w="3190" w:type="dxa"/>
            <w:vAlign w:val="center"/>
          </w:tcPr>
          <w:p w:rsidR="00F34074" w:rsidRPr="00F34074" w:rsidRDefault="00F34074" w:rsidP="00DF2870">
            <w:pPr>
              <w:tabs>
                <w:tab w:val="left" w:pos="2753"/>
              </w:tabs>
              <w:rPr>
                <w:sz w:val="22"/>
                <w:szCs w:val="22"/>
              </w:rPr>
            </w:pPr>
            <w:r w:rsidRPr="00F34074">
              <w:rPr>
                <w:sz w:val="22"/>
                <w:szCs w:val="22"/>
              </w:rPr>
              <w:t>с 9.00 до 17.15</w:t>
            </w:r>
          </w:p>
          <w:p w:rsidR="00F34074" w:rsidRPr="00F34074" w:rsidRDefault="00F34074" w:rsidP="00DF2870">
            <w:pPr>
              <w:tabs>
                <w:tab w:val="left" w:pos="2753"/>
              </w:tabs>
              <w:rPr>
                <w:sz w:val="22"/>
                <w:szCs w:val="22"/>
              </w:rPr>
            </w:pPr>
            <w:r w:rsidRPr="00F34074">
              <w:rPr>
                <w:sz w:val="22"/>
                <w:szCs w:val="22"/>
              </w:rPr>
              <w:t>перерыв с 13.00 до 14.00</w:t>
            </w:r>
          </w:p>
        </w:tc>
        <w:tc>
          <w:tcPr>
            <w:tcW w:w="3191" w:type="dxa"/>
            <w:vAlign w:val="center"/>
          </w:tcPr>
          <w:p w:rsidR="00F34074" w:rsidRPr="00F34074" w:rsidRDefault="00F34074" w:rsidP="00DF2870">
            <w:pPr>
              <w:tabs>
                <w:tab w:val="left" w:pos="2753"/>
              </w:tabs>
              <w:rPr>
                <w:sz w:val="22"/>
                <w:szCs w:val="22"/>
              </w:rPr>
            </w:pPr>
          </w:p>
        </w:tc>
      </w:tr>
    </w:tbl>
    <w:p w:rsidR="00F34074" w:rsidRDefault="00F34074" w:rsidP="00F34074">
      <w:r>
        <w:t>Общая информация об отделении государственного автономного учреждения «Многофункциональный центр предоставления государственных и муниципальных услуг Сахалинской области» в МО «Тымовский городской округ»</w:t>
      </w:r>
    </w:p>
    <w:tbl>
      <w:tblPr>
        <w:tblStyle w:val="a3"/>
        <w:tblW w:w="0" w:type="auto"/>
        <w:tblLook w:val="04A0" w:firstRow="1" w:lastRow="0" w:firstColumn="1" w:lastColumn="0" w:noHBand="0" w:noVBand="1"/>
      </w:tblPr>
      <w:tblGrid>
        <w:gridCol w:w="4785"/>
        <w:gridCol w:w="4786"/>
      </w:tblGrid>
      <w:tr w:rsidR="00F34074" w:rsidRPr="00F34074" w:rsidTr="00DF2870">
        <w:tc>
          <w:tcPr>
            <w:tcW w:w="4785" w:type="dxa"/>
            <w:vAlign w:val="center"/>
          </w:tcPr>
          <w:p w:rsidR="00F34074" w:rsidRPr="00F34074" w:rsidRDefault="00F34074" w:rsidP="00DF2870">
            <w:pPr>
              <w:tabs>
                <w:tab w:val="left" w:pos="2753"/>
              </w:tabs>
              <w:jc w:val="center"/>
              <w:rPr>
                <w:sz w:val="22"/>
                <w:szCs w:val="22"/>
              </w:rPr>
            </w:pPr>
            <w:r w:rsidRPr="00F34074">
              <w:rPr>
                <w:sz w:val="22"/>
                <w:szCs w:val="22"/>
              </w:rPr>
              <w:t>Почтовый адрес для направления корреспонденции</w:t>
            </w:r>
          </w:p>
        </w:tc>
        <w:tc>
          <w:tcPr>
            <w:tcW w:w="4786" w:type="dxa"/>
            <w:vAlign w:val="center"/>
          </w:tcPr>
          <w:p w:rsidR="00F34074" w:rsidRPr="00F34074" w:rsidRDefault="00F34074" w:rsidP="00DF2870">
            <w:pPr>
              <w:tabs>
                <w:tab w:val="left" w:pos="2753"/>
              </w:tabs>
              <w:jc w:val="center"/>
              <w:rPr>
                <w:sz w:val="22"/>
                <w:szCs w:val="22"/>
              </w:rPr>
            </w:pPr>
            <w:r w:rsidRPr="00F34074">
              <w:rPr>
                <w:sz w:val="22"/>
                <w:szCs w:val="22"/>
              </w:rPr>
              <w:t>694400, Сахалинская область, пгт. Тымовское, ул. Торговая, 8</w:t>
            </w:r>
          </w:p>
        </w:tc>
      </w:tr>
      <w:tr w:rsidR="00F34074" w:rsidRPr="00F34074" w:rsidTr="00DF2870">
        <w:tc>
          <w:tcPr>
            <w:tcW w:w="4785" w:type="dxa"/>
            <w:vAlign w:val="center"/>
          </w:tcPr>
          <w:p w:rsidR="00F34074" w:rsidRPr="00F34074" w:rsidRDefault="00F34074" w:rsidP="00DF2870">
            <w:pPr>
              <w:tabs>
                <w:tab w:val="left" w:pos="2753"/>
              </w:tabs>
              <w:rPr>
                <w:sz w:val="22"/>
                <w:szCs w:val="22"/>
              </w:rPr>
            </w:pPr>
            <w:r w:rsidRPr="00F34074">
              <w:rPr>
                <w:sz w:val="22"/>
                <w:szCs w:val="22"/>
              </w:rPr>
              <w:t>Фактический адрес месторасположения</w:t>
            </w:r>
          </w:p>
        </w:tc>
        <w:tc>
          <w:tcPr>
            <w:tcW w:w="4786" w:type="dxa"/>
            <w:vAlign w:val="center"/>
          </w:tcPr>
          <w:p w:rsidR="00F34074" w:rsidRPr="00F34074" w:rsidRDefault="00F34074" w:rsidP="00DF2870">
            <w:pPr>
              <w:tabs>
                <w:tab w:val="left" w:pos="2753"/>
              </w:tabs>
              <w:rPr>
                <w:sz w:val="22"/>
                <w:szCs w:val="22"/>
              </w:rPr>
            </w:pPr>
            <w:r w:rsidRPr="00F34074">
              <w:rPr>
                <w:sz w:val="22"/>
                <w:szCs w:val="22"/>
              </w:rPr>
              <w:t>694400, Сахалинская область, пгт. Тымовское, ул. Торговая, 8</w:t>
            </w:r>
          </w:p>
        </w:tc>
      </w:tr>
      <w:tr w:rsidR="00F34074" w:rsidRPr="00F34074" w:rsidTr="00DF2870">
        <w:tc>
          <w:tcPr>
            <w:tcW w:w="4785" w:type="dxa"/>
            <w:vAlign w:val="center"/>
          </w:tcPr>
          <w:p w:rsidR="00F34074" w:rsidRPr="00F34074" w:rsidRDefault="00F34074" w:rsidP="00DF2870">
            <w:pPr>
              <w:tabs>
                <w:tab w:val="left" w:pos="2753"/>
              </w:tabs>
              <w:rPr>
                <w:sz w:val="22"/>
                <w:szCs w:val="22"/>
              </w:rPr>
            </w:pPr>
            <w:r w:rsidRPr="00F34074">
              <w:rPr>
                <w:sz w:val="22"/>
                <w:szCs w:val="22"/>
              </w:rPr>
              <w:t>Адрес электронной почты для направления корреспонденции</w:t>
            </w:r>
          </w:p>
        </w:tc>
        <w:tc>
          <w:tcPr>
            <w:tcW w:w="4786" w:type="dxa"/>
            <w:vAlign w:val="center"/>
          </w:tcPr>
          <w:p w:rsidR="00F34074" w:rsidRPr="00F34074" w:rsidRDefault="00F34074" w:rsidP="00DF2870">
            <w:pPr>
              <w:tabs>
                <w:tab w:val="left" w:pos="2753"/>
              </w:tabs>
              <w:rPr>
                <w:sz w:val="22"/>
                <w:szCs w:val="22"/>
                <w:lang w:val="en-US"/>
              </w:rPr>
            </w:pPr>
            <w:r w:rsidRPr="00F34074">
              <w:rPr>
                <w:sz w:val="22"/>
                <w:szCs w:val="22"/>
                <w:lang w:val="en-US"/>
              </w:rPr>
              <w:t>mfc@admsakhalin.ru</w:t>
            </w:r>
          </w:p>
        </w:tc>
      </w:tr>
      <w:tr w:rsidR="00F34074" w:rsidRPr="00F34074" w:rsidTr="00DF2870">
        <w:tc>
          <w:tcPr>
            <w:tcW w:w="4785" w:type="dxa"/>
            <w:vAlign w:val="center"/>
          </w:tcPr>
          <w:p w:rsidR="00F34074" w:rsidRPr="00F34074" w:rsidRDefault="00F34074" w:rsidP="00DF2870">
            <w:pPr>
              <w:tabs>
                <w:tab w:val="left" w:pos="2753"/>
              </w:tabs>
              <w:rPr>
                <w:sz w:val="22"/>
                <w:szCs w:val="22"/>
              </w:rPr>
            </w:pPr>
            <w:r w:rsidRPr="00F34074">
              <w:rPr>
                <w:sz w:val="22"/>
                <w:szCs w:val="22"/>
              </w:rPr>
              <w:t>Телефон для справок</w:t>
            </w:r>
          </w:p>
        </w:tc>
        <w:tc>
          <w:tcPr>
            <w:tcW w:w="4786" w:type="dxa"/>
            <w:vAlign w:val="center"/>
          </w:tcPr>
          <w:p w:rsidR="00F34074" w:rsidRPr="00F34074" w:rsidRDefault="00F34074" w:rsidP="00DF2870">
            <w:pPr>
              <w:tabs>
                <w:tab w:val="left" w:pos="2753"/>
              </w:tabs>
              <w:rPr>
                <w:sz w:val="22"/>
                <w:szCs w:val="22"/>
              </w:rPr>
            </w:pPr>
            <w:r w:rsidRPr="00F34074">
              <w:rPr>
                <w:sz w:val="22"/>
                <w:szCs w:val="22"/>
                <w:lang w:val="en-US"/>
              </w:rPr>
              <w:t>8</w:t>
            </w:r>
            <w:r w:rsidRPr="00F34074">
              <w:rPr>
                <w:sz w:val="22"/>
                <w:szCs w:val="22"/>
              </w:rPr>
              <w:t>(</w:t>
            </w:r>
            <w:r w:rsidRPr="00F34074">
              <w:rPr>
                <w:sz w:val="22"/>
                <w:szCs w:val="22"/>
                <w:lang w:val="en-US"/>
              </w:rPr>
              <w:t>42447</w:t>
            </w:r>
            <w:r w:rsidRPr="00F34074">
              <w:rPr>
                <w:sz w:val="22"/>
                <w:szCs w:val="22"/>
              </w:rPr>
              <w:t>)</w:t>
            </w:r>
            <w:r w:rsidRPr="00F34074">
              <w:rPr>
                <w:sz w:val="22"/>
                <w:szCs w:val="22"/>
                <w:lang w:val="en-US"/>
              </w:rPr>
              <w:t>22000</w:t>
            </w:r>
          </w:p>
        </w:tc>
      </w:tr>
      <w:tr w:rsidR="00F34074" w:rsidRPr="00F34074" w:rsidTr="00DF2870">
        <w:tc>
          <w:tcPr>
            <w:tcW w:w="4785" w:type="dxa"/>
            <w:vAlign w:val="center"/>
          </w:tcPr>
          <w:p w:rsidR="00F34074" w:rsidRPr="00F34074" w:rsidRDefault="00F34074" w:rsidP="00DF2870">
            <w:pPr>
              <w:tabs>
                <w:tab w:val="left" w:pos="2753"/>
              </w:tabs>
              <w:rPr>
                <w:sz w:val="22"/>
                <w:szCs w:val="22"/>
              </w:rPr>
            </w:pPr>
            <w:r w:rsidRPr="00F34074">
              <w:rPr>
                <w:sz w:val="22"/>
                <w:szCs w:val="22"/>
              </w:rPr>
              <w:t>Официальный сайт в сети Интернет</w:t>
            </w:r>
          </w:p>
        </w:tc>
        <w:tc>
          <w:tcPr>
            <w:tcW w:w="4786" w:type="dxa"/>
            <w:vAlign w:val="center"/>
          </w:tcPr>
          <w:p w:rsidR="00F34074" w:rsidRPr="00F34074" w:rsidRDefault="00D24BA3" w:rsidP="00DF2870">
            <w:pPr>
              <w:tabs>
                <w:tab w:val="left" w:pos="2753"/>
              </w:tabs>
              <w:rPr>
                <w:sz w:val="22"/>
                <w:szCs w:val="22"/>
              </w:rPr>
            </w:pPr>
            <w:hyperlink r:id="rId24" w:history="1">
              <w:r w:rsidR="00F34074" w:rsidRPr="00F34074">
                <w:rPr>
                  <w:sz w:val="22"/>
                  <w:szCs w:val="22"/>
                </w:rPr>
                <w:t>http://mfc.admsakhalin.ru</w:t>
              </w:r>
            </w:hyperlink>
          </w:p>
        </w:tc>
      </w:tr>
    </w:tbl>
    <w:p w:rsidR="00536ACF" w:rsidRDefault="00536ACF" w:rsidP="00336E5F"/>
    <w:sectPr w:rsidR="00536ACF" w:rsidSect="00F34074">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BA3" w:rsidRDefault="00D24BA3" w:rsidP="00F34074">
      <w:r>
        <w:separator/>
      </w:r>
    </w:p>
  </w:endnote>
  <w:endnote w:type="continuationSeparator" w:id="0">
    <w:p w:rsidR="00D24BA3" w:rsidRDefault="00D24BA3" w:rsidP="00F34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DejaVu Sans">
    <w:altName w:val="Times New Roman"/>
    <w:charset w:val="CC"/>
    <w:family w:val="swiss"/>
    <w:pitch w:val="variable"/>
    <w:sig w:usb0="00000000" w:usb1="D200FDFF" w:usb2="00042029" w:usb3="00000000" w:csb0="8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BA3" w:rsidRDefault="00D24BA3" w:rsidP="00F34074">
      <w:r>
        <w:separator/>
      </w:r>
    </w:p>
  </w:footnote>
  <w:footnote w:type="continuationSeparator" w:id="0">
    <w:p w:rsidR="00D24BA3" w:rsidRDefault="00D24BA3" w:rsidP="00F340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6784B"/>
    <w:multiLevelType w:val="multilevel"/>
    <w:tmpl w:val="443882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5C1ABE"/>
    <w:multiLevelType w:val="multilevel"/>
    <w:tmpl w:val="21F8945E"/>
    <w:lvl w:ilvl="0">
      <w:start w:val="1"/>
      <w:numFmt w:val="decimal"/>
      <w:lvlText w:val="%1."/>
      <w:lvlJc w:val="left"/>
      <w:pPr>
        <w:ind w:left="1069" w:hanging="360"/>
      </w:pPr>
      <w:rPr>
        <w:rFonts w:hint="default"/>
      </w:rPr>
    </w:lvl>
    <w:lvl w:ilvl="1">
      <w:start w:val="14"/>
      <w:numFmt w:val="decimal"/>
      <w:isLgl/>
      <w:lvlText w:val="%1.%2."/>
      <w:lvlJc w:val="left"/>
      <w:pPr>
        <w:ind w:left="1609" w:hanging="900"/>
      </w:pPr>
      <w:rPr>
        <w:rFonts w:hint="default"/>
      </w:rPr>
    </w:lvl>
    <w:lvl w:ilvl="2">
      <w:start w:val="2"/>
      <w:numFmt w:val="decimal"/>
      <w:isLgl/>
      <w:lvlText w:val="%1.%2.%3."/>
      <w:lvlJc w:val="left"/>
      <w:pPr>
        <w:ind w:left="1609" w:hanging="900"/>
      </w:pPr>
      <w:rPr>
        <w:rFonts w:hint="default"/>
      </w:rPr>
    </w:lvl>
    <w:lvl w:ilvl="3">
      <w:start w:val="1"/>
      <w:numFmt w:val="decimal"/>
      <w:isLgl/>
      <w:lvlText w:val="%1.%2.%3.%4."/>
      <w:lvlJc w:val="left"/>
      <w:pPr>
        <w:ind w:left="1609" w:hanging="90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0AD709E3"/>
    <w:multiLevelType w:val="multilevel"/>
    <w:tmpl w:val="022CAC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4724C0"/>
    <w:multiLevelType w:val="multilevel"/>
    <w:tmpl w:val="6C52F656"/>
    <w:lvl w:ilvl="0">
      <w:start w:val="3"/>
      <w:numFmt w:val="decimal"/>
      <w:lvlText w:val="Раздел %1."/>
      <w:lvlJc w:val="center"/>
      <w:pPr>
        <w:ind w:left="357" w:hanging="357"/>
      </w:pPr>
      <w:rPr>
        <w:rFonts w:cs="Times New Roman" w:hint="default"/>
        <w:caps w:val="0"/>
      </w:rPr>
    </w:lvl>
    <w:lvl w:ilvl="1">
      <w:start w:val="2"/>
      <w:numFmt w:val="decimal"/>
      <w:lvlText w:val="%1.%2."/>
      <w:lvlJc w:val="center"/>
      <w:pPr>
        <w:tabs>
          <w:tab w:val="num" w:pos="851"/>
        </w:tabs>
        <w:ind w:left="357" w:hanging="357"/>
      </w:pPr>
      <w:rPr>
        <w:rFonts w:cs="Times New Roman" w:hint="default"/>
      </w:rPr>
    </w:lvl>
    <w:lvl w:ilvl="2">
      <w:start w:val="1"/>
      <w:numFmt w:val="decimal"/>
      <w:lvlText w:val="%1.%2.%3."/>
      <w:lvlJc w:val="left"/>
      <w:pPr>
        <w:ind w:left="2041" w:hanging="1321"/>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0C5D7793"/>
    <w:multiLevelType w:val="hybridMultilevel"/>
    <w:tmpl w:val="2E46BAF2"/>
    <w:lvl w:ilvl="0" w:tplc="04190011">
      <w:start w:val="1"/>
      <w:numFmt w:val="decimal"/>
      <w:lvlText w:val="%1)"/>
      <w:lvlJc w:val="left"/>
      <w:pPr>
        <w:ind w:left="1980" w:hanging="360"/>
      </w:pPr>
      <w:rPr>
        <w:rFonts w:cs="Times New Roman"/>
      </w:rPr>
    </w:lvl>
    <w:lvl w:ilvl="1" w:tplc="04190019" w:tentative="1">
      <w:start w:val="1"/>
      <w:numFmt w:val="lowerLetter"/>
      <w:lvlText w:val="%2."/>
      <w:lvlJc w:val="left"/>
      <w:pPr>
        <w:ind w:left="2700" w:hanging="360"/>
      </w:pPr>
      <w:rPr>
        <w:rFonts w:cs="Times New Roman"/>
      </w:rPr>
    </w:lvl>
    <w:lvl w:ilvl="2" w:tplc="0419001B" w:tentative="1">
      <w:start w:val="1"/>
      <w:numFmt w:val="lowerRoman"/>
      <w:lvlText w:val="%3."/>
      <w:lvlJc w:val="right"/>
      <w:pPr>
        <w:ind w:left="3420" w:hanging="180"/>
      </w:pPr>
      <w:rPr>
        <w:rFonts w:cs="Times New Roman"/>
      </w:rPr>
    </w:lvl>
    <w:lvl w:ilvl="3" w:tplc="0419000F" w:tentative="1">
      <w:start w:val="1"/>
      <w:numFmt w:val="decimal"/>
      <w:lvlText w:val="%4."/>
      <w:lvlJc w:val="left"/>
      <w:pPr>
        <w:ind w:left="4140" w:hanging="360"/>
      </w:pPr>
      <w:rPr>
        <w:rFonts w:cs="Times New Roman"/>
      </w:rPr>
    </w:lvl>
    <w:lvl w:ilvl="4" w:tplc="04190019" w:tentative="1">
      <w:start w:val="1"/>
      <w:numFmt w:val="lowerLetter"/>
      <w:lvlText w:val="%5."/>
      <w:lvlJc w:val="left"/>
      <w:pPr>
        <w:ind w:left="4860" w:hanging="360"/>
      </w:pPr>
      <w:rPr>
        <w:rFonts w:cs="Times New Roman"/>
      </w:rPr>
    </w:lvl>
    <w:lvl w:ilvl="5" w:tplc="0419001B" w:tentative="1">
      <w:start w:val="1"/>
      <w:numFmt w:val="lowerRoman"/>
      <w:lvlText w:val="%6."/>
      <w:lvlJc w:val="right"/>
      <w:pPr>
        <w:ind w:left="5580" w:hanging="180"/>
      </w:pPr>
      <w:rPr>
        <w:rFonts w:cs="Times New Roman"/>
      </w:rPr>
    </w:lvl>
    <w:lvl w:ilvl="6" w:tplc="0419000F" w:tentative="1">
      <w:start w:val="1"/>
      <w:numFmt w:val="decimal"/>
      <w:lvlText w:val="%7."/>
      <w:lvlJc w:val="left"/>
      <w:pPr>
        <w:ind w:left="6300" w:hanging="360"/>
      </w:pPr>
      <w:rPr>
        <w:rFonts w:cs="Times New Roman"/>
      </w:rPr>
    </w:lvl>
    <w:lvl w:ilvl="7" w:tplc="04190019" w:tentative="1">
      <w:start w:val="1"/>
      <w:numFmt w:val="lowerLetter"/>
      <w:lvlText w:val="%8."/>
      <w:lvlJc w:val="left"/>
      <w:pPr>
        <w:ind w:left="7020" w:hanging="360"/>
      </w:pPr>
      <w:rPr>
        <w:rFonts w:cs="Times New Roman"/>
      </w:rPr>
    </w:lvl>
    <w:lvl w:ilvl="8" w:tplc="0419001B" w:tentative="1">
      <w:start w:val="1"/>
      <w:numFmt w:val="lowerRoman"/>
      <w:lvlText w:val="%9."/>
      <w:lvlJc w:val="right"/>
      <w:pPr>
        <w:ind w:left="7740" w:hanging="180"/>
      </w:pPr>
      <w:rPr>
        <w:rFonts w:cs="Times New Roman"/>
      </w:rPr>
    </w:lvl>
  </w:abstractNum>
  <w:abstractNum w:abstractNumId="5" w15:restartNumberingAfterBreak="0">
    <w:nsid w:val="10E6017E"/>
    <w:multiLevelType w:val="multilevel"/>
    <w:tmpl w:val="3D901ECA"/>
    <w:lvl w:ilvl="0">
      <w:start w:val="3"/>
      <w:numFmt w:val="decimal"/>
      <w:lvlText w:val="%1"/>
      <w:lvlJc w:val="left"/>
      <w:pPr>
        <w:ind w:left="480" w:hanging="480"/>
      </w:pPr>
      <w:rPr>
        <w:rFonts w:hint="default"/>
        <w:color w:val="000000"/>
      </w:rPr>
    </w:lvl>
    <w:lvl w:ilvl="1">
      <w:start w:val="2"/>
      <w:numFmt w:val="decimal"/>
      <w:lvlText w:val="%1.%2"/>
      <w:lvlJc w:val="left"/>
      <w:pPr>
        <w:ind w:left="1194" w:hanging="480"/>
      </w:pPr>
      <w:rPr>
        <w:rFonts w:hint="default"/>
        <w:color w:val="000000"/>
      </w:rPr>
    </w:lvl>
    <w:lvl w:ilvl="2">
      <w:start w:val="4"/>
      <w:numFmt w:val="decimal"/>
      <w:lvlText w:val="%1.%2.%3"/>
      <w:lvlJc w:val="left"/>
      <w:pPr>
        <w:ind w:left="2148" w:hanging="720"/>
      </w:pPr>
      <w:rPr>
        <w:rFonts w:hint="default"/>
        <w:color w:val="000000"/>
      </w:rPr>
    </w:lvl>
    <w:lvl w:ilvl="3">
      <w:start w:val="1"/>
      <w:numFmt w:val="decimal"/>
      <w:lvlText w:val="%1.%2.%3.%4"/>
      <w:lvlJc w:val="left"/>
      <w:pPr>
        <w:ind w:left="2862" w:hanging="720"/>
      </w:pPr>
      <w:rPr>
        <w:rFonts w:hint="default"/>
        <w:color w:val="000000"/>
      </w:rPr>
    </w:lvl>
    <w:lvl w:ilvl="4">
      <w:start w:val="1"/>
      <w:numFmt w:val="decimal"/>
      <w:lvlText w:val="%1.%2.%3.%4.%5"/>
      <w:lvlJc w:val="left"/>
      <w:pPr>
        <w:ind w:left="3936" w:hanging="1080"/>
      </w:pPr>
      <w:rPr>
        <w:rFonts w:hint="default"/>
        <w:color w:val="000000"/>
      </w:rPr>
    </w:lvl>
    <w:lvl w:ilvl="5">
      <w:start w:val="1"/>
      <w:numFmt w:val="decimal"/>
      <w:lvlText w:val="%1.%2.%3.%4.%5.%6"/>
      <w:lvlJc w:val="left"/>
      <w:pPr>
        <w:ind w:left="4650" w:hanging="1080"/>
      </w:pPr>
      <w:rPr>
        <w:rFonts w:hint="default"/>
        <w:color w:val="000000"/>
      </w:rPr>
    </w:lvl>
    <w:lvl w:ilvl="6">
      <w:start w:val="1"/>
      <w:numFmt w:val="decimal"/>
      <w:lvlText w:val="%1.%2.%3.%4.%5.%6.%7"/>
      <w:lvlJc w:val="left"/>
      <w:pPr>
        <w:ind w:left="5724" w:hanging="1440"/>
      </w:pPr>
      <w:rPr>
        <w:rFonts w:hint="default"/>
        <w:color w:val="000000"/>
      </w:rPr>
    </w:lvl>
    <w:lvl w:ilvl="7">
      <w:start w:val="1"/>
      <w:numFmt w:val="decimal"/>
      <w:lvlText w:val="%1.%2.%3.%4.%5.%6.%7.%8"/>
      <w:lvlJc w:val="left"/>
      <w:pPr>
        <w:ind w:left="6438" w:hanging="1440"/>
      </w:pPr>
      <w:rPr>
        <w:rFonts w:hint="default"/>
        <w:color w:val="000000"/>
      </w:rPr>
    </w:lvl>
    <w:lvl w:ilvl="8">
      <w:start w:val="1"/>
      <w:numFmt w:val="decimal"/>
      <w:lvlText w:val="%1.%2.%3.%4.%5.%6.%7.%8.%9"/>
      <w:lvlJc w:val="left"/>
      <w:pPr>
        <w:ind w:left="7512" w:hanging="1800"/>
      </w:pPr>
      <w:rPr>
        <w:rFonts w:hint="default"/>
        <w:color w:val="000000"/>
      </w:rPr>
    </w:lvl>
  </w:abstractNum>
  <w:abstractNum w:abstractNumId="6" w15:restartNumberingAfterBreak="0">
    <w:nsid w:val="17560138"/>
    <w:multiLevelType w:val="multilevel"/>
    <w:tmpl w:val="AB926B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3507FD"/>
    <w:multiLevelType w:val="multilevel"/>
    <w:tmpl w:val="54720D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A5C5414"/>
    <w:multiLevelType w:val="multilevel"/>
    <w:tmpl w:val="93B4EF62"/>
    <w:lvl w:ilvl="0">
      <w:start w:val="3"/>
      <w:numFmt w:val="decimal"/>
      <w:lvlText w:val="%1."/>
      <w:lvlJc w:val="left"/>
      <w:pPr>
        <w:ind w:left="780" w:hanging="780"/>
      </w:pPr>
      <w:rPr>
        <w:rFonts w:hint="default"/>
      </w:rPr>
    </w:lvl>
    <w:lvl w:ilvl="1">
      <w:start w:val="2"/>
      <w:numFmt w:val="decimal"/>
      <w:lvlText w:val="%1.%2."/>
      <w:lvlJc w:val="left"/>
      <w:pPr>
        <w:ind w:left="1020" w:hanging="780"/>
      </w:pPr>
      <w:rPr>
        <w:rFonts w:hint="default"/>
      </w:rPr>
    </w:lvl>
    <w:lvl w:ilvl="2">
      <w:start w:val="3"/>
      <w:numFmt w:val="decimal"/>
      <w:lvlText w:val="%1.%2.%3."/>
      <w:lvlJc w:val="left"/>
      <w:pPr>
        <w:ind w:left="1260" w:hanging="7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9" w15:restartNumberingAfterBreak="0">
    <w:nsid w:val="30642640"/>
    <w:multiLevelType w:val="multilevel"/>
    <w:tmpl w:val="3A2E5536"/>
    <w:lvl w:ilvl="0">
      <w:start w:val="3"/>
      <w:numFmt w:val="decimal"/>
      <w:lvlText w:val="%1"/>
      <w:lvlJc w:val="left"/>
      <w:pPr>
        <w:ind w:left="480" w:hanging="480"/>
      </w:pPr>
      <w:rPr>
        <w:rFonts w:hint="default"/>
        <w:color w:val="000000"/>
      </w:rPr>
    </w:lvl>
    <w:lvl w:ilvl="1">
      <w:start w:val="2"/>
      <w:numFmt w:val="decimal"/>
      <w:lvlText w:val="%1.%2"/>
      <w:lvlJc w:val="left"/>
      <w:pPr>
        <w:ind w:left="834" w:hanging="480"/>
      </w:pPr>
      <w:rPr>
        <w:rFonts w:hint="default"/>
        <w:color w:val="000000"/>
      </w:rPr>
    </w:lvl>
    <w:lvl w:ilvl="2">
      <w:start w:val="3"/>
      <w:numFmt w:val="decimal"/>
      <w:lvlText w:val="%1.%2.%3"/>
      <w:lvlJc w:val="left"/>
      <w:pPr>
        <w:ind w:left="1428" w:hanging="720"/>
      </w:pPr>
      <w:rPr>
        <w:rFonts w:hint="default"/>
        <w:color w:val="000000"/>
      </w:rPr>
    </w:lvl>
    <w:lvl w:ilvl="3">
      <w:start w:val="1"/>
      <w:numFmt w:val="decimal"/>
      <w:lvlText w:val="%1.%2.%3.%4"/>
      <w:lvlJc w:val="left"/>
      <w:pPr>
        <w:ind w:left="1782" w:hanging="72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2850" w:hanging="108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3918" w:hanging="1440"/>
      </w:pPr>
      <w:rPr>
        <w:rFonts w:hint="default"/>
        <w:color w:val="000000"/>
      </w:rPr>
    </w:lvl>
    <w:lvl w:ilvl="8">
      <w:start w:val="1"/>
      <w:numFmt w:val="decimal"/>
      <w:lvlText w:val="%1.%2.%3.%4.%5.%6.%7.%8.%9"/>
      <w:lvlJc w:val="left"/>
      <w:pPr>
        <w:ind w:left="4632" w:hanging="1800"/>
      </w:pPr>
      <w:rPr>
        <w:rFonts w:hint="default"/>
        <w:color w:val="000000"/>
      </w:rPr>
    </w:lvl>
  </w:abstractNum>
  <w:abstractNum w:abstractNumId="10" w15:restartNumberingAfterBreak="0">
    <w:nsid w:val="32FA6E0C"/>
    <w:multiLevelType w:val="multilevel"/>
    <w:tmpl w:val="29EA621A"/>
    <w:lvl w:ilvl="0">
      <w:start w:val="3"/>
      <w:numFmt w:val="decimal"/>
      <w:lvlText w:val="%1."/>
      <w:lvlJc w:val="left"/>
      <w:pPr>
        <w:ind w:left="585" w:hanging="585"/>
      </w:pPr>
      <w:rPr>
        <w:rFonts w:cs="Times New Roman" w:hint="default"/>
      </w:rPr>
    </w:lvl>
    <w:lvl w:ilvl="1">
      <w:start w:val="2"/>
      <w:numFmt w:val="decimal"/>
      <w:lvlText w:val="%1.%2."/>
      <w:lvlJc w:val="left"/>
      <w:pPr>
        <w:ind w:left="1072" w:hanging="720"/>
      </w:pPr>
      <w:rPr>
        <w:rFonts w:cs="Times New Roman" w:hint="default"/>
      </w:rPr>
    </w:lvl>
    <w:lvl w:ilvl="2">
      <w:start w:val="5"/>
      <w:numFmt w:val="decimal"/>
      <w:lvlText w:val="%1.%2.%3."/>
      <w:lvlJc w:val="left"/>
      <w:pPr>
        <w:ind w:left="1424" w:hanging="720"/>
      </w:pPr>
      <w:rPr>
        <w:rFonts w:cs="Times New Roman" w:hint="default"/>
      </w:rPr>
    </w:lvl>
    <w:lvl w:ilvl="3">
      <w:start w:val="1"/>
      <w:numFmt w:val="decimal"/>
      <w:lvlText w:val="%1.%2.%3.%4."/>
      <w:lvlJc w:val="left"/>
      <w:pPr>
        <w:ind w:left="2136" w:hanging="1080"/>
      </w:pPr>
      <w:rPr>
        <w:rFonts w:cs="Times New Roman" w:hint="default"/>
      </w:rPr>
    </w:lvl>
    <w:lvl w:ilvl="4">
      <w:start w:val="1"/>
      <w:numFmt w:val="decimal"/>
      <w:lvlText w:val="%1.%2.%3.%4.%5."/>
      <w:lvlJc w:val="left"/>
      <w:pPr>
        <w:ind w:left="2488" w:hanging="1080"/>
      </w:pPr>
      <w:rPr>
        <w:rFonts w:cs="Times New Roman" w:hint="default"/>
      </w:rPr>
    </w:lvl>
    <w:lvl w:ilvl="5">
      <w:start w:val="1"/>
      <w:numFmt w:val="decimal"/>
      <w:lvlText w:val="%1.%2.%3.%4.%5.%6."/>
      <w:lvlJc w:val="left"/>
      <w:pPr>
        <w:ind w:left="3200" w:hanging="1440"/>
      </w:pPr>
      <w:rPr>
        <w:rFonts w:cs="Times New Roman" w:hint="default"/>
      </w:rPr>
    </w:lvl>
    <w:lvl w:ilvl="6">
      <w:start w:val="1"/>
      <w:numFmt w:val="decimal"/>
      <w:lvlText w:val="%1.%2.%3.%4.%5.%6.%7."/>
      <w:lvlJc w:val="left"/>
      <w:pPr>
        <w:ind w:left="3552" w:hanging="1440"/>
      </w:pPr>
      <w:rPr>
        <w:rFonts w:cs="Times New Roman" w:hint="default"/>
      </w:rPr>
    </w:lvl>
    <w:lvl w:ilvl="7">
      <w:start w:val="1"/>
      <w:numFmt w:val="decimal"/>
      <w:lvlText w:val="%1.%2.%3.%4.%5.%6.%7.%8."/>
      <w:lvlJc w:val="left"/>
      <w:pPr>
        <w:ind w:left="4264" w:hanging="1800"/>
      </w:pPr>
      <w:rPr>
        <w:rFonts w:cs="Times New Roman" w:hint="default"/>
      </w:rPr>
    </w:lvl>
    <w:lvl w:ilvl="8">
      <w:start w:val="1"/>
      <w:numFmt w:val="decimal"/>
      <w:lvlText w:val="%1.%2.%3.%4.%5.%6.%7.%8.%9."/>
      <w:lvlJc w:val="left"/>
      <w:pPr>
        <w:ind w:left="4616" w:hanging="1800"/>
      </w:pPr>
      <w:rPr>
        <w:rFonts w:cs="Times New Roman" w:hint="default"/>
      </w:rPr>
    </w:lvl>
  </w:abstractNum>
  <w:abstractNum w:abstractNumId="11" w15:restartNumberingAfterBreak="0">
    <w:nsid w:val="37225E42"/>
    <w:multiLevelType w:val="multilevel"/>
    <w:tmpl w:val="6C52F656"/>
    <w:lvl w:ilvl="0">
      <w:start w:val="3"/>
      <w:numFmt w:val="decimal"/>
      <w:lvlText w:val="Раздел %1."/>
      <w:lvlJc w:val="center"/>
      <w:pPr>
        <w:ind w:left="357" w:hanging="357"/>
      </w:pPr>
      <w:rPr>
        <w:rFonts w:cs="Times New Roman" w:hint="default"/>
        <w:caps w:val="0"/>
      </w:rPr>
    </w:lvl>
    <w:lvl w:ilvl="1">
      <w:start w:val="2"/>
      <w:numFmt w:val="decimal"/>
      <w:lvlText w:val="%1.%2."/>
      <w:lvlJc w:val="center"/>
      <w:pPr>
        <w:tabs>
          <w:tab w:val="num" w:pos="851"/>
        </w:tabs>
        <w:ind w:left="357" w:hanging="357"/>
      </w:pPr>
      <w:rPr>
        <w:rFonts w:cs="Times New Roman" w:hint="default"/>
      </w:rPr>
    </w:lvl>
    <w:lvl w:ilvl="2">
      <w:start w:val="1"/>
      <w:numFmt w:val="decimal"/>
      <w:lvlText w:val="%1.%2.%3."/>
      <w:lvlJc w:val="left"/>
      <w:pPr>
        <w:ind w:left="2041" w:hanging="1321"/>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381A0A04"/>
    <w:multiLevelType w:val="hybridMultilevel"/>
    <w:tmpl w:val="1C00B084"/>
    <w:lvl w:ilvl="0" w:tplc="DE2E07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8B10F98"/>
    <w:multiLevelType w:val="multilevel"/>
    <w:tmpl w:val="CF1872D4"/>
    <w:lvl w:ilvl="0">
      <w:start w:val="3"/>
      <w:numFmt w:val="decimal"/>
      <w:lvlText w:val="%1."/>
      <w:lvlJc w:val="left"/>
      <w:pPr>
        <w:ind w:left="585" w:hanging="585"/>
      </w:pPr>
      <w:rPr>
        <w:rFonts w:cs="Times New Roman" w:hint="default"/>
      </w:rPr>
    </w:lvl>
    <w:lvl w:ilvl="1">
      <w:start w:val="2"/>
      <w:numFmt w:val="decimal"/>
      <w:lvlText w:val="%1.%2."/>
      <w:lvlJc w:val="left"/>
      <w:pPr>
        <w:ind w:left="1072" w:hanging="720"/>
      </w:pPr>
      <w:rPr>
        <w:rFonts w:cs="Times New Roman" w:hint="default"/>
      </w:rPr>
    </w:lvl>
    <w:lvl w:ilvl="2">
      <w:start w:val="6"/>
      <w:numFmt w:val="decimal"/>
      <w:lvlText w:val="%1.%2.%3."/>
      <w:lvlJc w:val="left"/>
      <w:pPr>
        <w:ind w:left="1424" w:hanging="720"/>
      </w:pPr>
      <w:rPr>
        <w:rFonts w:cs="Times New Roman" w:hint="default"/>
      </w:rPr>
    </w:lvl>
    <w:lvl w:ilvl="3">
      <w:start w:val="1"/>
      <w:numFmt w:val="decimal"/>
      <w:lvlText w:val="%1.%2.%3.%4."/>
      <w:lvlJc w:val="left"/>
      <w:pPr>
        <w:ind w:left="2136" w:hanging="1080"/>
      </w:pPr>
      <w:rPr>
        <w:rFonts w:cs="Times New Roman" w:hint="default"/>
      </w:rPr>
    </w:lvl>
    <w:lvl w:ilvl="4">
      <w:start w:val="1"/>
      <w:numFmt w:val="decimal"/>
      <w:lvlText w:val="%1.%2.%3.%4.%5."/>
      <w:lvlJc w:val="left"/>
      <w:pPr>
        <w:ind w:left="2488" w:hanging="1080"/>
      </w:pPr>
      <w:rPr>
        <w:rFonts w:cs="Times New Roman" w:hint="default"/>
      </w:rPr>
    </w:lvl>
    <w:lvl w:ilvl="5">
      <w:start w:val="1"/>
      <w:numFmt w:val="decimal"/>
      <w:lvlText w:val="%1.%2.%3.%4.%5.%6."/>
      <w:lvlJc w:val="left"/>
      <w:pPr>
        <w:ind w:left="3200" w:hanging="1440"/>
      </w:pPr>
      <w:rPr>
        <w:rFonts w:cs="Times New Roman" w:hint="default"/>
      </w:rPr>
    </w:lvl>
    <w:lvl w:ilvl="6">
      <w:start w:val="1"/>
      <w:numFmt w:val="decimal"/>
      <w:lvlText w:val="%1.%2.%3.%4.%5.%6.%7."/>
      <w:lvlJc w:val="left"/>
      <w:pPr>
        <w:ind w:left="3552" w:hanging="1440"/>
      </w:pPr>
      <w:rPr>
        <w:rFonts w:cs="Times New Roman" w:hint="default"/>
      </w:rPr>
    </w:lvl>
    <w:lvl w:ilvl="7">
      <w:start w:val="1"/>
      <w:numFmt w:val="decimal"/>
      <w:lvlText w:val="%1.%2.%3.%4.%5.%6.%7.%8."/>
      <w:lvlJc w:val="left"/>
      <w:pPr>
        <w:ind w:left="4264" w:hanging="1800"/>
      </w:pPr>
      <w:rPr>
        <w:rFonts w:cs="Times New Roman" w:hint="default"/>
      </w:rPr>
    </w:lvl>
    <w:lvl w:ilvl="8">
      <w:start w:val="1"/>
      <w:numFmt w:val="decimal"/>
      <w:lvlText w:val="%1.%2.%3.%4.%5.%6.%7.%8.%9."/>
      <w:lvlJc w:val="left"/>
      <w:pPr>
        <w:ind w:left="4616" w:hanging="1800"/>
      </w:pPr>
      <w:rPr>
        <w:rFonts w:cs="Times New Roman" w:hint="default"/>
      </w:rPr>
    </w:lvl>
  </w:abstractNum>
  <w:abstractNum w:abstractNumId="14" w15:restartNumberingAfterBreak="0">
    <w:nsid w:val="3D2A2B85"/>
    <w:multiLevelType w:val="multilevel"/>
    <w:tmpl w:val="F1E453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6F56B83"/>
    <w:multiLevelType w:val="multilevel"/>
    <w:tmpl w:val="1B54D210"/>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C715263"/>
    <w:multiLevelType w:val="hybridMultilevel"/>
    <w:tmpl w:val="A5AE9132"/>
    <w:lvl w:ilvl="0" w:tplc="DFD44F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56927484"/>
    <w:multiLevelType w:val="multilevel"/>
    <w:tmpl w:val="4A38C11A"/>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76C010F"/>
    <w:multiLevelType w:val="multilevel"/>
    <w:tmpl w:val="72523714"/>
    <w:lvl w:ilvl="0">
      <w:start w:val="3"/>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9916240"/>
    <w:multiLevelType w:val="hybridMultilevel"/>
    <w:tmpl w:val="09A42430"/>
    <w:lvl w:ilvl="0" w:tplc="9C725DDA">
      <w:start w:val="1"/>
      <w:numFmt w:val="upperRoman"/>
      <w:lvlText w:val="%1)"/>
      <w:lvlJc w:val="right"/>
      <w:pPr>
        <w:ind w:left="2346"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0" w15:restartNumberingAfterBreak="0">
    <w:nsid w:val="61750CF6"/>
    <w:multiLevelType w:val="multilevel"/>
    <w:tmpl w:val="D500E64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85853AF"/>
    <w:multiLevelType w:val="multilevel"/>
    <w:tmpl w:val="3AFC557E"/>
    <w:lvl w:ilvl="0">
      <w:start w:val="3"/>
      <w:numFmt w:val="decimal"/>
      <w:lvlText w:val="%1."/>
      <w:lvlJc w:val="left"/>
      <w:pPr>
        <w:ind w:left="780" w:hanging="780"/>
      </w:pPr>
      <w:rPr>
        <w:rFonts w:hint="default"/>
      </w:rPr>
    </w:lvl>
    <w:lvl w:ilvl="1">
      <w:start w:val="2"/>
      <w:numFmt w:val="decimal"/>
      <w:lvlText w:val="%1.%2."/>
      <w:lvlJc w:val="left"/>
      <w:pPr>
        <w:ind w:left="1014" w:hanging="780"/>
      </w:pPr>
      <w:rPr>
        <w:rFonts w:hint="default"/>
      </w:rPr>
    </w:lvl>
    <w:lvl w:ilvl="2">
      <w:start w:val="2"/>
      <w:numFmt w:val="decimal"/>
      <w:lvlText w:val="%1.%2.%3."/>
      <w:lvlJc w:val="left"/>
      <w:pPr>
        <w:ind w:left="1490" w:hanging="780"/>
      </w:pPr>
      <w:rPr>
        <w:rFonts w:hint="default"/>
      </w:rPr>
    </w:lvl>
    <w:lvl w:ilvl="3">
      <w:start w:val="5"/>
      <w:numFmt w:val="decimal"/>
      <w:lvlText w:val="%1.%2.%3.%4."/>
      <w:lvlJc w:val="left"/>
      <w:pPr>
        <w:ind w:left="1782" w:hanging="1080"/>
      </w:pPr>
      <w:rPr>
        <w:rFonts w:hint="default"/>
      </w:rPr>
    </w:lvl>
    <w:lvl w:ilvl="4">
      <w:start w:val="1"/>
      <w:numFmt w:val="decimal"/>
      <w:lvlText w:val="%1.%2.%3.%4.%5."/>
      <w:lvlJc w:val="left"/>
      <w:pPr>
        <w:ind w:left="2016" w:hanging="1080"/>
      </w:pPr>
      <w:rPr>
        <w:rFonts w:hint="default"/>
      </w:rPr>
    </w:lvl>
    <w:lvl w:ilvl="5">
      <w:start w:val="1"/>
      <w:numFmt w:val="decimal"/>
      <w:lvlText w:val="%1.%2.%3.%4.%5.%6."/>
      <w:lvlJc w:val="left"/>
      <w:pPr>
        <w:ind w:left="2610" w:hanging="1440"/>
      </w:pPr>
      <w:rPr>
        <w:rFonts w:hint="default"/>
      </w:rPr>
    </w:lvl>
    <w:lvl w:ilvl="6">
      <w:start w:val="1"/>
      <w:numFmt w:val="decimal"/>
      <w:lvlText w:val="%1.%2.%3.%4.%5.%6.%7."/>
      <w:lvlJc w:val="left"/>
      <w:pPr>
        <w:ind w:left="2844" w:hanging="1440"/>
      </w:pPr>
      <w:rPr>
        <w:rFonts w:hint="default"/>
      </w:rPr>
    </w:lvl>
    <w:lvl w:ilvl="7">
      <w:start w:val="1"/>
      <w:numFmt w:val="decimal"/>
      <w:lvlText w:val="%1.%2.%3.%4.%5.%6.%7.%8."/>
      <w:lvlJc w:val="left"/>
      <w:pPr>
        <w:ind w:left="3438" w:hanging="1800"/>
      </w:pPr>
      <w:rPr>
        <w:rFonts w:hint="default"/>
      </w:rPr>
    </w:lvl>
    <w:lvl w:ilvl="8">
      <w:start w:val="1"/>
      <w:numFmt w:val="decimal"/>
      <w:lvlText w:val="%1.%2.%3.%4.%5.%6.%7.%8.%9."/>
      <w:lvlJc w:val="left"/>
      <w:pPr>
        <w:ind w:left="3672" w:hanging="1800"/>
      </w:pPr>
      <w:rPr>
        <w:rFonts w:hint="default"/>
      </w:rPr>
    </w:lvl>
  </w:abstractNum>
  <w:abstractNum w:abstractNumId="22" w15:restartNumberingAfterBreak="0">
    <w:nsid w:val="6DC43D68"/>
    <w:multiLevelType w:val="multilevel"/>
    <w:tmpl w:val="E48C8548"/>
    <w:lvl w:ilvl="0">
      <w:start w:val="3"/>
      <w:numFmt w:val="decimal"/>
      <w:lvlText w:val="%1."/>
      <w:lvlJc w:val="left"/>
      <w:pPr>
        <w:ind w:left="585" w:hanging="585"/>
      </w:pPr>
      <w:rPr>
        <w:rFonts w:eastAsia="Times New Roman" w:cs="Times New Roman" w:hint="default"/>
      </w:rPr>
    </w:lvl>
    <w:lvl w:ilvl="1">
      <w:start w:val="3"/>
      <w:numFmt w:val="decimal"/>
      <w:lvlText w:val="%1.%2."/>
      <w:lvlJc w:val="left"/>
      <w:pPr>
        <w:ind w:left="1075" w:hanging="720"/>
      </w:pPr>
      <w:rPr>
        <w:rFonts w:eastAsia="Times New Roman" w:cs="Times New Roman" w:hint="default"/>
      </w:rPr>
    </w:lvl>
    <w:lvl w:ilvl="2">
      <w:start w:val="4"/>
      <w:numFmt w:val="decimal"/>
      <w:lvlText w:val="%1.%2.%3."/>
      <w:lvlJc w:val="left"/>
      <w:pPr>
        <w:ind w:left="1430" w:hanging="720"/>
      </w:pPr>
      <w:rPr>
        <w:rFonts w:eastAsia="Times New Roman" w:cs="Times New Roman" w:hint="default"/>
      </w:rPr>
    </w:lvl>
    <w:lvl w:ilvl="3">
      <w:start w:val="1"/>
      <w:numFmt w:val="decimal"/>
      <w:lvlText w:val="%1.%2.%3.%4."/>
      <w:lvlJc w:val="left"/>
      <w:pPr>
        <w:ind w:left="2145" w:hanging="1080"/>
      </w:pPr>
      <w:rPr>
        <w:rFonts w:eastAsia="Times New Roman" w:cs="Times New Roman" w:hint="default"/>
      </w:rPr>
    </w:lvl>
    <w:lvl w:ilvl="4">
      <w:start w:val="1"/>
      <w:numFmt w:val="decimal"/>
      <w:lvlText w:val="%1.%2.%3.%4.%5."/>
      <w:lvlJc w:val="left"/>
      <w:pPr>
        <w:ind w:left="2500" w:hanging="1080"/>
      </w:pPr>
      <w:rPr>
        <w:rFonts w:eastAsia="Times New Roman" w:cs="Times New Roman" w:hint="default"/>
      </w:rPr>
    </w:lvl>
    <w:lvl w:ilvl="5">
      <w:start w:val="1"/>
      <w:numFmt w:val="decimal"/>
      <w:lvlText w:val="%1.%2.%3.%4.%5.%6."/>
      <w:lvlJc w:val="left"/>
      <w:pPr>
        <w:ind w:left="3215" w:hanging="1440"/>
      </w:pPr>
      <w:rPr>
        <w:rFonts w:eastAsia="Times New Roman" w:cs="Times New Roman" w:hint="default"/>
      </w:rPr>
    </w:lvl>
    <w:lvl w:ilvl="6">
      <w:start w:val="1"/>
      <w:numFmt w:val="decimal"/>
      <w:lvlText w:val="%1.%2.%3.%4.%5.%6.%7."/>
      <w:lvlJc w:val="left"/>
      <w:pPr>
        <w:ind w:left="3570" w:hanging="1440"/>
      </w:pPr>
      <w:rPr>
        <w:rFonts w:eastAsia="Times New Roman" w:cs="Times New Roman" w:hint="default"/>
      </w:rPr>
    </w:lvl>
    <w:lvl w:ilvl="7">
      <w:start w:val="1"/>
      <w:numFmt w:val="decimal"/>
      <w:lvlText w:val="%1.%2.%3.%4.%5.%6.%7.%8."/>
      <w:lvlJc w:val="left"/>
      <w:pPr>
        <w:ind w:left="4285" w:hanging="1800"/>
      </w:pPr>
      <w:rPr>
        <w:rFonts w:eastAsia="Times New Roman" w:cs="Times New Roman" w:hint="default"/>
      </w:rPr>
    </w:lvl>
    <w:lvl w:ilvl="8">
      <w:start w:val="1"/>
      <w:numFmt w:val="decimal"/>
      <w:lvlText w:val="%1.%2.%3.%4.%5.%6.%7.%8.%9."/>
      <w:lvlJc w:val="left"/>
      <w:pPr>
        <w:ind w:left="4640" w:hanging="1800"/>
      </w:pPr>
      <w:rPr>
        <w:rFonts w:eastAsia="Times New Roman" w:cs="Times New Roman" w:hint="default"/>
      </w:rPr>
    </w:lvl>
  </w:abstractNum>
  <w:abstractNum w:abstractNumId="23" w15:restartNumberingAfterBreak="0">
    <w:nsid w:val="77E141E1"/>
    <w:multiLevelType w:val="multilevel"/>
    <w:tmpl w:val="6C52F656"/>
    <w:lvl w:ilvl="0">
      <w:start w:val="3"/>
      <w:numFmt w:val="decimal"/>
      <w:lvlText w:val="Раздел %1."/>
      <w:lvlJc w:val="center"/>
      <w:pPr>
        <w:ind w:left="357" w:hanging="357"/>
      </w:pPr>
      <w:rPr>
        <w:rFonts w:cs="Times New Roman" w:hint="default"/>
        <w:caps w:val="0"/>
      </w:rPr>
    </w:lvl>
    <w:lvl w:ilvl="1">
      <w:start w:val="2"/>
      <w:numFmt w:val="decimal"/>
      <w:lvlText w:val="%1.%2."/>
      <w:lvlJc w:val="center"/>
      <w:pPr>
        <w:tabs>
          <w:tab w:val="num" w:pos="851"/>
        </w:tabs>
        <w:ind w:left="357" w:hanging="357"/>
      </w:pPr>
      <w:rPr>
        <w:rFonts w:cs="Times New Roman" w:hint="default"/>
      </w:rPr>
    </w:lvl>
    <w:lvl w:ilvl="2">
      <w:start w:val="1"/>
      <w:numFmt w:val="decimal"/>
      <w:lvlText w:val="%1.%2.%3."/>
      <w:lvlJc w:val="left"/>
      <w:pPr>
        <w:ind w:left="2041" w:hanging="1321"/>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15:restartNumberingAfterBreak="0">
    <w:nsid w:val="79DE1B6E"/>
    <w:multiLevelType w:val="multilevel"/>
    <w:tmpl w:val="8E2802E8"/>
    <w:lvl w:ilvl="0">
      <w:start w:val="3"/>
      <w:numFmt w:val="decimal"/>
      <w:lvlText w:val="%1."/>
      <w:lvlJc w:val="left"/>
      <w:pPr>
        <w:ind w:left="360" w:hanging="360"/>
      </w:pPr>
      <w:rPr>
        <w:rFonts w:cs="Times New Roman" w:hint="default"/>
      </w:rPr>
    </w:lvl>
    <w:lvl w:ilvl="1">
      <w:start w:val="3"/>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sz w:val="26"/>
        <w:szCs w:val="26"/>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5" w15:restartNumberingAfterBreak="0">
    <w:nsid w:val="7A975266"/>
    <w:multiLevelType w:val="multilevel"/>
    <w:tmpl w:val="2256AA7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6"/>
  </w:num>
  <w:num w:numId="3">
    <w:abstractNumId w:val="2"/>
  </w:num>
  <w:num w:numId="4">
    <w:abstractNumId w:val="14"/>
  </w:num>
  <w:num w:numId="5">
    <w:abstractNumId w:val="0"/>
  </w:num>
  <w:num w:numId="6">
    <w:abstractNumId w:val="20"/>
  </w:num>
  <w:num w:numId="7">
    <w:abstractNumId w:val="6"/>
  </w:num>
  <w:num w:numId="8">
    <w:abstractNumId w:val="25"/>
  </w:num>
  <w:num w:numId="9">
    <w:abstractNumId w:val="15"/>
  </w:num>
  <w:num w:numId="10">
    <w:abstractNumId w:val="9"/>
  </w:num>
  <w:num w:numId="11">
    <w:abstractNumId w:val="5"/>
  </w:num>
  <w:num w:numId="12">
    <w:abstractNumId w:val="17"/>
  </w:num>
  <w:num w:numId="13">
    <w:abstractNumId w:val="1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3"/>
  </w:num>
  <w:num w:numId="17">
    <w:abstractNumId w:val="19"/>
  </w:num>
  <w:num w:numId="18">
    <w:abstractNumId w:val="23"/>
  </w:num>
  <w:num w:numId="19">
    <w:abstractNumId w:val="10"/>
  </w:num>
  <w:num w:numId="20">
    <w:abstractNumId w:val="11"/>
  </w:num>
  <w:num w:numId="21">
    <w:abstractNumId w:val="3"/>
  </w:num>
  <w:num w:numId="22">
    <w:abstractNumId w:val="18"/>
  </w:num>
  <w:num w:numId="23">
    <w:abstractNumId w:val="21"/>
  </w:num>
  <w:num w:numId="24">
    <w:abstractNumId w:val="8"/>
  </w:num>
  <w:num w:numId="25">
    <w:abstractNumId w:val="24"/>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6B08DD"/>
    <w:rsid w:val="00010F13"/>
    <w:rsid w:val="00041CB0"/>
    <w:rsid w:val="000B1F45"/>
    <w:rsid w:val="000F5B67"/>
    <w:rsid w:val="00161FF8"/>
    <w:rsid w:val="001A6B00"/>
    <w:rsid w:val="001D5AF8"/>
    <w:rsid w:val="00264686"/>
    <w:rsid w:val="002764CD"/>
    <w:rsid w:val="002F5362"/>
    <w:rsid w:val="00300F97"/>
    <w:rsid w:val="00321301"/>
    <w:rsid w:val="00336E5F"/>
    <w:rsid w:val="0039114D"/>
    <w:rsid w:val="003A7CC9"/>
    <w:rsid w:val="003E259E"/>
    <w:rsid w:val="003F6497"/>
    <w:rsid w:val="00402CA6"/>
    <w:rsid w:val="004536A6"/>
    <w:rsid w:val="004847E6"/>
    <w:rsid w:val="00536ACF"/>
    <w:rsid w:val="00547C63"/>
    <w:rsid w:val="005C1245"/>
    <w:rsid w:val="005E44A9"/>
    <w:rsid w:val="006B08DD"/>
    <w:rsid w:val="006B5E4C"/>
    <w:rsid w:val="00720825"/>
    <w:rsid w:val="007376AF"/>
    <w:rsid w:val="00845F9E"/>
    <w:rsid w:val="008C663A"/>
    <w:rsid w:val="00983E11"/>
    <w:rsid w:val="009B4D0B"/>
    <w:rsid w:val="009D4C62"/>
    <w:rsid w:val="00B17444"/>
    <w:rsid w:val="00B35D22"/>
    <w:rsid w:val="00B8118E"/>
    <w:rsid w:val="00C412DB"/>
    <w:rsid w:val="00D153E6"/>
    <w:rsid w:val="00D236C5"/>
    <w:rsid w:val="00D24BA3"/>
    <w:rsid w:val="00D716BB"/>
    <w:rsid w:val="00DA70FD"/>
    <w:rsid w:val="00DF2870"/>
    <w:rsid w:val="00E35ABF"/>
    <w:rsid w:val="00E54B4F"/>
    <w:rsid w:val="00E97864"/>
    <w:rsid w:val="00EC28AD"/>
    <w:rsid w:val="00F34074"/>
    <w:rsid w:val="00F81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Прямая со стрелкой 2"/>
        <o:r id="V:Rule2" type="connector" idref="#Прямая со стрелкой 1"/>
        <o:r id="V:Rule3" type="connector" idref="#Прямая со стрелкой 4"/>
      </o:rules>
    </o:shapelayout>
  </w:shapeDefaults>
  <w:decimalSymbol w:val=","/>
  <w:listSeparator w:val=";"/>
  <w14:docId w14:val="452A15BF"/>
  <w15:docId w15:val="{7860A093-0C46-4F72-A118-AD8077749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5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E25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E259E"/>
    <w:pPr>
      <w:tabs>
        <w:tab w:val="center" w:pos="4677"/>
        <w:tab w:val="right" w:pos="9355"/>
      </w:tabs>
    </w:pPr>
  </w:style>
  <w:style w:type="character" w:customStyle="1" w:styleId="a5">
    <w:name w:val="Верхний колонтитул Знак"/>
    <w:basedOn w:val="a0"/>
    <w:link w:val="a4"/>
    <w:uiPriority w:val="99"/>
    <w:rsid w:val="003E259E"/>
    <w:rPr>
      <w:rFonts w:ascii="Times New Roman" w:eastAsia="Times New Roman" w:hAnsi="Times New Roman" w:cs="Times New Roman"/>
      <w:sz w:val="24"/>
      <w:szCs w:val="24"/>
      <w:lang w:eastAsia="ru-RU"/>
    </w:rPr>
  </w:style>
  <w:style w:type="character" w:styleId="a6">
    <w:name w:val="page number"/>
    <w:basedOn w:val="a0"/>
    <w:uiPriority w:val="99"/>
    <w:rsid w:val="003E259E"/>
    <w:rPr>
      <w:rFonts w:cs="Times New Roman"/>
    </w:rPr>
  </w:style>
  <w:style w:type="character" w:customStyle="1" w:styleId="a7">
    <w:name w:val="Текст выноски Знак"/>
    <w:basedOn w:val="a0"/>
    <w:link w:val="a8"/>
    <w:uiPriority w:val="99"/>
    <w:semiHidden/>
    <w:rsid w:val="003E259E"/>
    <w:rPr>
      <w:rFonts w:ascii="Tahoma" w:eastAsia="Times New Roman" w:hAnsi="Tahoma" w:cs="Tahoma"/>
      <w:sz w:val="16"/>
      <w:szCs w:val="16"/>
      <w:lang w:eastAsia="ru-RU"/>
    </w:rPr>
  </w:style>
  <w:style w:type="paragraph" w:styleId="a8">
    <w:name w:val="Balloon Text"/>
    <w:basedOn w:val="a"/>
    <w:link w:val="a7"/>
    <w:uiPriority w:val="99"/>
    <w:semiHidden/>
    <w:rsid w:val="003E259E"/>
    <w:rPr>
      <w:rFonts w:ascii="Tahoma" w:hAnsi="Tahoma" w:cs="Tahoma"/>
      <w:sz w:val="16"/>
      <w:szCs w:val="16"/>
    </w:rPr>
  </w:style>
  <w:style w:type="paragraph" w:styleId="a9">
    <w:name w:val="footer"/>
    <w:basedOn w:val="a"/>
    <w:link w:val="aa"/>
    <w:uiPriority w:val="99"/>
    <w:rsid w:val="003E259E"/>
    <w:pPr>
      <w:tabs>
        <w:tab w:val="center" w:pos="4677"/>
        <w:tab w:val="right" w:pos="9355"/>
      </w:tabs>
    </w:pPr>
  </w:style>
  <w:style w:type="character" w:customStyle="1" w:styleId="aa">
    <w:name w:val="Нижний колонтитул Знак"/>
    <w:basedOn w:val="a0"/>
    <w:link w:val="a9"/>
    <w:uiPriority w:val="99"/>
    <w:rsid w:val="003E259E"/>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3E259E"/>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basedOn w:val="a0"/>
    <w:link w:val="ConsPlusNormal"/>
    <w:locked/>
    <w:rsid w:val="003E259E"/>
    <w:rPr>
      <w:rFonts w:ascii="Calibri" w:eastAsia="Times New Roman" w:hAnsi="Calibri" w:cs="Calibri"/>
      <w:szCs w:val="20"/>
      <w:lang w:eastAsia="ru-RU"/>
    </w:rPr>
  </w:style>
  <w:style w:type="paragraph" w:styleId="ab">
    <w:name w:val="annotation text"/>
    <w:basedOn w:val="a"/>
    <w:link w:val="ac"/>
    <w:uiPriority w:val="99"/>
    <w:semiHidden/>
    <w:unhideWhenUsed/>
    <w:rsid w:val="003E259E"/>
    <w:pPr>
      <w:spacing w:after="200"/>
    </w:pPr>
    <w:rPr>
      <w:rFonts w:asciiTheme="minorHAnsi" w:eastAsiaTheme="minorHAnsi" w:hAnsiTheme="minorHAnsi" w:cstheme="minorBidi"/>
      <w:sz w:val="20"/>
      <w:szCs w:val="20"/>
      <w:lang w:eastAsia="en-US"/>
    </w:rPr>
  </w:style>
  <w:style w:type="character" w:customStyle="1" w:styleId="ac">
    <w:name w:val="Текст примечания Знак"/>
    <w:basedOn w:val="a0"/>
    <w:link w:val="ab"/>
    <w:uiPriority w:val="99"/>
    <w:semiHidden/>
    <w:rsid w:val="003E259E"/>
    <w:rPr>
      <w:sz w:val="20"/>
      <w:szCs w:val="20"/>
    </w:rPr>
  </w:style>
  <w:style w:type="paragraph" w:styleId="ad">
    <w:name w:val="List Paragraph"/>
    <w:basedOn w:val="a"/>
    <w:uiPriority w:val="34"/>
    <w:qFormat/>
    <w:rsid w:val="003E259E"/>
    <w:pPr>
      <w:ind w:left="720"/>
      <w:contextualSpacing/>
    </w:pPr>
  </w:style>
  <w:style w:type="character" w:customStyle="1" w:styleId="3">
    <w:name w:val="Основной текст (3)_"/>
    <w:basedOn w:val="a0"/>
    <w:link w:val="30"/>
    <w:rsid w:val="003E259E"/>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3E259E"/>
    <w:pPr>
      <w:widowControl w:val="0"/>
      <w:shd w:val="clear" w:color="auto" w:fill="FFFFFF"/>
      <w:spacing w:before="840" w:after="300" w:line="0" w:lineRule="atLeast"/>
      <w:jc w:val="center"/>
    </w:pPr>
    <w:rPr>
      <w:b/>
      <w:bCs/>
      <w:sz w:val="26"/>
      <w:szCs w:val="26"/>
      <w:lang w:eastAsia="en-US"/>
    </w:rPr>
  </w:style>
  <w:style w:type="character" w:customStyle="1" w:styleId="2">
    <w:name w:val="Основной текст (2)_"/>
    <w:basedOn w:val="a0"/>
    <w:link w:val="20"/>
    <w:rsid w:val="003E259E"/>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3E259E"/>
    <w:pPr>
      <w:widowControl w:val="0"/>
      <w:shd w:val="clear" w:color="auto" w:fill="FFFFFF"/>
      <w:spacing w:after="300" w:line="0" w:lineRule="atLeast"/>
      <w:ind w:hanging="2020"/>
      <w:jc w:val="right"/>
    </w:pPr>
    <w:rPr>
      <w:sz w:val="26"/>
      <w:szCs w:val="26"/>
      <w:lang w:eastAsia="en-US"/>
    </w:rPr>
  </w:style>
  <w:style w:type="character" w:styleId="ae">
    <w:name w:val="Hyperlink"/>
    <w:basedOn w:val="a0"/>
    <w:uiPriority w:val="99"/>
    <w:semiHidden/>
    <w:unhideWhenUsed/>
    <w:rsid w:val="00264686"/>
    <w:rPr>
      <w:color w:val="0000FF"/>
      <w:u w:val="single"/>
    </w:rPr>
  </w:style>
  <w:style w:type="paragraph" w:styleId="af">
    <w:name w:val="Normal (Web)"/>
    <w:basedOn w:val="a"/>
    <w:uiPriority w:val="99"/>
    <w:unhideWhenUsed/>
    <w:rsid w:val="00264686"/>
    <w:pPr>
      <w:spacing w:before="100" w:beforeAutospacing="1" w:after="100" w:afterAutospacing="1"/>
    </w:pPr>
  </w:style>
  <w:style w:type="paragraph" w:customStyle="1" w:styleId="consplusnormal1">
    <w:name w:val="consplusnormal"/>
    <w:basedOn w:val="a"/>
    <w:uiPriority w:val="99"/>
    <w:semiHidden/>
    <w:rsid w:val="00264686"/>
    <w:pPr>
      <w:spacing w:before="100" w:beforeAutospacing="1" w:after="100" w:afterAutospacing="1"/>
    </w:pPr>
  </w:style>
  <w:style w:type="paragraph" w:customStyle="1" w:styleId="consplusnonformat">
    <w:name w:val="consplusnonformat"/>
    <w:basedOn w:val="a"/>
    <w:uiPriority w:val="99"/>
    <w:semiHidden/>
    <w:rsid w:val="00264686"/>
    <w:pPr>
      <w:spacing w:before="100" w:beforeAutospacing="1" w:after="100" w:afterAutospacing="1"/>
    </w:pPr>
  </w:style>
  <w:style w:type="paragraph" w:customStyle="1" w:styleId="Standard">
    <w:name w:val="Standard"/>
    <w:rsid w:val="00402CA6"/>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w300">
    <w:name w:val="w300"/>
    <w:rsid w:val="008C663A"/>
  </w:style>
  <w:style w:type="paragraph" w:customStyle="1" w:styleId="Textbody">
    <w:name w:val="Text body"/>
    <w:basedOn w:val="Standard"/>
    <w:rsid w:val="00336E5F"/>
    <w:pPr>
      <w:spacing w:after="120"/>
    </w:pPr>
  </w:style>
  <w:style w:type="paragraph" w:customStyle="1" w:styleId="ConsPlusTitle">
    <w:name w:val="ConsPlusTitle"/>
    <w:next w:val="ConsPlusNormal"/>
    <w:rsid w:val="007376AF"/>
    <w:pPr>
      <w:widowControl w:val="0"/>
      <w:suppressAutoHyphens/>
      <w:autoSpaceDE w:val="0"/>
      <w:autoSpaceDN w:val="0"/>
      <w:spacing w:after="0" w:line="240" w:lineRule="auto"/>
    </w:pPr>
    <w:rPr>
      <w:rFonts w:ascii="Times New Roman" w:eastAsia="Times New Roman" w:hAnsi="Times New Roman" w:cs="Times New Roman"/>
      <w:b/>
      <w:bC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6044">
      <w:bodyDiv w:val="1"/>
      <w:marLeft w:val="0"/>
      <w:marRight w:val="0"/>
      <w:marTop w:val="0"/>
      <w:marBottom w:val="0"/>
      <w:divBdr>
        <w:top w:val="none" w:sz="0" w:space="0" w:color="auto"/>
        <w:left w:val="none" w:sz="0" w:space="0" w:color="auto"/>
        <w:bottom w:val="none" w:sz="0" w:space="0" w:color="auto"/>
        <w:right w:val="none" w:sz="0" w:space="0" w:color="auto"/>
      </w:divBdr>
    </w:div>
    <w:div w:id="227880674">
      <w:bodyDiv w:val="1"/>
      <w:marLeft w:val="0"/>
      <w:marRight w:val="0"/>
      <w:marTop w:val="0"/>
      <w:marBottom w:val="0"/>
      <w:divBdr>
        <w:top w:val="none" w:sz="0" w:space="0" w:color="auto"/>
        <w:left w:val="none" w:sz="0" w:space="0" w:color="auto"/>
        <w:bottom w:val="none" w:sz="0" w:space="0" w:color="auto"/>
        <w:right w:val="none" w:sz="0" w:space="0" w:color="auto"/>
      </w:divBdr>
    </w:div>
    <w:div w:id="254436926">
      <w:bodyDiv w:val="1"/>
      <w:marLeft w:val="0"/>
      <w:marRight w:val="0"/>
      <w:marTop w:val="0"/>
      <w:marBottom w:val="0"/>
      <w:divBdr>
        <w:top w:val="none" w:sz="0" w:space="0" w:color="auto"/>
        <w:left w:val="none" w:sz="0" w:space="0" w:color="auto"/>
        <w:bottom w:val="none" w:sz="0" w:space="0" w:color="auto"/>
        <w:right w:val="none" w:sz="0" w:space="0" w:color="auto"/>
      </w:divBdr>
    </w:div>
    <w:div w:id="1645429289">
      <w:bodyDiv w:val="1"/>
      <w:marLeft w:val="0"/>
      <w:marRight w:val="0"/>
      <w:marTop w:val="0"/>
      <w:marBottom w:val="0"/>
      <w:divBdr>
        <w:top w:val="none" w:sz="0" w:space="0" w:color="auto"/>
        <w:left w:val="none" w:sz="0" w:space="0" w:color="auto"/>
        <w:bottom w:val="none" w:sz="0" w:space="0" w:color="auto"/>
        <w:right w:val="none" w:sz="0" w:space="0" w:color="auto"/>
      </w:divBdr>
    </w:div>
    <w:div w:id="197101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lugi.admsakhalin.ru" TargetMode="External"/><Relationship Id="rId13" Type="http://schemas.openxmlformats.org/officeDocument/2006/relationships/hyperlink" Target="https://uslugi.admsakhalin.ru/" TargetMode="External"/><Relationship Id="rId18" Type="http://schemas.openxmlformats.org/officeDocument/2006/relationships/hyperlink" Target="consultantplus://offline/ref=1FA3730A19321F3C100EFF1F1CE3F99FA5C593BC74AA6C0DAF0E023DCBBCC95620AFB7DDBEF2EAE4FDBEFA4F1205BD5958330E312FB0B174q8z7B"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1FA3730A19321F3C100EFF1F1CE3F99FA5C593BC74AA6C0DAF0E023DCBBCC95620AFB7DDBEF2EAE4FDBEFA4F1205BD5958330E312FB0B174q8z7B" TargetMode="External"/><Relationship Id="rId7" Type="http://schemas.openxmlformats.org/officeDocument/2006/relationships/endnotes" Target="endnotes.xml"/><Relationship Id="rId12" Type="http://schemas.openxmlformats.org/officeDocument/2006/relationships/hyperlink" Target="consultantplus://offline/ref=628D02EDBCC5CDF251E69F634DBF9E25AA6EA8C1C7CC928743F3DB9A2E2256EB3C0BE61C9E7FFF4FFD00A98317B2C98EE609FF4B9FE90B9BI8t3V" TargetMode="External"/><Relationship Id="rId17" Type="http://schemas.openxmlformats.org/officeDocument/2006/relationships/hyperlink" Target="consultantplus://offline/ref=1FA3730A19321F3C100EFF1F1CE3F99FA5C593BC74AA6C0DAF0E023DCBBCC95620AFB7DDBEF2EAE4FDBEFA4F1205BD5958330E312FB0B174q8z7B"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FA3730A19321F3C100EFF1F1CE3F99FA5C593BC74AA6C0DAF0E023DCBBCC95620AFB7DEBAF6E2B5A8F1FB135458AE5B55330C3433qBz2B" TargetMode="External"/><Relationship Id="rId20" Type="http://schemas.openxmlformats.org/officeDocument/2006/relationships/hyperlink" Target="consultantplus://offline/ref=1FA3730A19321F3C100EFF1F1CE3F99FA5C593BC74AA6C0DAF0E023DCBBCC95620AFB7DDBEF2EAE4FDBEFA4F1205BD5958330E312FB0B174q8z7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8D02EDBCC5CDF251E69F634DBF9E25AA6EA8C1C7CC928743F3DB9A2E2256EB3C0BE61C9E7FFF4FFD00A98317B2C98EE609FF4B9FE90B9BI8t3V" TargetMode="External"/><Relationship Id="rId24" Type="http://schemas.openxmlformats.org/officeDocument/2006/relationships/hyperlink" Target="http://mfc.admsakhalin.ru" TargetMode="External"/><Relationship Id="rId5" Type="http://schemas.openxmlformats.org/officeDocument/2006/relationships/webSettings" Target="webSettings.xml"/><Relationship Id="rId15" Type="http://schemas.openxmlformats.org/officeDocument/2006/relationships/hyperlink" Target="consultantplus://offline/ref=B82F862A32545E3EB2EB3DDA73ADF794885E4668AFB4AE0FA170A7BF73r2O2A" TargetMode="External"/><Relationship Id="rId23" Type="http://schemas.openxmlformats.org/officeDocument/2006/relationships/hyperlink" Target="consultantplus://offline/ref=1FA3730A19321F3C100EFF1F1CE3F99FA5C593BC74AA6C0DAF0E023DCBBCC95620AFB7DDBEF2EAE4FDBEFA4F1205BD5958330E312FB0B174q8z7B" TargetMode="External"/><Relationship Id="rId10" Type="http://schemas.openxmlformats.org/officeDocument/2006/relationships/hyperlink" Target="consultantplus://offline/ref=ACA01FA4B196EA729E46A34233C325AE2CC39E7A6D45832917CEE58AFEDC80516EC1E6B570DAD1FCA4212F7D1759A023492C1A9476AD1DA33ClEV" TargetMode="External"/><Relationship Id="rId19" Type="http://schemas.openxmlformats.org/officeDocument/2006/relationships/hyperlink" Target="consultantplus://offline/ref=1FA3730A19321F3C100EFF1F1CE3F99FA5C593BC74AA6C0DAF0E023DCBBCC95620AFB7DDBEF2EAE4FBBEFA4F1205BD5958330E312FB0B174q8z7B"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s://uslugi.admsakhalin.ru/" TargetMode="External"/><Relationship Id="rId22" Type="http://schemas.openxmlformats.org/officeDocument/2006/relationships/hyperlink" Target="consultantplus://offline/ref=1FA3730A19321F3C100EFF1F1CE3F99FA5C593BC74AA6C0DAF0E023DCBBCC95620AFB7DEB7F2E2B5A8F1FB135458AE5B55330C3433qBz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4DD6E-D152-41E0-A832-F03673630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26</Pages>
  <Words>11171</Words>
  <Characters>63676</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U.Nikolaenko</cp:lastModifiedBy>
  <cp:revision>24</cp:revision>
  <cp:lastPrinted>2020-10-06T03:08:00Z</cp:lastPrinted>
  <dcterms:created xsi:type="dcterms:W3CDTF">2017-08-17T10:14:00Z</dcterms:created>
  <dcterms:modified xsi:type="dcterms:W3CDTF">2020-10-06T03:08:00Z</dcterms:modified>
</cp:coreProperties>
</file>