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2DC4" w:rsidTr="00F152D0">
        <w:trPr>
          <w:trHeight w:val="1428"/>
        </w:trPr>
        <w:tc>
          <w:tcPr>
            <w:tcW w:w="4672" w:type="dxa"/>
            <w:vAlign w:val="center"/>
          </w:tcPr>
          <w:p w:rsidR="00F152D0" w:rsidRDefault="00F152D0" w:rsidP="00F152D0">
            <w:pPr>
              <w:jc w:val="center"/>
            </w:pPr>
            <w:bookmarkStart w:id="0" w:name="_GoBack"/>
            <w:bookmarkEnd w:id="0"/>
            <w:r>
              <w:t>Сахалинская область</w:t>
            </w:r>
          </w:p>
          <w:p w:rsidR="00F152D0" w:rsidRDefault="00F152D0" w:rsidP="00F152D0">
            <w:pPr>
              <w:jc w:val="center"/>
            </w:pPr>
            <w:r>
              <w:t>МО «Тымовский городской округ»</w:t>
            </w:r>
          </w:p>
          <w:p w:rsidR="00652DC4" w:rsidRDefault="00652DC4" w:rsidP="00F152D0">
            <w:pPr>
              <w:jc w:val="center"/>
            </w:pPr>
            <w:r>
              <w:t>Управление образования</w:t>
            </w:r>
          </w:p>
          <w:p w:rsidR="00652DC4" w:rsidRDefault="00652DC4" w:rsidP="00F152D0">
            <w:pPr>
              <w:jc w:val="center"/>
            </w:pPr>
            <w:r>
              <w:t>МО «Тымовский городской округ»</w:t>
            </w:r>
          </w:p>
          <w:p w:rsidR="00652DC4" w:rsidRDefault="00652DC4" w:rsidP="00F152D0">
            <w:pPr>
              <w:jc w:val="center"/>
            </w:pPr>
          </w:p>
        </w:tc>
        <w:tc>
          <w:tcPr>
            <w:tcW w:w="4673" w:type="dxa"/>
            <w:vAlign w:val="center"/>
          </w:tcPr>
          <w:p w:rsidR="00F152D0" w:rsidRDefault="00F152D0" w:rsidP="00F152D0">
            <w:pPr>
              <w:jc w:val="center"/>
            </w:pPr>
            <w:r>
              <w:t>Сахалинская область</w:t>
            </w:r>
          </w:p>
          <w:p w:rsidR="00F152D0" w:rsidRDefault="00F152D0" w:rsidP="00F152D0">
            <w:pPr>
              <w:jc w:val="center"/>
            </w:pPr>
            <w:r>
              <w:t>МО «Тымовский городской округ»</w:t>
            </w:r>
          </w:p>
          <w:p w:rsidR="00652DC4" w:rsidRDefault="00652DC4" w:rsidP="00F152D0">
            <w:pPr>
              <w:jc w:val="center"/>
            </w:pPr>
            <w:r>
              <w:t>Управление культуры и спорта</w:t>
            </w:r>
          </w:p>
          <w:p w:rsidR="00652DC4" w:rsidRDefault="00652DC4" w:rsidP="00F152D0">
            <w:pPr>
              <w:jc w:val="center"/>
            </w:pPr>
            <w:r>
              <w:t>МО «Тымовский городской округ»</w:t>
            </w:r>
          </w:p>
          <w:p w:rsidR="00652DC4" w:rsidRDefault="00652DC4" w:rsidP="00F152D0">
            <w:pPr>
              <w:jc w:val="center"/>
            </w:pPr>
          </w:p>
        </w:tc>
      </w:tr>
    </w:tbl>
    <w:p w:rsidR="00C524C5" w:rsidRPr="00652DC4" w:rsidRDefault="00652DC4" w:rsidP="00652DC4">
      <w:pPr>
        <w:jc w:val="center"/>
        <w:rPr>
          <w:b/>
        </w:rPr>
      </w:pPr>
      <w:r w:rsidRPr="00652DC4">
        <w:rPr>
          <w:b/>
        </w:rPr>
        <w:t>СОВМЕСТНЫЙ ПРИКАЗ</w:t>
      </w:r>
    </w:p>
    <w:p w:rsidR="0031717B" w:rsidRDefault="0031717B" w:rsidP="00C524C5">
      <w:pPr>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152D0" w:rsidTr="00F152D0">
        <w:trPr>
          <w:jc w:val="center"/>
        </w:trPr>
        <w:tc>
          <w:tcPr>
            <w:tcW w:w="4672" w:type="dxa"/>
            <w:vAlign w:val="center"/>
          </w:tcPr>
          <w:p w:rsidR="00F152D0" w:rsidRDefault="00F152D0" w:rsidP="00F152D0">
            <w:pPr>
              <w:jc w:val="center"/>
            </w:pPr>
            <w:r>
              <w:t xml:space="preserve">от «31» </w:t>
            </w:r>
            <w:r w:rsidRPr="00652DC4">
              <w:rPr>
                <w:u w:val="single"/>
              </w:rPr>
              <w:t>марта</w:t>
            </w:r>
            <w:r>
              <w:t xml:space="preserve"> 2017 г.</w:t>
            </w:r>
            <w:r>
              <w:t xml:space="preserve"> </w:t>
            </w:r>
            <w:r>
              <w:t xml:space="preserve">№ </w:t>
            </w:r>
            <w:r w:rsidRPr="00652DC4">
              <w:rPr>
                <w:u w:val="single"/>
              </w:rPr>
              <w:t>99</w:t>
            </w:r>
          </w:p>
        </w:tc>
        <w:tc>
          <w:tcPr>
            <w:tcW w:w="4673" w:type="dxa"/>
            <w:vAlign w:val="center"/>
          </w:tcPr>
          <w:p w:rsidR="00F152D0" w:rsidRDefault="00F152D0" w:rsidP="00F152D0">
            <w:pPr>
              <w:jc w:val="center"/>
            </w:pPr>
            <w:r>
              <w:t xml:space="preserve">от «31» </w:t>
            </w:r>
            <w:r w:rsidRPr="00652DC4">
              <w:rPr>
                <w:u w:val="single"/>
              </w:rPr>
              <w:t>марта</w:t>
            </w:r>
            <w:r>
              <w:t xml:space="preserve"> 2017 г.</w:t>
            </w:r>
            <w:r>
              <w:t xml:space="preserve"> </w:t>
            </w:r>
            <w:r>
              <w:t xml:space="preserve">№ </w:t>
            </w:r>
            <w:r w:rsidRPr="00652DC4">
              <w:rPr>
                <w:u w:val="single"/>
              </w:rPr>
              <w:t>39</w:t>
            </w:r>
          </w:p>
        </w:tc>
      </w:tr>
    </w:tbl>
    <w:p w:rsidR="00F152D0" w:rsidRDefault="00F152D0" w:rsidP="00C524C5">
      <w:pPr>
        <w:jc w:val="both"/>
      </w:pPr>
    </w:p>
    <w:p w:rsidR="00C524C5" w:rsidRPr="00652DC4" w:rsidRDefault="00652DC4" w:rsidP="00652DC4">
      <w:pPr>
        <w:jc w:val="center"/>
        <w:rPr>
          <w:b/>
          <w:lang w:eastAsia="en-US"/>
        </w:rPr>
      </w:pPr>
      <w:r w:rsidRPr="00652DC4">
        <w:rPr>
          <w:b/>
          <w:lang w:eastAsia="en-US"/>
        </w:rPr>
        <w:t xml:space="preserve">Об утверждении административного регламента предоставления муниципальной услуги </w:t>
      </w:r>
      <w:r w:rsidRPr="00652DC4">
        <w:rPr>
          <w:rStyle w:val="bt1br"/>
          <w:b/>
          <w:lang w:eastAsia="en-US"/>
        </w:rPr>
        <w:t>«</w:t>
      </w:r>
      <w:r w:rsidRPr="00652DC4">
        <w:rPr>
          <w:b/>
        </w:rPr>
        <w:t>Назначение ежемесячной денежной выплаты на оплату жилой площади с отоплением и освещением отдельным категориям граждан</w:t>
      </w:r>
      <w:r w:rsidRPr="00652DC4">
        <w:rPr>
          <w:b/>
          <w:lang w:eastAsia="en-US"/>
        </w:rPr>
        <w:t>»</w:t>
      </w:r>
    </w:p>
    <w:p w:rsidR="00652DC4" w:rsidRDefault="00652DC4" w:rsidP="00C524C5">
      <w:pPr>
        <w:jc w:val="both"/>
      </w:pPr>
    </w:p>
    <w:p w:rsidR="00C524C5" w:rsidRDefault="00C524C5" w:rsidP="00175EB9">
      <w:pPr>
        <w:ind w:firstLine="709"/>
        <w:jc w:val="both"/>
      </w:pPr>
      <w: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законом Сахалинской области от 17.12.2012 № 106-ЗО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по оказанию социальной поддержки», постановлением администрации МО «Тымовский городской округ» от 02.12.2011 № 85 «Об утверждении Реестра муниципальных услуг в МО «Тымовский городской округ», предоставляемых органами местного самоуправления МО «Тымовский городской округ», для которых должны быть разработаны административные регламенты и информация о которых должна быть размещена в Региональном реестре и на Портале государственных и муниципальных услуг (функций) Сахалинской области», постановлением администрации МО «Тымовский городской округ» от 18.05.2012 № 29 «О разработке и утверждении административных регламентов</w:t>
      </w:r>
      <w:r>
        <w:rPr>
          <w:b/>
        </w:rPr>
        <w:t xml:space="preserve"> </w:t>
      </w:r>
      <w:r>
        <w:t>исполнения муниципальных функций и предоставления</w:t>
      </w:r>
      <w:r>
        <w:rPr>
          <w:b/>
        </w:rPr>
        <w:t xml:space="preserve"> </w:t>
      </w:r>
      <w:r>
        <w:t>муниципальных услуг», постановлением администрации МО «Тымовский городской округ» от 20.10.2015 № 139 «Об утверждении перечня муниципальных услуг, предоставляемых органами местного самоуправления  МО «Тымовский городской округ» и государственных услуг, предоставляемых органами местного самоуправления  МО «Тымовский городской округ» при осуществлении  отдельных  государственных  полномочий, преданных  федеральными законами и законами Сахалинской области» администрация МО «Тымовский городской округ»</w:t>
      </w:r>
    </w:p>
    <w:p w:rsidR="00652DC4" w:rsidRDefault="00652DC4" w:rsidP="00175EB9">
      <w:pPr>
        <w:ind w:firstLine="709"/>
        <w:jc w:val="both"/>
      </w:pPr>
    </w:p>
    <w:p w:rsidR="00C524C5" w:rsidRDefault="00652DC4" w:rsidP="00652DC4">
      <w:pPr>
        <w:ind w:firstLine="709"/>
        <w:jc w:val="both"/>
      </w:pPr>
      <w:r>
        <w:t>ПРИКАЗЫВАЕМ</w:t>
      </w:r>
      <w:r w:rsidR="00C524C5">
        <w:t>:</w:t>
      </w:r>
    </w:p>
    <w:p w:rsidR="00652DC4" w:rsidRDefault="00652DC4" w:rsidP="00652DC4">
      <w:pPr>
        <w:ind w:firstLine="709"/>
        <w:jc w:val="both"/>
      </w:pPr>
    </w:p>
    <w:p w:rsidR="00C524C5" w:rsidRDefault="00C524C5" w:rsidP="00175EB9">
      <w:pPr>
        <w:ind w:firstLine="709"/>
        <w:jc w:val="both"/>
      </w:pPr>
      <w:r>
        <w:t xml:space="preserve">1. Утвердить административный регламент </w:t>
      </w:r>
      <w:r w:rsidR="0031717B">
        <w:t>предоставления</w:t>
      </w:r>
      <w:r>
        <w:t xml:space="preserve"> муниципальной услуги «</w:t>
      </w:r>
      <w:r w:rsidR="0031717B">
        <w:t>Назначение ежемесячной денежной выплаты на оплату жилой площади с отоплением и освещением отдельным категориям граждан</w:t>
      </w:r>
      <w:r>
        <w:t>» (прилагается).</w:t>
      </w:r>
    </w:p>
    <w:p w:rsidR="00C524C5" w:rsidRDefault="00C524C5" w:rsidP="00175EB9">
      <w:pPr>
        <w:ind w:firstLine="709"/>
        <w:jc w:val="both"/>
      </w:pPr>
      <w:r>
        <w:t xml:space="preserve">2. </w:t>
      </w:r>
      <w:r w:rsidR="00F152D0">
        <w:t>Р</w:t>
      </w:r>
      <w:r>
        <w:t xml:space="preserve">азместить </w:t>
      </w:r>
      <w:r w:rsidR="00F152D0">
        <w:t xml:space="preserve">настоящий приказ </w:t>
      </w:r>
      <w:r>
        <w:t xml:space="preserve">в информационно-телекоммуникационной сети «Интернет» на официальном сайте </w:t>
      </w:r>
      <w:r w:rsidR="00F152D0">
        <w:t>управления образования</w:t>
      </w:r>
      <w:r>
        <w:t xml:space="preserve"> МО «Тымовский городской округ»</w:t>
      </w:r>
      <w:r w:rsidR="00F152D0">
        <w:t>, управления культуры и спорта МО «Тымовский городской округ»</w:t>
      </w:r>
      <w:r>
        <w:t>.</w:t>
      </w:r>
    </w:p>
    <w:p w:rsidR="00C524C5" w:rsidRDefault="00C524C5" w:rsidP="00C524C5">
      <w:pPr>
        <w:jc w:val="both"/>
      </w:pPr>
    </w:p>
    <w:p w:rsidR="0031717B" w:rsidRDefault="0031717B" w:rsidP="00C524C5">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2DC4" w:rsidTr="00652DC4">
        <w:trPr>
          <w:trHeight w:val="1156"/>
        </w:trPr>
        <w:tc>
          <w:tcPr>
            <w:tcW w:w="4672" w:type="dxa"/>
          </w:tcPr>
          <w:p w:rsidR="00652DC4" w:rsidRDefault="00652DC4" w:rsidP="00652DC4">
            <w:r>
              <w:t>Начальник управления образования</w:t>
            </w:r>
          </w:p>
          <w:p w:rsidR="00652DC4" w:rsidRDefault="00652DC4" w:rsidP="00652DC4">
            <w:r>
              <w:t>МО «Тымовский городской округ»</w:t>
            </w:r>
          </w:p>
          <w:p w:rsidR="00652DC4" w:rsidRDefault="00652DC4" w:rsidP="00652DC4"/>
          <w:p w:rsidR="00652DC4" w:rsidRDefault="00652DC4" w:rsidP="00652DC4">
            <w:r>
              <w:t>___________________ И.В. Красюк</w:t>
            </w:r>
          </w:p>
        </w:tc>
        <w:tc>
          <w:tcPr>
            <w:tcW w:w="4673" w:type="dxa"/>
          </w:tcPr>
          <w:p w:rsidR="00652DC4" w:rsidRDefault="00652DC4" w:rsidP="00652DC4">
            <w:r>
              <w:t>Начальник управления культуры и спорта МО «Тымовский городской округ»</w:t>
            </w:r>
          </w:p>
          <w:p w:rsidR="00652DC4" w:rsidRDefault="00652DC4" w:rsidP="00652DC4"/>
          <w:p w:rsidR="00652DC4" w:rsidRDefault="00652DC4" w:rsidP="00652DC4">
            <w:r>
              <w:t>____________________ Д.Г. Смекалов</w:t>
            </w:r>
          </w:p>
        </w:tc>
      </w:tr>
    </w:tbl>
    <w:tbl>
      <w:tblPr>
        <w:tblW w:w="4821" w:type="dxa"/>
        <w:tblInd w:w="4678" w:type="dxa"/>
        <w:tblLook w:val="0000" w:firstRow="0" w:lastRow="0" w:firstColumn="0" w:lastColumn="0" w:noHBand="0" w:noVBand="0"/>
      </w:tblPr>
      <w:tblGrid>
        <w:gridCol w:w="4821"/>
      </w:tblGrid>
      <w:tr w:rsidR="006B7C1F" w:rsidTr="001503A6">
        <w:trPr>
          <w:trHeight w:val="1408"/>
        </w:trPr>
        <w:tc>
          <w:tcPr>
            <w:tcW w:w="4821" w:type="dxa"/>
            <w:vAlign w:val="center"/>
          </w:tcPr>
          <w:p w:rsidR="006B7C1F" w:rsidRPr="006B7C1F" w:rsidRDefault="006B7C1F" w:rsidP="006B7C1F">
            <w:pPr>
              <w:pStyle w:val="ConsPlusNormal"/>
              <w:jc w:val="center"/>
              <w:outlineLvl w:val="0"/>
              <w:rPr>
                <w:rFonts w:ascii="Times New Roman" w:hAnsi="Times New Roman" w:cs="Times New Roman"/>
                <w:sz w:val="24"/>
                <w:szCs w:val="24"/>
              </w:rPr>
            </w:pPr>
            <w:r w:rsidRPr="006B7C1F">
              <w:rPr>
                <w:rFonts w:ascii="Times New Roman" w:hAnsi="Times New Roman" w:cs="Times New Roman"/>
                <w:sz w:val="24"/>
                <w:szCs w:val="24"/>
              </w:rPr>
              <w:lastRenderedPageBreak/>
              <w:t>Утвержден</w:t>
            </w:r>
          </w:p>
          <w:p w:rsidR="001503A6" w:rsidRDefault="001503A6" w:rsidP="006B7C1F">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управления образования</w:t>
            </w:r>
          </w:p>
          <w:p w:rsidR="006B7C1F" w:rsidRDefault="001503A6" w:rsidP="006B7C1F">
            <w:pPr>
              <w:pStyle w:val="ConsPlusNormal"/>
              <w:jc w:val="center"/>
              <w:rPr>
                <w:rFonts w:ascii="Times New Roman" w:hAnsi="Times New Roman" w:cs="Times New Roman"/>
                <w:sz w:val="24"/>
                <w:szCs w:val="24"/>
              </w:rPr>
            </w:pPr>
            <w:r>
              <w:rPr>
                <w:rFonts w:ascii="Times New Roman" w:hAnsi="Times New Roman" w:cs="Times New Roman"/>
                <w:sz w:val="24"/>
                <w:szCs w:val="24"/>
              </w:rPr>
              <w:t>МО «Тымовский городской округ»</w:t>
            </w:r>
          </w:p>
          <w:p w:rsidR="006B7C1F" w:rsidRDefault="006B7C1F" w:rsidP="001503A6">
            <w:pPr>
              <w:pStyle w:val="ConsPlusNormal"/>
              <w:jc w:val="center"/>
              <w:rPr>
                <w:rFonts w:ascii="Times New Roman" w:hAnsi="Times New Roman" w:cs="Times New Roman"/>
                <w:sz w:val="24"/>
                <w:szCs w:val="24"/>
              </w:rPr>
            </w:pPr>
            <w:r w:rsidRPr="006B7C1F">
              <w:rPr>
                <w:rFonts w:ascii="Times New Roman" w:hAnsi="Times New Roman" w:cs="Times New Roman"/>
                <w:sz w:val="24"/>
                <w:szCs w:val="24"/>
              </w:rPr>
              <w:t xml:space="preserve">от </w:t>
            </w:r>
            <w:r w:rsidR="001503A6">
              <w:rPr>
                <w:rFonts w:ascii="Times New Roman" w:hAnsi="Times New Roman" w:cs="Times New Roman"/>
                <w:sz w:val="24"/>
                <w:szCs w:val="24"/>
              </w:rPr>
              <w:t>31.03.2017 г.</w:t>
            </w:r>
            <w:r w:rsidRPr="006B7C1F">
              <w:rPr>
                <w:rFonts w:ascii="Times New Roman" w:hAnsi="Times New Roman" w:cs="Times New Roman"/>
                <w:sz w:val="24"/>
                <w:szCs w:val="24"/>
              </w:rPr>
              <w:t xml:space="preserve"> № </w:t>
            </w:r>
            <w:r w:rsidR="001503A6">
              <w:rPr>
                <w:rFonts w:ascii="Times New Roman" w:hAnsi="Times New Roman" w:cs="Times New Roman"/>
                <w:sz w:val="24"/>
                <w:szCs w:val="24"/>
              </w:rPr>
              <w:t>99</w:t>
            </w:r>
          </w:p>
          <w:p w:rsidR="001503A6" w:rsidRDefault="001503A6" w:rsidP="001503A6">
            <w:pPr>
              <w:pStyle w:val="ConsPlusNormal"/>
              <w:jc w:val="center"/>
              <w:rPr>
                <w:rFonts w:ascii="Times New Roman" w:hAnsi="Times New Roman" w:cs="Times New Roman"/>
                <w:sz w:val="24"/>
                <w:szCs w:val="24"/>
              </w:rPr>
            </w:pPr>
            <w:r>
              <w:rPr>
                <w:rFonts w:ascii="Times New Roman" w:hAnsi="Times New Roman" w:cs="Times New Roman"/>
                <w:sz w:val="24"/>
                <w:szCs w:val="24"/>
              </w:rPr>
              <w:t>приказом управления культуры и спорта МО «Тымовский городской округ»</w:t>
            </w:r>
          </w:p>
          <w:p w:rsidR="001503A6" w:rsidRDefault="001503A6" w:rsidP="001503A6">
            <w:pPr>
              <w:pStyle w:val="ConsPlusNormal"/>
              <w:jc w:val="center"/>
              <w:rPr>
                <w:rFonts w:ascii="Times New Roman" w:hAnsi="Times New Roman" w:cs="Times New Roman"/>
              </w:rPr>
            </w:pPr>
            <w:r>
              <w:rPr>
                <w:rFonts w:ascii="Times New Roman" w:hAnsi="Times New Roman" w:cs="Times New Roman"/>
                <w:sz w:val="24"/>
                <w:szCs w:val="24"/>
              </w:rPr>
              <w:t>от 31.03.2017 г. № 39</w:t>
            </w:r>
          </w:p>
        </w:tc>
      </w:tr>
    </w:tbl>
    <w:p w:rsidR="006B7C1F" w:rsidRDefault="006B7C1F" w:rsidP="006B7C1F">
      <w:pPr>
        <w:pStyle w:val="ConsPlusTitle"/>
        <w:jc w:val="center"/>
        <w:rPr>
          <w:rFonts w:ascii="Times New Roman" w:hAnsi="Times New Roman" w:cs="Times New Roman"/>
        </w:rPr>
      </w:pPr>
      <w:bookmarkStart w:id="1" w:name="P35"/>
      <w:bookmarkEnd w:id="1"/>
    </w:p>
    <w:p w:rsidR="006B7C1F" w:rsidRPr="006B7C1F" w:rsidRDefault="006B7C1F" w:rsidP="006B7C1F">
      <w:pPr>
        <w:pStyle w:val="ConsPlusTitle"/>
        <w:jc w:val="center"/>
        <w:rPr>
          <w:rFonts w:ascii="Times New Roman" w:hAnsi="Times New Roman" w:cs="Times New Roman"/>
          <w:sz w:val="24"/>
          <w:szCs w:val="24"/>
        </w:rPr>
      </w:pPr>
      <w:r w:rsidRPr="006B7C1F">
        <w:rPr>
          <w:rFonts w:ascii="Times New Roman" w:hAnsi="Times New Roman" w:cs="Times New Roman"/>
          <w:sz w:val="24"/>
          <w:szCs w:val="24"/>
        </w:rPr>
        <w:t>АДМИНИСТРАТИВНЫЙ РЕГЛАМЕНТ</w:t>
      </w:r>
    </w:p>
    <w:p w:rsidR="006B7C1F" w:rsidRPr="006B7C1F" w:rsidRDefault="006B7C1F" w:rsidP="006B7C1F">
      <w:pPr>
        <w:pStyle w:val="ConsPlusTitle"/>
        <w:ind w:firstLine="708"/>
        <w:jc w:val="center"/>
        <w:rPr>
          <w:rFonts w:ascii="Times New Roman" w:hAnsi="Times New Roman" w:cs="Times New Roman"/>
          <w:sz w:val="24"/>
          <w:szCs w:val="24"/>
        </w:rPr>
      </w:pPr>
      <w:r w:rsidRPr="006B7C1F">
        <w:rPr>
          <w:rFonts w:ascii="Times New Roman" w:hAnsi="Times New Roman" w:cs="Times New Roman"/>
          <w:sz w:val="24"/>
          <w:szCs w:val="24"/>
        </w:rPr>
        <w:t xml:space="preserve">УПРАВЛЕНИЯ ОБРАЗОВАНИЯ И УПРАВЛЕНИЯ КУЛЬТУРЫ И СПОРТА </w:t>
      </w:r>
    </w:p>
    <w:p w:rsidR="006B7C1F" w:rsidRPr="006B7C1F" w:rsidRDefault="006B7C1F" w:rsidP="006B7C1F">
      <w:pPr>
        <w:pStyle w:val="ConsPlusTitle"/>
        <w:ind w:firstLine="708"/>
        <w:jc w:val="center"/>
        <w:rPr>
          <w:rFonts w:ascii="Times New Roman" w:hAnsi="Times New Roman" w:cs="Times New Roman"/>
          <w:sz w:val="24"/>
          <w:szCs w:val="24"/>
        </w:rPr>
      </w:pPr>
      <w:r w:rsidRPr="006B7C1F">
        <w:rPr>
          <w:rFonts w:ascii="Times New Roman" w:hAnsi="Times New Roman" w:cs="Times New Roman"/>
          <w:sz w:val="24"/>
          <w:szCs w:val="24"/>
        </w:rPr>
        <w:t>МО «ТЫМОВСКИЙ ГОРОДСКОЙ ОКРУГ» ПРЕДОСТАВЛЕНИЯ МУНИЦИПАЛЬНОЙ УСЛУГИ "НАЗНАЧЕНИЕ ЕЖЕМЕСЯЧНОЙ ДЕНЕЖНОЙ ВЫПЛАТЫ НА ОПЛАТУ ЖИЛОЙ ПЛОЩАДИ С ОТОПЛЕНИЕМ И ОСВЕЩЕНИЕМ ОТДЕЛЬНЫМ КАТЕГОРИЯМ ГРАЖДАН"</w:t>
      </w:r>
    </w:p>
    <w:p w:rsidR="006B7C1F" w:rsidRDefault="006B7C1F" w:rsidP="006B7C1F">
      <w:pPr>
        <w:pStyle w:val="ConsPlusNormal"/>
        <w:jc w:val="center"/>
        <w:rPr>
          <w:rFonts w:ascii="Times New Roman" w:hAnsi="Times New Roman" w:cs="Times New Roman"/>
          <w:sz w:val="24"/>
          <w:szCs w:val="24"/>
        </w:rPr>
      </w:pPr>
    </w:p>
    <w:p w:rsidR="006B7C1F" w:rsidRPr="006B7C1F" w:rsidRDefault="006B7C1F" w:rsidP="006B7C1F">
      <w:pPr>
        <w:pStyle w:val="ConsPlusNormal"/>
        <w:jc w:val="center"/>
        <w:rPr>
          <w:rFonts w:ascii="Times New Roman" w:hAnsi="Times New Roman" w:cs="Times New Roman"/>
          <w:sz w:val="24"/>
          <w:szCs w:val="24"/>
        </w:rPr>
      </w:pPr>
    </w:p>
    <w:p w:rsidR="006B7C1F" w:rsidRPr="006B7C1F" w:rsidRDefault="006B7C1F" w:rsidP="00175EB9">
      <w:pPr>
        <w:pStyle w:val="ConsPlusNormal"/>
        <w:ind w:firstLine="709"/>
        <w:jc w:val="center"/>
        <w:outlineLvl w:val="1"/>
        <w:rPr>
          <w:rFonts w:ascii="Times New Roman" w:hAnsi="Times New Roman" w:cs="Times New Roman"/>
          <w:b/>
          <w:sz w:val="24"/>
          <w:szCs w:val="24"/>
        </w:rPr>
      </w:pPr>
      <w:r w:rsidRPr="006B7C1F">
        <w:rPr>
          <w:rFonts w:ascii="Times New Roman" w:hAnsi="Times New Roman" w:cs="Times New Roman"/>
          <w:b/>
          <w:sz w:val="24"/>
          <w:szCs w:val="24"/>
        </w:rPr>
        <w:t>I. ОБЩИЕ ПОЛОЖЕНИЯ</w:t>
      </w:r>
    </w:p>
    <w:p w:rsidR="006B7C1F" w:rsidRPr="006B7C1F" w:rsidRDefault="006B7C1F" w:rsidP="00175EB9">
      <w:pPr>
        <w:pStyle w:val="ConsPlusNormal"/>
        <w:ind w:firstLine="709"/>
        <w:jc w:val="center"/>
        <w:outlineLvl w:val="1"/>
        <w:rPr>
          <w:rFonts w:ascii="Times New Roman" w:hAnsi="Times New Roman" w:cs="Times New Roman"/>
          <w:b/>
          <w:sz w:val="24"/>
          <w:szCs w:val="24"/>
        </w:rPr>
      </w:pPr>
    </w:p>
    <w:p w:rsidR="006B7C1F" w:rsidRPr="006B7C1F"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b/>
          <w:sz w:val="24"/>
          <w:szCs w:val="24"/>
        </w:rPr>
        <w:t>1.1. Предмет регулирования административного регламента</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Административный регламент предоставления муниципальной услуги "Назначение ежемесячной денежной выплаты на оплату жилой площади с отоплением и освещением отдельным категориям граждан"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Сахалинской области, муниципальным правовым актам.</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b/>
          <w:sz w:val="24"/>
          <w:szCs w:val="24"/>
        </w:rPr>
        <w:t>1.2. Описание заявителей, а также физических лиц,</w:t>
      </w:r>
      <w:r>
        <w:rPr>
          <w:rFonts w:ascii="Times New Roman" w:hAnsi="Times New Roman" w:cs="Times New Roman"/>
          <w:b/>
          <w:sz w:val="24"/>
          <w:szCs w:val="24"/>
        </w:rPr>
        <w:t xml:space="preserve"> </w:t>
      </w:r>
      <w:r w:rsidRPr="006B7C1F">
        <w:rPr>
          <w:rFonts w:ascii="Times New Roman" w:hAnsi="Times New Roman" w:cs="Times New Roman"/>
          <w:b/>
          <w:sz w:val="24"/>
          <w:szCs w:val="24"/>
        </w:rPr>
        <w:t>имеющих право в соответствии с законодательством</w:t>
      </w:r>
      <w:r>
        <w:rPr>
          <w:rFonts w:ascii="Times New Roman" w:hAnsi="Times New Roman" w:cs="Times New Roman"/>
          <w:b/>
          <w:sz w:val="24"/>
          <w:szCs w:val="24"/>
        </w:rPr>
        <w:t xml:space="preserve"> </w:t>
      </w:r>
      <w:r w:rsidRPr="006B7C1F">
        <w:rPr>
          <w:rFonts w:ascii="Times New Roman" w:hAnsi="Times New Roman" w:cs="Times New Roman"/>
          <w:b/>
          <w:sz w:val="24"/>
          <w:szCs w:val="24"/>
        </w:rPr>
        <w:t>Российской Федерации либо в силу наделения</w:t>
      </w:r>
      <w:r>
        <w:rPr>
          <w:rFonts w:ascii="Times New Roman" w:hAnsi="Times New Roman" w:cs="Times New Roman"/>
          <w:b/>
          <w:sz w:val="24"/>
          <w:szCs w:val="24"/>
        </w:rPr>
        <w:t xml:space="preserve"> </w:t>
      </w:r>
      <w:r w:rsidRPr="006B7C1F">
        <w:rPr>
          <w:rFonts w:ascii="Times New Roman" w:hAnsi="Times New Roman" w:cs="Times New Roman"/>
          <w:b/>
          <w:sz w:val="24"/>
          <w:szCs w:val="24"/>
        </w:rPr>
        <w:t>их заявителями в порядке, установленном законодательством</w:t>
      </w:r>
      <w:r>
        <w:rPr>
          <w:rFonts w:ascii="Times New Roman" w:hAnsi="Times New Roman" w:cs="Times New Roman"/>
          <w:b/>
          <w:sz w:val="24"/>
          <w:szCs w:val="24"/>
        </w:rPr>
        <w:t xml:space="preserve"> </w:t>
      </w:r>
      <w:r w:rsidRPr="006B7C1F">
        <w:rPr>
          <w:rFonts w:ascii="Times New Roman" w:hAnsi="Times New Roman" w:cs="Times New Roman"/>
          <w:b/>
          <w:sz w:val="24"/>
          <w:szCs w:val="24"/>
        </w:rPr>
        <w:t>Российской Федерации, полномочиями выступать от их имени</w:t>
      </w:r>
      <w:r>
        <w:rPr>
          <w:rFonts w:ascii="Times New Roman" w:hAnsi="Times New Roman" w:cs="Times New Roman"/>
          <w:b/>
          <w:sz w:val="24"/>
          <w:szCs w:val="24"/>
        </w:rPr>
        <w:t xml:space="preserve"> </w:t>
      </w:r>
      <w:r w:rsidRPr="006B7C1F">
        <w:rPr>
          <w:rFonts w:ascii="Times New Roman" w:hAnsi="Times New Roman" w:cs="Times New Roman"/>
          <w:b/>
          <w:sz w:val="24"/>
          <w:szCs w:val="24"/>
        </w:rPr>
        <w:t>при взаимодействии с соответствующими органами</w:t>
      </w:r>
      <w:r>
        <w:rPr>
          <w:rFonts w:ascii="Times New Roman" w:hAnsi="Times New Roman" w:cs="Times New Roman"/>
          <w:b/>
          <w:sz w:val="24"/>
          <w:szCs w:val="24"/>
        </w:rPr>
        <w:t xml:space="preserve"> </w:t>
      </w:r>
      <w:r w:rsidRPr="006B7C1F">
        <w:rPr>
          <w:rFonts w:ascii="Times New Roman" w:hAnsi="Times New Roman" w:cs="Times New Roman"/>
          <w:b/>
          <w:sz w:val="24"/>
          <w:szCs w:val="24"/>
        </w:rPr>
        <w:t>исполнительной власти и иными организациями</w:t>
      </w:r>
      <w:r>
        <w:rPr>
          <w:rFonts w:ascii="Times New Roman" w:hAnsi="Times New Roman" w:cs="Times New Roman"/>
          <w:b/>
          <w:sz w:val="24"/>
          <w:szCs w:val="24"/>
        </w:rPr>
        <w:t xml:space="preserve"> </w:t>
      </w:r>
      <w:r w:rsidRPr="006B7C1F">
        <w:rPr>
          <w:rFonts w:ascii="Times New Roman" w:hAnsi="Times New Roman" w:cs="Times New Roman"/>
          <w:b/>
          <w:sz w:val="24"/>
          <w:szCs w:val="24"/>
        </w:rPr>
        <w:t>при предоставлении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Заявителями являются получатели муниципальной услуги «Назначение ежемесячной денежной выплаты на оплату жилой площади с отоплением и освещением отдельным категориям граждан» (далее-ЕДВ),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6B7C1F" w:rsidRPr="006B7C1F" w:rsidRDefault="006B7C1F" w:rsidP="00175EB9">
      <w:pPr>
        <w:autoSpaceDE w:val="0"/>
        <w:autoSpaceDN w:val="0"/>
        <w:adjustRightInd w:val="0"/>
        <w:ind w:firstLine="709"/>
        <w:jc w:val="both"/>
      </w:pPr>
      <w:r w:rsidRPr="006B7C1F">
        <w:t xml:space="preserve">Получателями муниципальной услуги являются: </w:t>
      </w:r>
    </w:p>
    <w:p w:rsidR="006B7C1F" w:rsidRPr="006B7C1F" w:rsidRDefault="006B7C1F" w:rsidP="00175EB9">
      <w:pPr>
        <w:autoSpaceDE w:val="0"/>
        <w:autoSpaceDN w:val="0"/>
        <w:adjustRightInd w:val="0"/>
        <w:ind w:firstLine="709"/>
        <w:jc w:val="both"/>
        <w:rPr>
          <w:rFonts w:eastAsiaTheme="minorHAnsi"/>
          <w:lang w:eastAsia="en-US"/>
        </w:rPr>
      </w:pPr>
      <w:r w:rsidRPr="006B7C1F">
        <w:t xml:space="preserve">- </w:t>
      </w:r>
      <w:r w:rsidRPr="006B7C1F">
        <w:rPr>
          <w:rFonts w:eastAsiaTheme="minorHAnsi"/>
          <w:lang w:eastAsia="en-US"/>
        </w:rPr>
        <w:t>работники со средним медицинским образованием образовательных учреждений МО «Тымовский городской округ», а также проживающие с ними члены их семей;</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lastRenderedPageBreak/>
        <w:t>- библиотечные работники образовательных учреждений МО «Тымовский городской округ»</w:t>
      </w:r>
      <w:r w:rsidRPr="006B7C1F">
        <w:t xml:space="preserve"> </w:t>
      </w:r>
      <w:r w:rsidRPr="006B7C1F">
        <w:rPr>
          <w:rFonts w:eastAsiaTheme="minorHAnsi"/>
          <w:lang w:eastAsia="en-US"/>
        </w:rPr>
        <w:t>а также проживающие с ними члены их семей.</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b/>
          <w:sz w:val="24"/>
          <w:szCs w:val="24"/>
        </w:rPr>
        <w:t>1.3. Требования к порядку информирования</w:t>
      </w:r>
      <w:r>
        <w:rPr>
          <w:rFonts w:ascii="Times New Roman" w:hAnsi="Times New Roman" w:cs="Times New Roman"/>
          <w:b/>
          <w:sz w:val="24"/>
          <w:szCs w:val="24"/>
        </w:rPr>
        <w:t xml:space="preserve"> </w:t>
      </w:r>
      <w:r w:rsidRPr="006B7C1F">
        <w:rPr>
          <w:rFonts w:ascii="Times New Roman" w:hAnsi="Times New Roman" w:cs="Times New Roman"/>
          <w:b/>
          <w:sz w:val="24"/>
          <w:szCs w:val="24"/>
        </w:rPr>
        <w:t>предоставления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1.3.1. </w:t>
      </w:r>
      <w:hyperlink r:id="rId4" w:anchor="P610" w:history="1">
        <w:r w:rsidRPr="006B7C1F">
          <w:rPr>
            <w:rStyle w:val="a7"/>
            <w:rFonts w:ascii="Times New Roman" w:hAnsi="Times New Roman" w:cs="Times New Roman"/>
            <w:color w:val="auto"/>
            <w:sz w:val="24"/>
            <w:szCs w:val="24"/>
            <w:u w:val="none"/>
          </w:rPr>
          <w:t>Информация</w:t>
        </w:r>
      </w:hyperlink>
      <w:r w:rsidRPr="006B7C1F">
        <w:rPr>
          <w:rFonts w:ascii="Times New Roman" w:hAnsi="Times New Roman" w:cs="Times New Roman"/>
          <w:sz w:val="24"/>
          <w:szCs w:val="24"/>
        </w:rPr>
        <w:t xml:space="preserve"> о месте нахождения и графике работы органа местного самоуправления Управления образования МО «Тымовский городской округ», Управления культуры и спорта МО «Тымовский городской округ» (далее - ОМСУ), предоставляющего муниципальную услугу, его структурных подразделений, подведомственных учреждений, участвующих в предоставлении муниципальной услуги, способах получения информации о местах нахождения и графиках работы ОМСУ и подведомственных ему учреждений, участвующих в предоставлении муниципальной услуги, справочных телефонах ОМСУ, предоставляющего муниципальную услугу (в том числе номер телефона-автоинформатора), адресах их электронной почты содержится в приложении </w:t>
      </w:r>
      <w:r>
        <w:rPr>
          <w:rFonts w:ascii="Times New Roman" w:hAnsi="Times New Roman" w:cs="Times New Roman"/>
          <w:sz w:val="24"/>
          <w:szCs w:val="24"/>
        </w:rPr>
        <w:t>№</w:t>
      </w:r>
      <w:r w:rsidRPr="006B7C1F">
        <w:rPr>
          <w:rFonts w:ascii="Times New Roman" w:hAnsi="Times New Roman" w:cs="Times New Roman"/>
          <w:sz w:val="24"/>
          <w:szCs w:val="24"/>
        </w:rPr>
        <w:t xml:space="preserve"> 1 к</w:t>
      </w:r>
      <w:r>
        <w:rPr>
          <w:rFonts w:ascii="Times New Roman" w:hAnsi="Times New Roman" w:cs="Times New Roman"/>
          <w:sz w:val="24"/>
          <w:szCs w:val="24"/>
        </w:rPr>
        <w:t xml:space="preserve"> настоящему</w:t>
      </w:r>
      <w:r w:rsidRPr="006B7C1F">
        <w:rPr>
          <w:rFonts w:ascii="Times New Roman" w:hAnsi="Times New Roman" w:cs="Times New Roman"/>
          <w:sz w:val="24"/>
          <w:szCs w:val="24"/>
        </w:rPr>
        <w:t xml:space="preserve"> административному регламенту.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1.3.2. Информацию о порядке предоставления муниципальной услуги можно получить:</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Работникам образовательных учреждений, подведомственным Управлению образования МО «Тымовский городской округ:</w:t>
      </w:r>
    </w:p>
    <w:p w:rsidR="006B7C1F" w:rsidRPr="006B7C1F" w:rsidRDefault="006B7C1F" w:rsidP="00175EB9">
      <w:pPr>
        <w:pStyle w:val="ConsPlusNormal"/>
        <w:ind w:firstLine="709"/>
        <w:jc w:val="both"/>
        <w:rPr>
          <w:rFonts w:ascii="Times New Roman" w:hAnsi="Times New Roman" w:cs="Times New Roman"/>
          <w:sz w:val="24"/>
          <w:szCs w:val="24"/>
        </w:rPr>
      </w:pPr>
    </w:p>
    <w:tbl>
      <w:tblPr>
        <w:tblW w:w="9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5506"/>
        <w:gridCol w:w="3544"/>
      </w:tblGrid>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Наименование способа получения информации</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Адрес</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175EB9">
              <w:rPr>
                <w:rFonts w:ascii="Times New Roman" w:hAnsi="Times New Roman" w:cs="Times New Roman"/>
                <w:sz w:val="24"/>
                <w:szCs w:val="24"/>
                <w:lang w:eastAsia="en-US"/>
              </w:rPr>
              <w:t>1</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Через Управление образования МО «Тымовский городской округ» (далее - Управление):</w:t>
            </w:r>
          </w:p>
        </w:tc>
        <w:tc>
          <w:tcPr>
            <w:tcW w:w="3544" w:type="dxa"/>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175EB9" w:rsidP="00175EB9">
            <w:pPr>
              <w:pStyle w:val="ConsPlusNormal"/>
              <w:spacing w:line="25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6B7C1F"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 странице Управления на официальном сайте Управление образования МО «Тымовский городской округ»</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http://uo-tym.sakhalin.gov.ru/</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175EB9" w:rsidP="00175EB9">
            <w:pPr>
              <w:pStyle w:val="ConsPlusNormal"/>
              <w:spacing w:line="25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6B7C1F"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Управление</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Сахалинская область, </w:t>
            </w:r>
            <w:proofErr w:type="spellStart"/>
            <w:r>
              <w:rPr>
                <w:rFonts w:ascii="Times New Roman" w:hAnsi="Times New Roman" w:cs="Times New Roman"/>
                <w:sz w:val="24"/>
                <w:szCs w:val="24"/>
                <w:lang w:eastAsia="en-US"/>
              </w:rPr>
              <w:t>пгт</w:t>
            </w:r>
            <w:proofErr w:type="spellEnd"/>
            <w:r>
              <w:rPr>
                <w:rFonts w:ascii="Times New Roman" w:hAnsi="Times New Roman" w:cs="Times New Roman"/>
                <w:sz w:val="24"/>
                <w:szCs w:val="24"/>
                <w:lang w:eastAsia="en-US"/>
              </w:rPr>
              <w:t>. Тымовское, ул. Парковая 9</w:t>
            </w:r>
          </w:p>
        </w:tc>
      </w:tr>
      <w:tr w:rsidR="006B7C1F" w:rsidRPr="006B7C1F" w:rsidTr="00175EB9">
        <w:trPr>
          <w:trHeight w:val="932"/>
        </w:trPr>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175EB9" w:rsidP="00175EB9">
            <w:pPr>
              <w:pStyle w:val="ConsPlusNormal"/>
              <w:spacing w:line="25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6B7C1F"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С использованием средств телефонной связи по номеру Управления образования МО «Тымовский городской округ»</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F40FEF" w:rsidP="00F40F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r w:rsidR="006B7C1F" w:rsidRPr="006B7C1F">
              <w:rPr>
                <w:rFonts w:ascii="Times New Roman" w:hAnsi="Times New Roman" w:cs="Times New Roman"/>
                <w:sz w:val="24"/>
                <w:szCs w:val="24"/>
                <w:lang w:eastAsia="en-US"/>
              </w:rPr>
              <w:t>(42447)21-3-87</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175EB9" w:rsidP="00175EB9">
            <w:pPr>
              <w:spacing w:line="256" w:lineRule="auto"/>
              <w:ind w:firstLine="709"/>
              <w:jc w:val="center"/>
              <w:rPr>
                <w:lang w:eastAsia="en-US"/>
              </w:rPr>
            </w:pPr>
            <w:r>
              <w:rPr>
                <w:lang w:eastAsia="en-US"/>
              </w:rPr>
              <w:t>15</w:t>
            </w:r>
            <w:r w:rsidR="006B7C1F" w:rsidRPr="006B7C1F">
              <w:rPr>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spacing w:line="256" w:lineRule="auto"/>
              <w:rPr>
                <w:lang w:eastAsia="en-US"/>
              </w:rPr>
            </w:pPr>
            <w:r w:rsidRPr="006B7C1F">
              <w:rPr>
                <w:lang w:eastAsia="en-US"/>
              </w:rPr>
              <w:t>При письменном обращении по почте в Управление</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 xml:space="preserve">694400, Сахалинская область, </w:t>
            </w:r>
            <w:proofErr w:type="spellStart"/>
            <w:r w:rsidRPr="006B7C1F">
              <w:rPr>
                <w:lang w:eastAsia="en-US"/>
              </w:rPr>
              <w:t>пгт</w:t>
            </w:r>
            <w:proofErr w:type="spellEnd"/>
            <w:r w:rsidRPr="006B7C1F">
              <w:rPr>
                <w:lang w:eastAsia="en-US"/>
              </w:rPr>
              <w:t xml:space="preserve">. Тымовское, ул. Парковая 9, </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175EB9" w:rsidP="00175EB9">
            <w:pPr>
              <w:spacing w:line="256" w:lineRule="auto"/>
              <w:ind w:firstLine="709"/>
              <w:jc w:val="center"/>
              <w:rPr>
                <w:lang w:eastAsia="en-US"/>
              </w:rPr>
            </w:pPr>
            <w:r>
              <w:rPr>
                <w:lang w:eastAsia="en-US"/>
              </w:rPr>
              <w:t>16</w:t>
            </w:r>
            <w:r w:rsidR="006B7C1F" w:rsidRPr="006B7C1F">
              <w:rPr>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spacing w:line="256" w:lineRule="auto"/>
              <w:rPr>
                <w:lang w:eastAsia="en-US"/>
              </w:rPr>
            </w:pPr>
            <w:r w:rsidRPr="006B7C1F">
              <w:rPr>
                <w:lang w:eastAsia="en-US"/>
              </w:rPr>
              <w:t>При письменном обращении по электронной почте в Управление</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o</w:t>
            </w:r>
            <w:r w:rsidRPr="006B7C1F">
              <w:rPr>
                <w:lang w:val="en-US" w:eastAsia="en-US"/>
              </w:rPr>
              <w:t>u</w:t>
            </w:r>
            <w:r w:rsidRPr="006B7C1F">
              <w:rPr>
                <w:lang w:eastAsia="en-US"/>
              </w:rPr>
              <w:t>_tymovsk@mail.ru</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175EB9">
              <w:rPr>
                <w:rFonts w:ascii="Times New Roman" w:hAnsi="Times New Roman" w:cs="Times New Roman"/>
                <w:sz w:val="24"/>
                <w:szCs w:val="24"/>
                <w:lang w:eastAsia="en-US"/>
              </w:rPr>
              <w:t>7</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Через МКУ «Обеспечение деятельности управления образования МО «Тымовский городской округ» (далее - МКУ):</w:t>
            </w:r>
          </w:p>
        </w:tc>
        <w:tc>
          <w:tcPr>
            <w:tcW w:w="3544" w:type="dxa"/>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175EB9" w:rsidP="00175EB9">
            <w:pPr>
              <w:pStyle w:val="ConsPlusNormal"/>
              <w:spacing w:line="256" w:lineRule="auto"/>
              <w:ind w:left="-62" w:firstLine="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xml:space="preserve">. Тымовское, ул. Парковая 9, </w:t>
            </w:r>
            <w:proofErr w:type="spellStart"/>
            <w:r w:rsidRPr="006B7C1F">
              <w:rPr>
                <w:rFonts w:ascii="Times New Roman" w:hAnsi="Times New Roman" w:cs="Times New Roman"/>
                <w:sz w:val="24"/>
                <w:szCs w:val="24"/>
                <w:lang w:eastAsia="en-US"/>
              </w:rPr>
              <w:t>каб</w:t>
            </w:r>
            <w:proofErr w:type="spellEnd"/>
            <w:r w:rsidRPr="006B7C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6B7C1F">
              <w:rPr>
                <w:rFonts w:ascii="Times New Roman" w:hAnsi="Times New Roman" w:cs="Times New Roman"/>
                <w:sz w:val="24"/>
                <w:szCs w:val="24"/>
                <w:lang w:eastAsia="en-US"/>
              </w:rPr>
              <w:t xml:space="preserve"> 7</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175EB9">
            <w:pPr>
              <w:spacing w:line="256" w:lineRule="auto"/>
              <w:ind w:firstLine="709"/>
              <w:jc w:val="center"/>
              <w:rPr>
                <w:lang w:eastAsia="en-US"/>
              </w:rPr>
            </w:pPr>
            <w:r w:rsidRPr="006B7C1F">
              <w:rPr>
                <w:lang w:eastAsia="en-US"/>
              </w:rPr>
              <w:lastRenderedPageBreak/>
              <w:t>1</w:t>
            </w:r>
            <w:r w:rsidR="00175EB9">
              <w:rPr>
                <w:lang w:eastAsia="en-US"/>
              </w:rPr>
              <w:t>9</w:t>
            </w:r>
            <w:r w:rsidRPr="006B7C1F">
              <w:rPr>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spacing w:line="256" w:lineRule="auto"/>
              <w:rPr>
                <w:lang w:eastAsia="en-US"/>
              </w:rPr>
            </w:pPr>
            <w:r w:rsidRPr="006B7C1F">
              <w:rPr>
                <w:lang w:eastAsia="en-US"/>
              </w:rPr>
              <w:t>С использованием средств телефонной связи по номеру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F40FEF" w:rsidP="00F40FEF">
            <w:pPr>
              <w:spacing w:line="256" w:lineRule="auto"/>
              <w:rPr>
                <w:lang w:eastAsia="en-US"/>
              </w:rPr>
            </w:pPr>
            <w:r>
              <w:rPr>
                <w:lang w:eastAsia="en-US"/>
              </w:rPr>
              <w:t>8</w:t>
            </w:r>
            <w:r w:rsidR="006B7C1F" w:rsidRPr="006B7C1F">
              <w:rPr>
                <w:lang w:eastAsia="en-US"/>
              </w:rPr>
              <w:t>(42447)21-2-10</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175EB9">
              <w:rPr>
                <w:rFonts w:ascii="Times New Roman" w:hAnsi="Times New Roman" w:cs="Times New Roman"/>
                <w:sz w:val="24"/>
                <w:szCs w:val="24"/>
                <w:lang w:eastAsia="en-US"/>
              </w:rPr>
              <w:t>10</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почте в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xml:space="preserve">. Тымовское, ул. Парковая 9, </w:t>
            </w:r>
            <w:proofErr w:type="spellStart"/>
            <w:r w:rsidRPr="006B7C1F">
              <w:rPr>
                <w:rFonts w:ascii="Times New Roman" w:hAnsi="Times New Roman" w:cs="Times New Roman"/>
                <w:sz w:val="24"/>
                <w:szCs w:val="24"/>
                <w:lang w:eastAsia="en-US"/>
              </w:rPr>
              <w:t>каб</w:t>
            </w:r>
            <w:proofErr w:type="spellEnd"/>
            <w:r w:rsidRPr="006B7C1F">
              <w:rPr>
                <w:rFonts w:ascii="Times New Roman" w:hAnsi="Times New Roman" w:cs="Times New Roman"/>
                <w:sz w:val="24"/>
                <w:szCs w:val="24"/>
                <w:lang w:eastAsia="en-US"/>
              </w:rPr>
              <w:t>. 7</w:t>
            </w:r>
          </w:p>
        </w:tc>
      </w:tr>
      <w:tr w:rsidR="006B7C1F" w:rsidRPr="006B7C1F" w:rsidTr="00175EB9">
        <w:tc>
          <w:tcPr>
            <w:tcW w:w="7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175EB9">
              <w:rPr>
                <w:rFonts w:ascii="Times New Roman" w:hAnsi="Times New Roman" w:cs="Times New Roman"/>
                <w:sz w:val="24"/>
                <w:szCs w:val="24"/>
                <w:lang w:eastAsia="en-US"/>
              </w:rPr>
              <w:t>11</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электронной почте в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val="en-US" w:eastAsia="en-US"/>
              </w:rPr>
            </w:pPr>
            <w:r w:rsidRPr="006B7C1F">
              <w:rPr>
                <w:rFonts w:ascii="Times New Roman" w:hAnsi="Times New Roman" w:cs="Times New Roman"/>
                <w:sz w:val="24"/>
                <w:szCs w:val="24"/>
                <w:lang w:val="en-US" w:eastAsia="en-US"/>
              </w:rPr>
              <w:t>oodm_tymovsk@mail.ru</w:t>
            </w:r>
          </w:p>
        </w:tc>
      </w:tr>
    </w:tbl>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rPr>
          <w:rFonts w:ascii="Times New Roman" w:hAnsi="Times New Roman" w:cs="Times New Roman"/>
          <w:sz w:val="24"/>
          <w:szCs w:val="24"/>
        </w:rPr>
      </w:pPr>
      <w:r w:rsidRPr="006B7C1F">
        <w:rPr>
          <w:rFonts w:ascii="Times New Roman" w:hAnsi="Times New Roman" w:cs="Times New Roman"/>
          <w:sz w:val="24"/>
          <w:szCs w:val="24"/>
        </w:rPr>
        <w:t>Сведения о ходе предоставления муниципальной услуги можно получить:</w:t>
      </w: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06"/>
        <w:gridCol w:w="3544"/>
      </w:tblGrid>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Наименование способа получения информации</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Адрес</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14</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Через у</w:t>
            </w:r>
            <w:r w:rsidRPr="006B7C1F">
              <w:rPr>
                <w:rFonts w:ascii="Times New Roman" w:hAnsi="Times New Roman" w:cs="Times New Roman"/>
                <w:sz w:val="24"/>
                <w:szCs w:val="24"/>
                <w:lang w:eastAsia="en-US"/>
              </w:rPr>
              <w:t>правление образования МО «Тымовский городской округ» (далее - Управление):</w:t>
            </w:r>
          </w:p>
        </w:tc>
        <w:tc>
          <w:tcPr>
            <w:tcW w:w="3544" w:type="dxa"/>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2</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 странице Управления на официальном сайте Управление образования МО «Тымовский городской округ»</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http://uo-tym.sakhalin.gov.ru/</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3</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Управление</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Тымовское, ул. Парковая 9</w:t>
            </w:r>
          </w:p>
        </w:tc>
      </w:tr>
      <w:tr w:rsidR="006B7C1F" w:rsidRPr="006B7C1F" w:rsidTr="00F40FEF">
        <w:trPr>
          <w:trHeight w:val="922"/>
        </w:trPr>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4</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С использованием средств телефонной связи по номеру </w:t>
            </w:r>
            <w:r>
              <w:rPr>
                <w:rFonts w:ascii="Times New Roman" w:hAnsi="Times New Roman" w:cs="Times New Roman"/>
                <w:sz w:val="24"/>
                <w:szCs w:val="24"/>
                <w:lang w:eastAsia="en-US"/>
              </w:rPr>
              <w:t>у</w:t>
            </w:r>
            <w:r w:rsidRPr="006B7C1F">
              <w:rPr>
                <w:rFonts w:ascii="Times New Roman" w:hAnsi="Times New Roman" w:cs="Times New Roman"/>
                <w:sz w:val="24"/>
                <w:szCs w:val="24"/>
                <w:lang w:eastAsia="en-US"/>
              </w:rPr>
              <w:t>правления образования МО «Тымовский городской округ»</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F40FEF" w:rsidP="00F40FE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8(42447)</w:t>
            </w:r>
            <w:r w:rsidR="006B7C1F" w:rsidRPr="006B7C1F">
              <w:rPr>
                <w:rFonts w:ascii="Times New Roman" w:hAnsi="Times New Roman" w:cs="Times New Roman"/>
                <w:sz w:val="24"/>
                <w:szCs w:val="24"/>
                <w:lang w:eastAsia="en-US"/>
              </w:rPr>
              <w:t>21-3-87</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ind w:firstLine="709"/>
              <w:jc w:val="center"/>
              <w:rPr>
                <w:lang w:eastAsia="en-US"/>
              </w:rPr>
            </w:pPr>
            <w:r w:rsidRPr="006B7C1F">
              <w:rPr>
                <w:lang w:eastAsia="en-US"/>
              </w:rPr>
              <w:t>1</w:t>
            </w:r>
            <w:r w:rsidR="00F40FEF">
              <w:rPr>
                <w:lang w:eastAsia="en-US"/>
              </w:rPr>
              <w:t>5</w:t>
            </w:r>
            <w:r w:rsidRPr="006B7C1F">
              <w:rPr>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При письменном обращении по почте в Управление</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 xml:space="preserve">694400, Сахалинская область, </w:t>
            </w:r>
            <w:proofErr w:type="spellStart"/>
            <w:r w:rsidRPr="006B7C1F">
              <w:rPr>
                <w:lang w:eastAsia="en-US"/>
              </w:rPr>
              <w:t>пгт</w:t>
            </w:r>
            <w:proofErr w:type="spellEnd"/>
            <w:r w:rsidRPr="006B7C1F">
              <w:rPr>
                <w:lang w:eastAsia="en-US"/>
              </w:rPr>
              <w:t xml:space="preserve">. Тымовское, ул. Парковая 9, </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val="en-US" w:eastAsia="en-US"/>
              </w:rPr>
              <w:t>1</w:t>
            </w:r>
            <w:r w:rsidR="00F40FEF">
              <w:rPr>
                <w:rFonts w:ascii="Times New Roman" w:hAnsi="Times New Roman" w:cs="Times New Roman"/>
                <w:sz w:val="24"/>
                <w:szCs w:val="24"/>
                <w:lang w:eastAsia="en-US"/>
              </w:rPr>
              <w:t>6</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При письменном обращении по почте в Управление</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 xml:space="preserve">694400, Сахалинская область, </w:t>
            </w:r>
            <w:proofErr w:type="spellStart"/>
            <w:r w:rsidRPr="006B7C1F">
              <w:rPr>
                <w:lang w:eastAsia="en-US"/>
              </w:rPr>
              <w:t>пгт</w:t>
            </w:r>
            <w:proofErr w:type="spellEnd"/>
            <w:r w:rsidRPr="006B7C1F">
              <w:rPr>
                <w:lang w:eastAsia="en-US"/>
              </w:rPr>
              <w:t>. Тымовское, ул. Парковая 9,</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ind w:firstLine="709"/>
              <w:jc w:val="center"/>
              <w:rPr>
                <w:lang w:eastAsia="en-US"/>
              </w:rPr>
            </w:pPr>
            <w:r w:rsidRPr="006B7C1F">
              <w:rPr>
                <w:lang w:eastAsia="en-US"/>
              </w:rPr>
              <w:t>1</w:t>
            </w:r>
            <w:r w:rsidR="00F40FEF">
              <w:rPr>
                <w:lang w:eastAsia="en-US"/>
              </w:rPr>
              <w:t>7</w:t>
            </w:r>
            <w:r w:rsidRPr="006B7C1F">
              <w:rPr>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При письменном обращении по электронной почте в Управление</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o</w:t>
            </w:r>
            <w:r w:rsidRPr="006B7C1F">
              <w:rPr>
                <w:lang w:val="en-US" w:eastAsia="en-US"/>
              </w:rPr>
              <w:t>u</w:t>
            </w:r>
            <w:r w:rsidRPr="006B7C1F">
              <w:rPr>
                <w:lang w:eastAsia="en-US"/>
              </w:rPr>
              <w:t>_tymovsk@mail.ru</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8</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Через МКУ «Обеспечение деятельности управления образования МО «Тымовский городской округ» (далее - МКУ):</w:t>
            </w:r>
          </w:p>
        </w:tc>
        <w:tc>
          <w:tcPr>
            <w:tcW w:w="3544" w:type="dxa"/>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F40FEF">
        <w:trPr>
          <w:trHeight w:val="818"/>
        </w:trPr>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9.</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xml:space="preserve">. Тымовское, ул. Парковая 9, </w:t>
            </w:r>
            <w:proofErr w:type="spellStart"/>
            <w:r w:rsidRPr="006B7C1F">
              <w:rPr>
                <w:rFonts w:ascii="Times New Roman" w:hAnsi="Times New Roman" w:cs="Times New Roman"/>
                <w:sz w:val="24"/>
                <w:szCs w:val="24"/>
                <w:lang w:eastAsia="en-US"/>
              </w:rPr>
              <w:t>каб</w:t>
            </w:r>
            <w:proofErr w:type="spellEnd"/>
            <w:r w:rsidRPr="006B7C1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6B7C1F">
              <w:rPr>
                <w:rFonts w:ascii="Times New Roman" w:hAnsi="Times New Roman" w:cs="Times New Roman"/>
                <w:sz w:val="24"/>
                <w:szCs w:val="24"/>
                <w:lang w:eastAsia="en-US"/>
              </w:rPr>
              <w:t xml:space="preserve"> 7</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ind w:firstLine="709"/>
              <w:jc w:val="center"/>
              <w:rPr>
                <w:lang w:eastAsia="en-US"/>
              </w:rPr>
            </w:pPr>
            <w:r w:rsidRPr="006B7C1F">
              <w:rPr>
                <w:lang w:eastAsia="en-US"/>
              </w:rPr>
              <w:t>1</w:t>
            </w:r>
            <w:r w:rsidR="00F40FEF">
              <w:rPr>
                <w:lang w:eastAsia="en-US"/>
              </w:rPr>
              <w:t>10</w:t>
            </w:r>
            <w:r w:rsidRPr="006B7C1F">
              <w:rPr>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С использованием средств телефонной связи по номеру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F40FEF" w:rsidP="00F40FEF">
            <w:pPr>
              <w:spacing w:line="256" w:lineRule="auto"/>
              <w:rPr>
                <w:lang w:eastAsia="en-US"/>
              </w:rPr>
            </w:pPr>
            <w:r>
              <w:rPr>
                <w:lang w:eastAsia="en-US"/>
              </w:rPr>
              <w:t>8(42447)</w:t>
            </w:r>
            <w:r w:rsidR="006B7C1F" w:rsidRPr="006B7C1F">
              <w:rPr>
                <w:lang w:eastAsia="en-US"/>
              </w:rPr>
              <w:t>21-2-10</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11</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почте в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xml:space="preserve">. Тымовское, ул. Парковая 9, </w:t>
            </w:r>
            <w:proofErr w:type="spellStart"/>
            <w:r w:rsidRPr="006B7C1F">
              <w:rPr>
                <w:rFonts w:ascii="Times New Roman" w:hAnsi="Times New Roman" w:cs="Times New Roman"/>
                <w:sz w:val="24"/>
                <w:szCs w:val="24"/>
                <w:lang w:eastAsia="en-US"/>
              </w:rPr>
              <w:t>каб</w:t>
            </w:r>
            <w:proofErr w:type="spellEnd"/>
            <w:r w:rsidRPr="006B7C1F">
              <w:rPr>
                <w:rFonts w:ascii="Times New Roman" w:hAnsi="Times New Roman" w:cs="Times New Roman"/>
                <w:sz w:val="24"/>
                <w:szCs w:val="24"/>
                <w:lang w:eastAsia="en-US"/>
              </w:rPr>
              <w:t>. 7</w:t>
            </w:r>
          </w:p>
        </w:tc>
      </w:tr>
      <w:tr w:rsidR="006B7C1F" w:rsidRPr="006B7C1F" w:rsidTr="00F40FEF">
        <w:tc>
          <w:tcPr>
            <w:tcW w:w="510"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lastRenderedPageBreak/>
              <w:t>2</w:t>
            </w:r>
            <w:r w:rsidR="00F40FEF">
              <w:rPr>
                <w:rFonts w:ascii="Times New Roman" w:hAnsi="Times New Roman" w:cs="Times New Roman"/>
                <w:sz w:val="24"/>
                <w:szCs w:val="24"/>
                <w:lang w:eastAsia="en-US"/>
              </w:rPr>
              <w:t>12</w:t>
            </w:r>
            <w:r w:rsidRPr="006B7C1F">
              <w:rPr>
                <w:rFonts w:ascii="Times New Roman" w:hAnsi="Times New Roman" w:cs="Times New Roman"/>
                <w:sz w:val="24"/>
                <w:szCs w:val="24"/>
                <w:lang w:eastAsia="en-US"/>
              </w:rPr>
              <w:t>.</w:t>
            </w:r>
          </w:p>
        </w:tc>
        <w:tc>
          <w:tcPr>
            <w:tcW w:w="550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электронной почте в МКУ</w:t>
            </w:r>
          </w:p>
        </w:tc>
        <w:tc>
          <w:tcPr>
            <w:tcW w:w="3544"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proofErr w:type="spellStart"/>
            <w:r w:rsidRPr="006B7C1F">
              <w:rPr>
                <w:rFonts w:ascii="Times New Roman" w:hAnsi="Times New Roman" w:cs="Times New Roman"/>
                <w:sz w:val="24"/>
                <w:szCs w:val="24"/>
                <w:lang w:val="en-US" w:eastAsia="en-US"/>
              </w:rPr>
              <w:t>oodm</w:t>
            </w:r>
            <w:proofErr w:type="spellEnd"/>
            <w:r w:rsidRPr="006B7C1F">
              <w:rPr>
                <w:rFonts w:ascii="Times New Roman" w:hAnsi="Times New Roman" w:cs="Times New Roman"/>
                <w:sz w:val="24"/>
                <w:szCs w:val="24"/>
                <w:lang w:eastAsia="en-US"/>
              </w:rPr>
              <w:t>_</w:t>
            </w:r>
            <w:proofErr w:type="spellStart"/>
            <w:r w:rsidRPr="006B7C1F">
              <w:rPr>
                <w:rFonts w:ascii="Times New Roman" w:hAnsi="Times New Roman" w:cs="Times New Roman"/>
                <w:sz w:val="24"/>
                <w:szCs w:val="24"/>
                <w:lang w:val="en-US" w:eastAsia="en-US"/>
              </w:rPr>
              <w:t>tymovsk</w:t>
            </w:r>
            <w:proofErr w:type="spellEnd"/>
            <w:r w:rsidRPr="006B7C1F">
              <w:rPr>
                <w:rFonts w:ascii="Times New Roman" w:hAnsi="Times New Roman" w:cs="Times New Roman"/>
                <w:sz w:val="24"/>
                <w:szCs w:val="24"/>
                <w:lang w:eastAsia="en-US"/>
              </w:rPr>
              <w:t>@</w:t>
            </w:r>
            <w:r w:rsidRPr="006B7C1F">
              <w:rPr>
                <w:rFonts w:ascii="Times New Roman" w:hAnsi="Times New Roman" w:cs="Times New Roman"/>
                <w:sz w:val="24"/>
                <w:szCs w:val="24"/>
                <w:lang w:val="en-US" w:eastAsia="en-US"/>
              </w:rPr>
              <w:t>mail</w:t>
            </w:r>
            <w:r w:rsidRPr="006B7C1F">
              <w:rPr>
                <w:rFonts w:ascii="Times New Roman" w:hAnsi="Times New Roman" w:cs="Times New Roman"/>
                <w:sz w:val="24"/>
                <w:szCs w:val="24"/>
                <w:lang w:eastAsia="en-US"/>
              </w:rPr>
              <w:t>.</w:t>
            </w:r>
            <w:proofErr w:type="spellStart"/>
            <w:r w:rsidRPr="006B7C1F">
              <w:rPr>
                <w:rFonts w:ascii="Times New Roman" w:hAnsi="Times New Roman" w:cs="Times New Roman"/>
                <w:sz w:val="24"/>
                <w:szCs w:val="24"/>
                <w:lang w:val="en-US" w:eastAsia="en-US"/>
              </w:rPr>
              <w:t>ru</w:t>
            </w:r>
            <w:proofErr w:type="spellEnd"/>
          </w:p>
        </w:tc>
      </w:tr>
    </w:tbl>
    <w:p w:rsidR="00F40FEF" w:rsidRDefault="00F40FE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Работникам образовательных учреждений, подведомственным Управлению культуры и спорта МО «Тымовский городской округ:</w:t>
      </w:r>
    </w:p>
    <w:p w:rsidR="006B7C1F" w:rsidRPr="006B7C1F" w:rsidRDefault="006B7C1F" w:rsidP="00175EB9">
      <w:pPr>
        <w:pStyle w:val="ConsPlusNormal"/>
        <w:ind w:firstLine="709"/>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96"/>
        <w:gridCol w:w="6"/>
        <w:gridCol w:w="3459"/>
      </w:tblGrid>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Наименование способа получения информации</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Адрес</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1</w:t>
            </w:r>
            <w:r w:rsidRPr="006B7C1F">
              <w:rPr>
                <w:rFonts w:ascii="Times New Roman" w:hAnsi="Times New Roman" w:cs="Times New Roman"/>
                <w:sz w:val="24"/>
                <w:szCs w:val="24"/>
                <w:lang w:eastAsia="en-US"/>
              </w:rPr>
              <w:t>.</w:t>
            </w:r>
          </w:p>
        </w:tc>
        <w:tc>
          <w:tcPr>
            <w:tcW w:w="509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Через Управление культуры и спорта МО «Тымовский городской округ» (далее - Управление):</w:t>
            </w:r>
          </w:p>
        </w:tc>
        <w:tc>
          <w:tcPr>
            <w:tcW w:w="3465" w:type="dxa"/>
            <w:gridSpan w:val="2"/>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2</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 странице Управления на официальном сайте Управление культуры и спорта «Тымовский городской округ»</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http://ucs-tymovsk.ru</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3</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Управление</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Тымовское, ул. Харитонова, 14</w:t>
            </w:r>
          </w:p>
        </w:tc>
      </w:tr>
      <w:tr w:rsidR="006B7C1F" w:rsidRPr="006B7C1F" w:rsidTr="006B7C1F">
        <w:trPr>
          <w:trHeight w:val="922"/>
        </w:trPr>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4</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С использованием средств телефонной связи по номеру Управления культуры и спорта МО «Тымовский городской округ»</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Тел./факс:</w:t>
            </w:r>
            <w:r w:rsidR="00F40FEF">
              <w:rPr>
                <w:rFonts w:ascii="Times New Roman" w:hAnsi="Times New Roman" w:cs="Times New Roman"/>
                <w:sz w:val="24"/>
                <w:szCs w:val="24"/>
                <w:lang w:eastAsia="en-US"/>
              </w:rPr>
              <w:t xml:space="preserve"> 8(42447)</w:t>
            </w:r>
            <w:r w:rsidRPr="006B7C1F">
              <w:rPr>
                <w:rFonts w:ascii="Times New Roman" w:hAnsi="Times New Roman" w:cs="Times New Roman"/>
                <w:sz w:val="24"/>
                <w:szCs w:val="24"/>
                <w:lang w:eastAsia="en-US"/>
              </w:rPr>
              <w:t>22720 (приемная)</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ind w:firstLine="709"/>
              <w:rPr>
                <w:lang w:eastAsia="en-US"/>
              </w:rPr>
            </w:pPr>
            <w:r w:rsidRPr="006B7C1F">
              <w:rPr>
                <w:lang w:eastAsia="en-US"/>
              </w:rPr>
              <w:t>1</w:t>
            </w:r>
            <w:r w:rsidR="00F40FEF">
              <w:rPr>
                <w:lang w:eastAsia="en-US"/>
              </w:rPr>
              <w:t>5</w:t>
            </w:r>
            <w:r w:rsidRPr="006B7C1F">
              <w:rPr>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При письменном обращении по почте в Управление</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 xml:space="preserve">694400, Сахалинская область, </w:t>
            </w:r>
            <w:proofErr w:type="spellStart"/>
            <w:r w:rsidRPr="006B7C1F">
              <w:rPr>
                <w:lang w:eastAsia="en-US"/>
              </w:rPr>
              <w:t>пгт</w:t>
            </w:r>
            <w:proofErr w:type="spellEnd"/>
            <w:r w:rsidRPr="006B7C1F">
              <w:rPr>
                <w:lang w:eastAsia="en-US"/>
              </w:rPr>
              <w:t>. Тымовское, ул. Харитонова, 14</w:t>
            </w:r>
          </w:p>
        </w:tc>
      </w:tr>
      <w:tr w:rsidR="006B7C1F" w:rsidRPr="00652DC4"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ind w:firstLine="709"/>
              <w:rPr>
                <w:lang w:eastAsia="en-US"/>
              </w:rPr>
            </w:pPr>
            <w:r w:rsidRPr="006B7C1F">
              <w:rPr>
                <w:lang w:eastAsia="en-US"/>
              </w:rPr>
              <w:t>1</w:t>
            </w:r>
            <w:r w:rsidR="00F40FEF">
              <w:rPr>
                <w:lang w:eastAsia="en-US"/>
              </w:rPr>
              <w:t>6</w:t>
            </w:r>
            <w:r w:rsidRPr="006B7C1F">
              <w:rPr>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При письменном обращении по электронной почте в Управление</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val="en-US" w:eastAsia="en-US"/>
              </w:rPr>
            </w:pPr>
            <w:r w:rsidRPr="006B7C1F">
              <w:rPr>
                <w:lang w:val="en-US" w:eastAsia="en-US"/>
              </w:rPr>
              <w:t>E-mail: tymovskoecultyra@mail.ru</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7</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Через МКУ «Обеспечение деятельности управления культуры спорта МО «Тымовский городской округ» и его подведомственных учреждений» (далее - МКУ):</w:t>
            </w:r>
          </w:p>
        </w:tc>
        <w:tc>
          <w:tcPr>
            <w:tcW w:w="3459" w:type="dxa"/>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8.</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Тымовское, ул. Харитонова, 14</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ind w:firstLine="709"/>
              <w:rPr>
                <w:lang w:eastAsia="en-US"/>
              </w:rPr>
            </w:pPr>
            <w:r w:rsidRPr="006B7C1F">
              <w:rPr>
                <w:lang w:eastAsia="en-US"/>
              </w:rPr>
              <w:t>1</w:t>
            </w:r>
            <w:r w:rsidR="00F40FEF">
              <w:rPr>
                <w:lang w:eastAsia="en-US"/>
              </w:rPr>
              <w:t>9</w:t>
            </w:r>
            <w:r w:rsidRPr="006B7C1F">
              <w:rPr>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С использованием средств телефонной связи по номеру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F40FEF" w:rsidP="00F40FEF">
            <w:pPr>
              <w:spacing w:line="256" w:lineRule="auto"/>
              <w:rPr>
                <w:lang w:eastAsia="en-US"/>
              </w:rPr>
            </w:pPr>
            <w:r>
              <w:rPr>
                <w:lang w:eastAsia="en-US"/>
              </w:rPr>
              <w:t>8(42447)</w:t>
            </w:r>
            <w:r w:rsidR="006B7C1F" w:rsidRPr="006B7C1F">
              <w:rPr>
                <w:lang w:eastAsia="en-US"/>
              </w:rPr>
              <w:t>22478</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10</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почте в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Тымовское, ул. Харитонова, 14</w:t>
            </w:r>
          </w:p>
        </w:tc>
      </w:tr>
      <w:tr w:rsidR="006B7C1F" w:rsidRPr="00652DC4"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11</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электронной почте в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val="en-US" w:eastAsia="en-US"/>
              </w:rPr>
            </w:pPr>
            <w:r w:rsidRPr="006B7C1F">
              <w:rPr>
                <w:rFonts w:ascii="Times New Roman" w:hAnsi="Times New Roman" w:cs="Times New Roman"/>
                <w:sz w:val="24"/>
                <w:szCs w:val="24"/>
                <w:lang w:val="en-US" w:eastAsia="en-US"/>
              </w:rPr>
              <w:t>E-mail: tymovskoecultyra@mail.ru</w:t>
            </w:r>
          </w:p>
        </w:tc>
      </w:tr>
    </w:tbl>
    <w:p w:rsidR="006B7C1F" w:rsidRPr="006B7C1F" w:rsidRDefault="006B7C1F" w:rsidP="00175EB9">
      <w:pPr>
        <w:pStyle w:val="ConsPlusNormal"/>
        <w:ind w:firstLine="709"/>
        <w:jc w:val="both"/>
        <w:rPr>
          <w:rFonts w:ascii="Times New Roman" w:hAnsi="Times New Roman" w:cs="Times New Roman"/>
          <w:sz w:val="24"/>
          <w:szCs w:val="24"/>
          <w:lang w:val="en-US"/>
        </w:rPr>
      </w:pPr>
    </w:p>
    <w:p w:rsidR="006B7C1F" w:rsidRPr="006B7C1F" w:rsidRDefault="006B7C1F" w:rsidP="00175EB9">
      <w:pPr>
        <w:pStyle w:val="ConsPlusNormal"/>
        <w:ind w:firstLine="709"/>
        <w:jc w:val="center"/>
        <w:rPr>
          <w:rFonts w:ascii="Times New Roman" w:hAnsi="Times New Roman" w:cs="Times New Roman"/>
          <w:sz w:val="24"/>
          <w:szCs w:val="24"/>
        </w:rPr>
      </w:pPr>
      <w:r w:rsidRPr="006B7C1F">
        <w:rPr>
          <w:rFonts w:ascii="Times New Roman" w:hAnsi="Times New Roman" w:cs="Times New Roman"/>
          <w:sz w:val="24"/>
          <w:szCs w:val="24"/>
        </w:rPr>
        <w:lastRenderedPageBreak/>
        <w:t>Сведения о ходе предоставления муниципальной услуги можно получить:</w:t>
      </w:r>
    </w:p>
    <w:p w:rsidR="006B7C1F" w:rsidRPr="006B7C1F" w:rsidRDefault="006B7C1F" w:rsidP="00175EB9">
      <w:pPr>
        <w:pStyle w:val="ConsPlusNormal"/>
        <w:ind w:firstLine="709"/>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96"/>
        <w:gridCol w:w="6"/>
        <w:gridCol w:w="3459"/>
      </w:tblGrid>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Наименование способа получения информации</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jc w:val="center"/>
              <w:rPr>
                <w:rFonts w:ascii="Times New Roman" w:hAnsi="Times New Roman" w:cs="Times New Roman"/>
                <w:sz w:val="24"/>
                <w:szCs w:val="24"/>
                <w:lang w:eastAsia="en-US"/>
              </w:rPr>
            </w:pPr>
            <w:r w:rsidRPr="006B7C1F">
              <w:rPr>
                <w:rFonts w:ascii="Times New Roman" w:hAnsi="Times New Roman" w:cs="Times New Roman"/>
                <w:sz w:val="24"/>
                <w:szCs w:val="24"/>
                <w:lang w:eastAsia="en-US"/>
              </w:rPr>
              <w:t>Адрес</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1</w:t>
            </w:r>
            <w:r w:rsidRPr="006B7C1F">
              <w:rPr>
                <w:rFonts w:ascii="Times New Roman" w:hAnsi="Times New Roman" w:cs="Times New Roman"/>
                <w:sz w:val="24"/>
                <w:szCs w:val="24"/>
                <w:lang w:eastAsia="en-US"/>
              </w:rPr>
              <w:t>.</w:t>
            </w:r>
          </w:p>
        </w:tc>
        <w:tc>
          <w:tcPr>
            <w:tcW w:w="5096"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Через Управление культуры и спорта МО «Тымовский городской округ» (далее - Управление):</w:t>
            </w:r>
          </w:p>
        </w:tc>
        <w:tc>
          <w:tcPr>
            <w:tcW w:w="3465" w:type="dxa"/>
            <w:gridSpan w:val="2"/>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2</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На странице Управления на официальном сайте Управление культуры и спорта МО «Тымовский городской округ»</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http://ucs-tymovsk.ru</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1</w:t>
            </w:r>
            <w:r w:rsidR="00F40FEF">
              <w:rPr>
                <w:rFonts w:ascii="Times New Roman" w:hAnsi="Times New Roman" w:cs="Times New Roman"/>
                <w:sz w:val="24"/>
                <w:szCs w:val="24"/>
                <w:lang w:eastAsia="en-US"/>
              </w:rPr>
              <w:t>3</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Управление</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Тымовское, ул. Харитонова, 14</w:t>
            </w:r>
          </w:p>
        </w:tc>
      </w:tr>
      <w:tr w:rsidR="006B7C1F" w:rsidRPr="006B7C1F" w:rsidTr="006B7C1F">
        <w:trPr>
          <w:trHeight w:val="922"/>
        </w:trPr>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F40FEF" w:rsidP="00F40FEF">
            <w:pPr>
              <w:pStyle w:val="ConsPlusNormal"/>
              <w:spacing w:line="25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6B7C1F"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С использованием средств телефонной связи по номеру Управления культуры и спорта МО «Тымовский городской округ»</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Тел./факс: 8 (42447) 22720</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ind w:firstLine="709"/>
              <w:rPr>
                <w:lang w:eastAsia="en-US"/>
              </w:rPr>
            </w:pPr>
            <w:r w:rsidRPr="006B7C1F">
              <w:rPr>
                <w:lang w:eastAsia="en-US"/>
              </w:rPr>
              <w:t>1</w:t>
            </w:r>
            <w:r w:rsidR="00F40FEF">
              <w:rPr>
                <w:lang w:eastAsia="en-US"/>
              </w:rPr>
              <w:t>5</w:t>
            </w:r>
            <w:r w:rsidRPr="006B7C1F">
              <w:rPr>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При письменном обращении по почте в Управление</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 xml:space="preserve">694400, Сахалинская область, </w:t>
            </w:r>
            <w:proofErr w:type="spellStart"/>
            <w:r w:rsidRPr="006B7C1F">
              <w:rPr>
                <w:lang w:eastAsia="en-US"/>
              </w:rPr>
              <w:t>пгт</w:t>
            </w:r>
            <w:proofErr w:type="spellEnd"/>
            <w:r w:rsidRPr="006B7C1F">
              <w:rPr>
                <w:lang w:eastAsia="en-US"/>
              </w:rPr>
              <w:t>. Тымовское, ул. Харитонова, 14</w:t>
            </w:r>
          </w:p>
        </w:tc>
      </w:tr>
      <w:tr w:rsidR="006B7C1F" w:rsidRPr="00652DC4"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F40FEF" w:rsidP="00175EB9">
            <w:pPr>
              <w:spacing w:line="256" w:lineRule="auto"/>
              <w:ind w:firstLine="709"/>
              <w:rPr>
                <w:lang w:eastAsia="en-US"/>
              </w:rPr>
            </w:pPr>
            <w:r>
              <w:rPr>
                <w:lang w:eastAsia="en-US"/>
              </w:rPr>
              <w:t>1</w:t>
            </w:r>
            <w:r w:rsidR="006B7C1F" w:rsidRPr="006B7C1F">
              <w:rPr>
                <w:lang w:eastAsia="en-US"/>
              </w:rPr>
              <w:t>6.</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При письменном обращении по электронной почте в Управление</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val="en-US" w:eastAsia="en-US"/>
              </w:rPr>
            </w:pPr>
            <w:r w:rsidRPr="006B7C1F">
              <w:rPr>
                <w:lang w:val="en-US" w:eastAsia="en-US"/>
              </w:rPr>
              <w:t>E-mail: tymovskoecultyra@mail.ru</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7</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Через МКУ «Обеспечение деятельности управления культуры и спорта МО «Тымовский городской округ» и его подведомственных учреждений (далее - МКУ):</w:t>
            </w:r>
          </w:p>
        </w:tc>
        <w:tc>
          <w:tcPr>
            <w:tcW w:w="3459" w:type="dxa"/>
            <w:tcBorders>
              <w:top w:val="single" w:sz="4" w:space="0" w:color="auto"/>
              <w:left w:val="single" w:sz="4" w:space="0" w:color="auto"/>
              <w:bottom w:val="single" w:sz="4" w:space="0" w:color="auto"/>
              <w:right w:val="single" w:sz="4" w:space="0" w:color="auto"/>
            </w:tcBorders>
          </w:tcPr>
          <w:p w:rsidR="006B7C1F" w:rsidRPr="006B7C1F" w:rsidRDefault="006B7C1F" w:rsidP="00175EB9">
            <w:pPr>
              <w:pStyle w:val="ConsPlusNormal"/>
              <w:spacing w:line="256" w:lineRule="auto"/>
              <w:ind w:firstLine="709"/>
              <w:rPr>
                <w:rFonts w:ascii="Times New Roman" w:hAnsi="Times New Roman" w:cs="Times New Roman"/>
                <w:sz w:val="24"/>
                <w:szCs w:val="24"/>
                <w:lang w:eastAsia="en-US"/>
              </w:rPr>
            </w:pP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8.</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личном обращении в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Тымовское, ул. Харитонова, 14</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ind w:firstLine="709"/>
              <w:rPr>
                <w:lang w:eastAsia="en-US"/>
              </w:rPr>
            </w:pPr>
            <w:r w:rsidRPr="006B7C1F">
              <w:rPr>
                <w:lang w:eastAsia="en-US"/>
              </w:rPr>
              <w:t>1</w:t>
            </w:r>
            <w:r w:rsidR="00F40FEF">
              <w:rPr>
                <w:lang w:eastAsia="en-US"/>
              </w:rPr>
              <w:t>9</w:t>
            </w:r>
            <w:r w:rsidRPr="006B7C1F">
              <w:rPr>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С использованием средств телефонной связи по номеру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rPr>
                <w:lang w:eastAsia="en-US"/>
              </w:rPr>
            </w:pPr>
            <w:r w:rsidRPr="006B7C1F">
              <w:rPr>
                <w:lang w:eastAsia="en-US"/>
              </w:rPr>
              <w:t>Тел.8 (42447) 22478</w:t>
            </w:r>
          </w:p>
        </w:tc>
      </w:tr>
      <w:tr w:rsidR="006B7C1F" w:rsidRPr="006B7C1F"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10</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почте в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 xml:space="preserve">694400, Сахалинская область, </w:t>
            </w:r>
            <w:proofErr w:type="spellStart"/>
            <w:r w:rsidRPr="006B7C1F">
              <w:rPr>
                <w:rFonts w:ascii="Times New Roman" w:hAnsi="Times New Roman" w:cs="Times New Roman"/>
                <w:sz w:val="24"/>
                <w:szCs w:val="24"/>
                <w:lang w:eastAsia="en-US"/>
              </w:rPr>
              <w:t>пгт</w:t>
            </w:r>
            <w:proofErr w:type="spellEnd"/>
            <w:r w:rsidRPr="006B7C1F">
              <w:rPr>
                <w:rFonts w:ascii="Times New Roman" w:hAnsi="Times New Roman" w:cs="Times New Roman"/>
                <w:sz w:val="24"/>
                <w:szCs w:val="24"/>
                <w:lang w:eastAsia="en-US"/>
              </w:rPr>
              <w:t>. Тымовское, ул. Харитонова, 14</w:t>
            </w:r>
          </w:p>
        </w:tc>
      </w:tr>
      <w:tr w:rsidR="006B7C1F" w:rsidRPr="00652DC4" w:rsidTr="006B7C1F">
        <w:tc>
          <w:tcPr>
            <w:tcW w:w="510"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ind w:firstLine="709"/>
              <w:rPr>
                <w:rFonts w:ascii="Times New Roman" w:hAnsi="Times New Roman" w:cs="Times New Roman"/>
                <w:sz w:val="24"/>
                <w:szCs w:val="24"/>
                <w:lang w:eastAsia="en-US"/>
              </w:rPr>
            </w:pPr>
            <w:r w:rsidRPr="006B7C1F">
              <w:rPr>
                <w:rFonts w:ascii="Times New Roman" w:hAnsi="Times New Roman" w:cs="Times New Roman"/>
                <w:sz w:val="24"/>
                <w:szCs w:val="24"/>
                <w:lang w:eastAsia="en-US"/>
              </w:rPr>
              <w:t>2</w:t>
            </w:r>
            <w:r w:rsidR="00F40FEF">
              <w:rPr>
                <w:rFonts w:ascii="Times New Roman" w:hAnsi="Times New Roman" w:cs="Times New Roman"/>
                <w:sz w:val="24"/>
                <w:szCs w:val="24"/>
                <w:lang w:eastAsia="en-US"/>
              </w:rPr>
              <w:t>11</w:t>
            </w:r>
            <w:r w:rsidRPr="006B7C1F">
              <w:rPr>
                <w:rFonts w:ascii="Times New Roman" w:hAnsi="Times New Roman" w:cs="Times New Roman"/>
                <w:sz w:val="24"/>
                <w:szCs w:val="24"/>
                <w:lang w:eastAsia="en-US"/>
              </w:rPr>
              <w:t>.</w:t>
            </w:r>
          </w:p>
        </w:tc>
        <w:tc>
          <w:tcPr>
            <w:tcW w:w="5102" w:type="dxa"/>
            <w:gridSpan w:val="2"/>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eastAsia="en-US"/>
              </w:rPr>
            </w:pPr>
            <w:r w:rsidRPr="006B7C1F">
              <w:rPr>
                <w:rFonts w:ascii="Times New Roman" w:hAnsi="Times New Roman" w:cs="Times New Roman"/>
                <w:sz w:val="24"/>
                <w:szCs w:val="24"/>
                <w:lang w:eastAsia="en-US"/>
              </w:rPr>
              <w:t>При письменном обращении по электронной почте в МКУ</w:t>
            </w:r>
          </w:p>
        </w:tc>
        <w:tc>
          <w:tcPr>
            <w:tcW w:w="3459"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ConsPlusNormal"/>
              <w:spacing w:line="256" w:lineRule="auto"/>
              <w:rPr>
                <w:rFonts w:ascii="Times New Roman" w:hAnsi="Times New Roman" w:cs="Times New Roman"/>
                <w:sz w:val="24"/>
                <w:szCs w:val="24"/>
                <w:lang w:val="en-US" w:eastAsia="en-US"/>
              </w:rPr>
            </w:pPr>
            <w:r w:rsidRPr="006B7C1F">
              <w:rPr>
                <w:rFonts w:ascii="Times New Roman" w:hAnsi="Times New Roman" w:cs="Times New Roman"/>
                <w:sz w:val="24"/>
                <w:szCs w:val="24"/>
                <w:lang w:val="en-US" w:eastAsia="en-US"/>
              </w:rPr>
              <w:t>E-mail: tymovskoecultyra@mail.ru</w:t>
            </w:r>
          </w:p>
        </w:tc>
      </w:tr>
    </w:tbl>
    <w:p w:rsidR="006B7C1F" w:rsidRPr="006B7C1F" w:rsidRDefault="006B7C1F" w:rsidP="00175EB9">
      <w:pPr>
        <w:pStyle w:val="ConsPlusNormal"/>
        <w:ind w:firstLine="709"/>
        <w:jc w:val="both"/>
        <w:rPr>
          <w:rFonts w:ascii="Times New Roman" w:hAnsi="Times New Roman" w:cs="Times New Roman"/>
          <w:sz w:val="24"/>
          <w:szCs w:val="24"/>
          <w:lang w:val="en-US"/>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1.3.3. У работодателя - директора (заведующего) образовательного учреждения МО «Тымовский городской округ»:</w:t>
      </w:r>
      <w:r w:rsidRPr="006B7C1F">
        <w:rPr>
          <w:rFonts w:ascii="Times New Roman" w:hAnsi="Times New Roman" w:cs="Times New Roman"/>
          <w:color w:val="000000"/>
          <w:sz w:val="24"/>
          <w:szCs w:val="24"/>
        </w:rPr>
        <w:t xml:space="preserve">            </w:t>
      </w:r>
    </w:p>
    <w:p w:rsidR="006B7C1F" w:rsidRDefault="006B7C1F" w:rsidP="00175EB9">
      <w:pPr>
        <w:pStyle w:val="a8"/>
        <w:spacing w:before="0" w:beforeAutospacing="0" w:after="0"/>
        <w:ind w:firstLine="709"/>
        <w:rPr>
          <w:color w:val="000000"/>
        </w:rPr>
      </w:pPr>
    </w:p>
    <w:p w:rsidR="00F40FEF" w:rsidRPr="006B7C1F" w:rsidRDefault="00F40FEF" w:rsidP="00175EB9">
      <w:pPr>
        <w:pStyle w:val="a8"/>
        <w:spacing w:before="0" w:beforeAutospacing="0" w:after="0"/>
        <w:ind w:firstLine="70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423"/>
      </w:tblGrid>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lastRenderedPageBreak/>
              <w:t>№</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175EB9">
            <w:pPr>
              <w:pStyle w:val="a8"/>
              <w:spacing w:before="0" w:beforeAutospacing="0" w:after="0" w:line="256" w:lineRule="auto"/>
              <w:ind w:firstLine="709"/>
              <w:jc w:val="center"/>
              <w:rPr>
                <w:color w:val="000000"/>
                <w:lang w:eastAsia="en-US"/>
              </w:rPr>
            </w:pPr>
            <w:r w:rsidRPr="006B7C1F">
              <w:rPr>
                <w:color w:val="000000"/>
                <w:lang w:eastAsia="en-US"/>
              </w:rPr>
              <w:t>Наименование образовательного учреждения (работодателя)</w:t>
            </w:r>
          </w:p>
        </w:tc>
      </w:tr>
      <w:tr w:rsidR="006B7C1F" w:rsidRPr="006B7C1F" w:rsidTr="00F40FEF">
        <w:trPr>
          <w:trHeight w:val="664"/>
        </w:trPr>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after="0" w:line="256" w:lineRule="auto"/>
              <w:jc w:val="center"/>
              <w:rPr>
                <w:color w:val="000000"/>
                <w:lang w:eastAsia="en-US"/>
              </w:rPr>
            </w:pPr>
            <w:r w:rsidRPr="006B7C1F">
              <w:rPr>
                <w:color w:val="000000"/>
                <w:lang w:eastAsia="en-US"/>
              </w:rPr>
              <w:t>1.</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after="0" w:line="256" w:lineRule="auto"/>
              <w:jc w:val="both"/>
              <w:rPr>
                <w:color w:val="000000"/>
                <w:lang w:eastAsia="en-US"/>
              </w:rPr>
            </w:pPr>
            <w:r w:rsidRPr="006B7C1F">
              <w:rPr>
                <w:color w:val="000000"/>
                <w:lang w:eastAsia="en-US"/>
              </w:rPr>
              <w:t xml:space="preserve">Муниципальное бюджетное общеобразовательное учреждение «Средняя общеобразовательная школа с. </w:t>
            </w:r>
            <w:proofErr w:type="spellStart"/>
            <w:r w:rsidRPr="006B7C1F">
              <w:rPr>
                <w:color w:val="000000"/>
                <w:lang w:eastAsia="en-US"/>
              </w:rPr>
              <w:t>Адо-Тымово</w:t>
            </w:r>
            <w:proofErr w:type="spellEnd"/>
            <w:r w:rsidRPr="006B7C1F">
              <w:rPr>
                <w:color w:val="000000"/>
                <w:lang w:eastAsia="en-US"/>
              </w:rPr>
              <w:t xml:space="preserve">», Адрес: Сахалинская область, Тымовский район, с. </w:t>
            </w:r>
            <w:proofErr w:type="spellStart"/>
            <w:r w:rsidRPr="006B7C1F">
              <w:rPr>
                <w:color w:val="000000"/>
                <w:lang w:eastAsia="en-US"/>
              </w:rPr>
              <w:t>Адо-Тымово</w:t>
            </w:r>
            <w:proofErr w:type="spellEnd"/>
            <w:r w:rsidRPr="006B7C1F">
              <w:rPr>
                <w:color w:val="000000"/>
                <w:lang w:eastAsia="en-US"/>
              </w:rPr>
              <w:t>, ул. Советская 2, тел. 90-1-86</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2.</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 xml:space="preserve">Муниципальное бюджетное общеобразовательное учреждение «Средняя общеобразовательная школа с. </w:t>
            </w:r>
            <w:proofErr w:type="spellStart"/>
            <w:r w:rsidRPr="006B7C1F">
              <w:rPr>
                <w:color w:val="000000"/>
                <w:lang w:eastAsia="en-US"/>
              </w:rPr>
              <w:t>Арги-Паги</w:t>
            </w:r>
            <w:proofErr w:type="spellEnd"/>
            <w:r w:rsidRPr="006B7C1F">
              <w:rPr>
                <w:color w:val="000000"/>
                <w:lang w:eastAsia="en-US"/>
              </w:rPr>
              <w:t xml:space="preserve">» Адрес: Сахалинская область, Тымовский район, с. </w:t>
            </w:r>
            <w:proofErr w:type="spellStart"/>
            <w:r w:rsidRPr="006B7C1F">
              <w:rPr>
                <w:color w:val="000000"/>
                <w:lang w:eastAsia="en-US"/>
              </w:rPr>
              <w:t>Арги-Паги</w:t>
            </w:r>
            <w:proofErr w:type="spellEnd"/>
            <w:r w:rsidRPr="006B7C1F">
              <w:rPr>
                <w:color w:val="000000"/>
                <w:lang w:eastAsia="en-US"/>
              </w:rPr>
              <w:t>, ул. Комсомольская 1, тел. 98-3-67</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3.</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 xml:space="preserve">Муниципальное бюджетное общеобразовательное учреждение «Средняя общеобразовательная школа с. </w:t>
            </w:r>
            <w:proofErr w:type="spellStart"/>
            <w:r w:rsidRPr="006B7C1F">
              <w:rPr>
                <w:color w:val="000000"/>
                <w:lang w:eastAsia="en-US"/>
              </w:rPr>
              <w:t>Воскресеновка</w:t>
            </w:r>
            <w:proofErr w:type="spellEnd"/>
            <w:r w:rsidRPr="006B7C1F">
              <w:rPr>
                <w:color w:val="000000"/>
                <w:lang w:eastAsia="en-US"/>
              </w:rPr>
              <w:t xml:space="preserve">», Адрес: Сахалинская область, Тымовский район, с. </w:t>
            </w:r>
            <w:proofErr w:type="spellStart"/>
            <w:r w:rsidRPr="006B7C1F">
              <w:rPr>
                <w:color w:val="000000"/>
                <w:lang w:eastAsia="en-US"/>
              </w:rPr>
              <w:t>Воскресеновка</w:t>
            </w:r>
            <w:proofErr w:type="spellEnd"/>
            <w:r w:rsidRPr="006B7C1F">
              <w:rPr>
                <w:color w:val="000000"/>
                <w:lang w:eastAsia="en-US"/>
              </w:rPr>
              <w:t>, ул. Школьная 11, тел. 93-1-43</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4.</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Муниципальное бюджетное общеобразовательное учреждение «Средняя общеобразовательная школа с. Молодежное», Адрес: Сахалинская область, Тымовский район, с. Молодежное, ул. Советская 16, тел. 92-1-86</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5.</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Муниципальное бюджетное общеобразовательное учреждение «Средняя общеобразовательная школа с. Ясное», Адрес: Сахалинская область, Тымовский район, с. Ясное, ул. Советская 13, тел. 97-1-97</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6.</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Муниципальное бюджетное общеобразовательное учреждение «Средняя общеобразовательная школа с. Кировское»</w:t>
            </w:r>
            <w:r w:rsidRPr="006B7C1F">
              <w:rPr>
                <w:lang w:eastAsia="en-US"/>
              </w:rPr>
              <w:t xml:space="preserve"> </w:t>
            </w:r>
            <w:r w:rsidRPr="006B7C1F">
              <w:rPr>
                <w:color w:val="000000"/>
                <w:lang w:eastAsia="en-US"/>
              </w:rPr>
              <w:t xml:space="preserve">Адрес: Сахалинская область, Тымовский район, с. Кировское, ул. Центральная 71, тел. 95-1-44, </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7.</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lang w:eastAsia="en-US"/>
              </w:rPr>
              <w:t xml:space="preserve">Муниципальное бюджетное общеобразовательное учреждение «Средняя общеобразовательная школа № 1 </w:t>
            </w:r>
            <w:proofErr w:type="spellStart"/>
            <w:r w:rsidRPr="006B7C1F">
              <w:rPr>
                <w:lang w:eastAsia="en-US"/>
              </w:rPr>
              <w:t>пгт</w:t>
            </w:r>
            <w:proofErr w:type="spellEnd"/>
            <w:r w:rsidRPr="006B7C1F">
              <w:rPr>
                <w:lang w:eastAsia="en-US"/>
              </w:rPr>
              <w:t xml:space="preserve">. Тымовское», Адрес: Сахалинская область, Тымовский район, </w:t>
            </w:r>
            <w:proofErr w:type="spellStart"/>
            <w:r w:rsidRPr="006B7C1F">
              <w:rPr>
                <w:lang w:eastAsia="en-US"/>
              </w:rPr>
              <w:t>пгт</w:t>
            </w:r>
            <w:proofErr w:type="spellEnd"/>
            <w:r w:rsidRPr="006B7C1F">
              <w:rPr>
                <w:lang w:eastAsia="en-US"/>
              </w:rPr>
              <w:t>. Тымовское, ул. Торговая 9, тел. 21-6-32, 21-1-41.</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7.</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 xml:space="preserve">Муниципальное бюджетное общеобразовательное учреждение «Средняя общеобразовательная школа № 3 </w:t>
            </w:r>
            <w:proofErr w:type="spellStart"/>
            <w:r w:rsidRPr="006B7C1F">
              <w:rPr>
                <w:color w:val="000000"/>
                <w:lang w:eastAsia="en-US"/>
              </w:rPr>
              <w:t>пгт</w:t>
            </w:r>
            <w:proofErr w:type="spellEnd"/>
            <w:r w:rsidRPr="006B7C1F">
              <w:rPr>
                <w:color w:val="000000"/>
                <w:lang w:eastAsia="en-US"/>
              </w:rPr>
              <w:t>. Тымовское»</w:t>
            </w:r>
            <w:r w:rsidRPr="006B7C1F">
              <w:rPr>
                <w:lang w:eastAsia="en-US"/>
              </w:rPr>
              <w:t xml:space="preserve"> </w:t>
            </w:r>
            <w:r w:rsidRPr="006B7C1F">
              <w:rPr>
                <w:color w:val="000000"/>
                <w:lang w:eastAsia="en-US"/>
              </w:rPr>
              <w:t xml:space="preserve">Адрес: Сахалинская область, Тымовский район, </w:t>
            </w:r>
            <w:proofErr w:type="spellStart"/>
            <w:r w:rsidRPr="006B7C1F">
              <w:rPr>
                <w:color w:val="000000"/>
                <w:lang w:eastAsia="en-US"/>
              </w:rPr>
              <w:t>пгт</w:t>
            </w:r>
            <w:proofErr w:type="spellEnd"/>
            <w:r w:rsidRPr="006B7C1F">
              <w:rPr>
                <w:color w:val="000000"/>
                <w:lang w:eastAsia="en-US"/>
              </w:rPr>
              <w:t>. Тымовское, ул. Криворучко 21, тел. 21-7-19.</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9.</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 xml:space="preserve">Муниципальное бюджетное учреждение для детей дошкольного и младшего школьного возраста «Начальная школа-детский сад с. Красная </w:t>
            </w:r>
            <w:proofErr w:type="spellStart"/>
            <w:r w:rsidRPr="006B7C1F">
              <w:rPr>
                <w:color w:val="000000"/>
                <w:lang w:eastAsia="en-US"/>
              </w:rPr>
              <w:t>Тымь</w:t>
            </w:r>
            <w:proofErr w:type="spellEnd"/>
            <w:r w:rsidRPr="006B7C1F">
              <w:rPr>
                <w:color w:val="000000"/>
                <w:lang w:eastAsia="en-US"/>
              </w:rPr>
              <w:t>»,</w:t>
            </w:r>
            <w:r w:rsidRPr="006B7C1F">
              <w:rPr>
                <w:lang w:eastAsia="en-US"/>
              </w:rPr>
              <w:t xml:space="preserve"> </w:t>
            </w:r>
            <w:r w:rsidRPr="006B7C1F">
              <w:rPr>
                <w:color w:val="000000"/>
                <w:lang w:eastAsia="en-US"/>
              </w:rPr>
              <w:t xml:space="preserve">Адрес: Сахалинская область, Тымовский район, с. Красная </w:t>
            </w:r>
            <w:proofErr w:type="spellStart"/>
            <w:r w:rsidRPr="006B7C1F">
              <w:rPr>
                <w:color w:val="000000"/>
                <w:lang w:eastAsia="en-US"/>
              </w:rPr>
              <w:t>Тымь</w:t>
            </w:r>
            <w:proofErr w:type="spellEnd"/>
            <w:r w:rsidRPr="006B7C1F">
              <w:rPr>
                <w:color w:val="000000"/>
                <w:lang w:eastAsia="en-US"/>
              </w:rPr>
              <w:t>, ул. Юбилейная 10, тел. 94-1-83</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10.</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Муниципальное бюджетное учреждение для детей дошкольного и младшего школьного возраста «Начальная школа-детский сад с. Восход»,</w:t>
            </w:r>
            <w:r w:rsidRPr="006B7C1F">
              <w:rPr>
                <w:lang w:eastAsia="en-US"/>
              </w:rPr>
              <w:t xml:space="preserve"> </w:t>
            </w:r>
            <w:r w:rsidRPr="006B7C1F">
              <w:rPr>
                <w:color w:val="000000"/>
                <w:lang w:eastAsia="en-US"/>
              </w:rPr>
              <w:t xml:space="preserve">Адрес: Сахалинская область, Тымовский район, с. Восход, ул. Космическая 13, тел. 99-1-74 </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11.</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color w:val="000000"/>
                <w:lang w:eastAsia="en-US"/>
              </w:rPr>
              <w:t>Муниципальное бюджетное учреждение для детей дошкольного и младшего школьного возраста «Начальная школа-детский сад с. Чир-</w:t>
            </w:r>
            <w:proofErr w:type="spellStart"/>
            <w:r w:rsidRPr="006B7C1F">
              <w:rPr>
                <w:color w:val="000000"/>
                <w:lang w:eastAsia="en-US"/>
              </w:rPr>
              <w:t>Увнд</w:t>
            </w:r>
            <w:proofErr w:type="spellEnd"/>
            <w:r w:rsidRPr="006B7C1F">
              <w:rPr>
                <w:color w:val="000000"/>
                <w:lang w:eastAsia="en-US"/>
              </w:rPr>
              <w:t>»,</w:t>
            </w:r>
            <w:r w:rsidRPr="006B7C1F">
              <w:rPr>
                <w:lang w:eastAsia="en-US"/>
              </w:rPr>
              <w:t xml:space="preserve"> </w:t>
            </w:r>
            <w:r w:rsidRPr="006B7C1F">
              <w:rPr>
                <w:color w:val="000000"/>
                <w:lang w:eastAsia="en-US"/>
              </w:rPr>
              <w:t>Адрес: Сахалинская область, Тымовский район, с. Чир-</w:t>
            </w:r>
            <w:proofErr w:type="spellStart"/>
            <w:r w:rsidRPr="006B7C1F">
              <w:rPr>
                <w:color w:val="000000"/>
                <w:lang w:eastAsia="en-US"/>
              </w:rPr>
              <w:t>Увнд</w:t>
            </w:r>
            <w:proofErr w:type="spellEnd"/>
            <w:r w:rsidRPr="006B7C1F">
              <w:rPr>
                <w:color w:val="000000"/>
                <w:lang w:eastAsia="en-US"/>
              </w:rPr>
              <w:t>, ул. Советская 8, тел. 90-5-10</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pStyle w:val="a8"/>
              <w:spacing w:before="0" w:beforeAutospacing="0" w:after="0" w:line="256" w:lineRule="auto"/>
              <w:jc w:val="center"/>
              <w:rPr>
                <w:color w:val="000000"/>
                <w:lang w:eastAsia="en-US"/>
              </w:rPr>
            </w:pPr>
            <w:r w:rsidRPr="006B7C1F">
              <w:rPr>
                <w:color w:val="000000"/>
                <w:lang w:eastAsia="en-US"/>
              </w:rPr>
              <w:t>12.</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lang w:eastAsia="en-US"/>
              </w:rPr>
              <w:t xml:space="preserve">Муниципальное бюджетное дошкольное учреждение «Детский сад № 3 </w:t>
            </w:r>
            <w:proofErr w:type="spellStart"/>
            <w:r w:rsidRPr="006B7C1F">
              <w:rPr>
                <w:lang w:eastAsia="en-US"/>
              </w:rPr>
              <w:t>пгт</w:t>
            </w:r>
            <w:proofErr w:type="spellEnd"/>
            <w:r w:rsidRPr="006B7C1F">
              <w:rPr>
                <w:lang w:eastAsia="en-US"/>
              </w:rPr>
              <w:t xml:space="preserve">. Тымовское» Адрес: Сахалинская область, Тымовский район, </w:t>
            </w:r>
            <w:proofErr w:type="spellStart"/>
            <w:r w:rsidRPr="006B7C1F">
              <w:rPr>
                <w:lang w:eastAsia="en-US"/>
              </w:rPr>
              <w:t>пгт</w:t>
            </w:r>
            <w:proofErr w:type="spellEnd"/>
            <w:r w:rsidRPr="006B7C1F">
              <w:rPr>
                <w:lang w:eastAsia="en-US"/>
              </w:rPr>
              <w:t>. Тымовское, ул. Библиотечная 20, тел. 22-0-34.</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13.</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lang w:eastAsia="en-US"/>
              </w:rPr>
              <w:t xml:space="preserve">Муниципальное бюджетное дошкольное учреждение «Детский сад № 5 </w:t>
            </w:r>
            <w:proofErr w:type="spellStart"/>
            <w:r w:rsidRPr="006B7C1F">
              <w:rPr>
                <w:lang w:eastAsia="en-US"/>
              </w:rPr>
              <w:t>пгт</w:t>
            </w:r>
            <w:proofErr w:type="spellEnd"/>
            <w:r w:rsidRPr="006B7C1F">
              <w:rPr>
                <w:lang w:eastAsia="en-US"/>
              </w:rPr>
              <w:t xml:space="preserve">. Тымовское» Адрес: Сахалинская область, Тымовский район, </w:t>
            </w:r>
            <w:proofErr w:type="spellStart"/>
            <w:r w:rsidRPr="006B7C1F">
              <w:rPr>
                <w:lang w:eastAsia="en-US"/>
              </w:rPr>
              <w:t>пгт</w:t>
            </w:r>
            <w:proofErr w:type="spellEnd"/>
            <w:r w:rsidRPr="006B7C1F">
              <w:rPr>
                <w:lang w:eastAsia="en-US"/>
              </w:rPr>
              <w:t>. Тымовское, ул. Октябрьская 88, тел. 21-1-79.</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14.</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before="0" w:beforeAutospacing="0" w:after="0" w:line="256" w:lineRule="auto"/>
              <w:jc w:val="both"/>
              <w:rPr>
                <w:color w:val="000000"/>
                <w:lang w:eastAsia="en-US"/>
              </w:rPr>
            </w:pPr>
            <w:r w:rsidRPr="006B7C1F">
              <w:rPr>
                <w:lang w:eastAsia="en-US"/>
              </w:rPr>
              <w:t xml:space="preserve">Муниципальное бюджетное дошкольное учреждение «Детский сад № 6 </w:t>
            </w:r>
            <w:proofErr w:type="spellStart"/>
            <w:r w:rsidRPr="006B7C1F">
              <w:rPr>
                <w:lang w:eastAsia="en-US"/>
              </w:rPr>
              <w:t>пгт</w:t>
            </w:r>
            <w:proofErr w:type="spellEnd"/>
            <w:r w:rsidRPr="006B7C1F">
              <w:rPr>
                <w:lang w:eastAsia="en-US"/>
              </w:rPr>
              <w:t xml:space="preserve">. Тымовское» Адрес: Сахалинская область, Тымовский район, </w:t>
            </w:r>
            <w:proofErr w:type="spellStart"/>
            <w:r w:rsidRPr="006B7C1F">
              <w:rPr>
                <w:lang w:eastAsia="en-US"/>
              </w:rPr>
              <w:t>пгт</w:t>
            </w:r>
            <w:proofErr w:type="spellEnd"/>
            <w:r w:rsidRPr="006B7C1F">
              <w:rPr>
                <w:lang w:eastAsia="en-US"/>
              </w:rPr>
              <w:t>. Тымовское, ул. Красноармейская 40, тел. 22-7-62.</w:t>
            </w:r>
          </w:p>
        </w:tc>
      </w:tr>
      <w:tr w:rsidR="006B7C1F" w:rsidRPr="006B7C1F" w:rsidTr="00F40FEF">
        <w:trPr>
          <w:trHeight w:val="366"/>
        </w:trPr>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lastRenderedPageBreak/>
              <w:t>15.</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 xml:space="preserve">Муниципальное бюджетное дошкольное учреждение «Детский сад № 1 </w:t>
            </w:r>
            <w:proofErr w:type="spellStart"/>
            <w:r w:rsidRPr="006B7C1F">
              <w:rPr>
                <w:lang w:eastAsia="en-US"/>
              </w:rPr>
              <w:t>пгт</w:t>
            </w:r>
            <w:proofErr w:type="spellEnd"/>
            <w:r w:rsidRPr="006B7C1F">
              <w:rPr>
                <w:lang w:eastAsia="en-US"/>
              </w:rPr>
              <w:t xml:space="preserve">. Тымовское» Адрес: Сахалинская область, Тымовский район, </w:t>
            </w:r>
            <w:proofErr w:type="spellStart"/>
            <w:r w:rsidRPr="006B7C1F">
              <w:rPr>
                <w:lang w:eastAsia="en-US"/>
              </w:rPr>
              <w:t>пгт</w:t>
            </w:r>
            <w:proofErr w:type="spellEnd"/>
            <w:r w:rsidRPr="006B7C1F">
              <w:rPr>
                <w:lang w:eastAsia="en-US"/>
              </w:rPr>
              <w:t>. Тымовское, пер. Железнодорожный</w:t>
            </w:r>
          </w:p>
        </w:tc>
      </w:tr>
      <w:tr w:rsidR="006B7C1F" w:rsidRPr="006B7C1F" w:rsidTr="00F40FEF">
        <w:trPr>
          <w:trHeight w:val="417"/>
        </w:trPr>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16.</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pStyle w:val="a8"/>
              <w:spacing w:after="0" w:line="256" w:lineRule="auto"/>
              <w:jc w:val="both"/>
              <w:rPr>
                <w:lang w:eastAsia="en-US"/>
              </w:rPr>
            </w:pPr>
            <w:r w:rsidRPr="006B7C1F">
              <w:rPr>
                <w:lang w:eastAsia="en-US"/>
              </w:rPr>
              <w:t>Муниципальное бюджетное дошкольное учреждение «Детский сад с. Кировское» Адрес: Сахалинская область, Тымовский район, с. Кировское, пер. Мичуринский 1, тел. 95-2-91.</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17.</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 xml:space="preserve">Муниципальное бюджетное дошкольное учреждение «Детский сад с. </w:t>
            </w:r>
            <w:proofErr w:type="spellStart"/>
            <w:r w:rsidRPr="006B7C1F">
              <w:rPr>
                <w:lang w:eastAsia="en-US"/>
              </w:rPr>
              <w:t>Воскресеновка</w:t>
            </w:r>
            <w:proofErr w:type="spellEnd"/>
            <w:r w:rsidRPr="006B7C1F">
              <w:rPr>
                <w:lang w:eastAsia="en-US"/>
              </w:rPr>
              <w:t xml:space="preserve">» Адрес: Сахалинская область, Тымовский район, с. </w:t>
            </w:r>
            <w:proofErr w:type="spellStart"/>
            <w:r w:rsidRPr="006B7C1F">
              <w:rPr>
                <w:lang w:eastAsia="en-US"/>
              </w:rPr>
              <w:t>Воскресеновка</w:t>
            </w:r>
            <w:proofErr w:type="spellEnd"/>
            <w:r w:rsidRPr="006B7C1F">
              <w:rPr>
                <w:lang w:eastAsia="en-US"/>
              </w:rPr>
              <w:t>, ул. Школьная 9, тел. 93-1-48.</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18.</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 xml:space="preserve">Муниципальное бюджетное дошкольное учреждение «Детский сад с. </w:t>
            </w:r>
            <w:proofErr w:type="spellStart"/>
            <w:r w:rsidRPr="006B7C1F">
              <w:rPr>
                <w:lang w:eastAsia="en-US"/>
              </w:rPr>
              <w:t>Адо-Тымово</w:t>
            </w:r>
            <w:proofErr w:type="spellEnd"/>
            <w:r w:rsidRPr="006B7C1F">
              <w:rPr>
                <w:lang w:eastAsia="en-US"/>
              </w:rPr>
              <w:t xml:space="preserve">» Адрес: Сахалинская область, Тымовский район, с. </w:t>
            </w:r>
            <w:proofErr w:type="spellStart"/>
            <w:r w:rsidRPr="006B7C1F">
              <w:rPr>
                <w:lang w:eastAsia="en-US"/>
              </w:rPr>
              <w:t>Адо-Тымово</w:t>
            </w:r>
            <w:proofErr w:type="spellEnd"/>
            <w:r w:rsidRPr="006B7C1F">
              <w:rPr>
                <w:lang w:eastAsia="en-US"/>
              </w:rPr>
              <w:t>, ул. Почтовая 14, тел. 90-1-69.</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19.</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Муниципальное бюджетное дошкольное учреждение «Детский сад с. Ясное» Адрес: Сахалинская область, Тымовский район, с. Ясное, пер. Садовый 1, тел. 97-2-10.</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20.</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Муниципальное бюджетное дошкольное учреждение «Детский сад с. Молодежное»</w:t>
            </w:r>
          </w:p>
          <w:p w:rsidR="006B7C1F" w:rsidRPr="006B7C1F" w:rsidRDefault="006B7C1F" w:rsidP="00F40FEF">
            <w:pPr>
              <w:spacing w:line="256" w:lineRule="auto"/>
              <w:jc w:val="both"/>
              <w:rPr>
                <w:lang w:eastAsia="en-US"/>
              </w:rPr>
            </w:pPr>
            <w:r w:rsidRPr="006B7C1F">
              <w:rPr>
                <w:lang w:eastAsia="en-US"/>
              </w:rPr>
              <w:t xml:space="preserve">Адрес: Сахалинская область, Тымовский район, </w:t>
            </w:r>
            <w:proofErr w:type="spellStart"/>
            <w:r w:rsidRPr="006B7C1F">
              <w:rPr>
                <w:lang w:eastAsia="en-US"/>
              </w:rPr>
              <w:t>пгт</w:t>
            </w:r>
            <w:proofErr w:type="spellEnd"/>
            <w:r w:rsidRPr="006B7C1F">
              <w:rPr>
                <w:lang w:eastAsia="en-US"/>
              </w:rPr>
              <w:t>. Тымовское, ул. Советская 15 Б, тел. 92-3-48.</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21.</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 xml:space="preserve">Муниципальная бюджетная образовательная организация дополнительного образования детей «Дом детства и юношества </w:t>
            </w:r>
            <w:proofErr w:type="spellStart"/>
            <w:r w:rsidRPr="006B7C1F">
              <w:rPr>
                <w:lang w:eastAsia="en-US"/>
              </w:rPr>
              <w:t>пгт</w:t>
            </w:r>
            <w:proofErr w:type="spellEnd"/>
            <w:r w:rsidRPr="006B7C1F">
              <w:rPr>
                <w:lang w:eastAsia="en-US"/>
              </w:rPr>
              <w:t xml:space="preserve">. Тымовское» Адрес: Сахалинская область, Тымовский район, </w:t>
            </w:r>
            <w:proofErr w:type="spellStart"/>
            <w:r w:rsidRPr="006B7C1F">
              <w:rPr>
                <w:lang w:eastAsia="en-US"/>
              </w:rPr>
              <w:t>пгт</w:t>
            </w:r>
            <w:proofErr w:type="spellEnd"/>
            <w:r w:rsidRPr="006B7C1F">
              <w:rPr>
                <w:lang w:eastAsia="en-US"/>
              </w:rPr>
              <w:t>. Тымовское, ул. Парковая 9, тел. 22-1-82.</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22.</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 xml:space="preserve">Муниципальное бюджетное учреждение дополнительного образования «Детско-юношеская спортивная школа </w:t>
            </w:r>
            <w:proofErr w:type="spellStart"/>
            <w:r w:rsidRPr="006B7C1F">
              <w:rPr>
                <w:lang w:eastAsia="en-US"/>
              </w:rPr>
              <w:t>пгт</w:t>
            </w:r>
            <w:proofErr w:type="spellEnd"/>
            <w:r w:rsidRPr="006B7C1F">
              <w:rPr>
                <w:lang w:eastAsia="en-US"/>
              </w:rPr>
              <w:t xml:space="preserve">. Тымовское» Адрес: 694400, Сахалинская область, </w:t>
            </w:r>
            <w:proofErr w:type="spellStart"/>
            <w:r w:rsidRPr="006B7C1F">
              <w:rPr>
                <w:lang w:eastAsia="en-US"/>
              </w:rPr>
              <w:t>пгт</w:t>
            </w:r>
            <w:proofErr w:type="spellEnd"/>
            <w:r w:rsidRPr="006B7C1F">
              <w:rPr>
                <w:lang w:eastAsia="en-US"/>
              </w:rPr>
              <w:t>. Тымовское, ул. Кировская, 68а, Тел.8 (42447) 21969</w:t>
            </w:r>
          </w:p>
        </w:tc>
      </w:tr>
      <w:tr w:rsidR="006B7C1F" w:rsidRPr="006B7C1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6B7C1F" w:rsidRDefault="006B7C1F" w:rsidP="00F40FEF">
            <w:pPr>
              <w:spacing w:line="256" w:lineRule="auto"/>
              <w:jc w:val="center"/>
              <w:rPr>
                <w:lang w:eastAsia="en-US"/>
              </w:rPr>
            </w:pPr>
            <w:r w:rsidRPr="006B7C1F">
              <w:rPr>
                <w:lang w:eastAsia="en-US"/>
              </w:rPr>
              <w:t>23.</w:t>
            </w:r>
          </w:p>
        </w:tc>
        <w:tc>
          <w:tcPr>
            <w:tcW w:w="8423" w:type="dxa"/>
            <w:tcBorders>
              <w:top w:val="single" w:sz="4" w:space="0" w:color="auto"/>
              <w:left w:val="single" w:sz="4" w:space="0" w:color="auto"/>
              <w:bottom w:val="single" w:sz="4" w:space="0" w:color="auto"/>
              <w:right w:val="single" w:sz="4" w:space="0" w:color="auto"/>
            </w:tcBorders>
            <w:hideMark/>
          </w:tcPr>
          <w:p w:rsidR="006B7C1F" w:rsidRPr="006B7C1F" w:rsidRDefault="006B7C1F" w:rsidP="00F40FEF">
            <w:pPr>
              <w:spacing w:line="256" w:lineRule="auto"/>
              <w:jc w:val="both"/>
              <w:rPr>
                <w:lang w:eastAsia="en-US"/>
              </w:rPr>
            </w:pPr>
            <w:r w:rsidRPr="006B7C1F">
              <w:rPr>
                <w:lang w:eastAsia="en-US"/>
              </w:rPr>
              <w:t xml:space="preserve">Муниципальное бюджетное учреждение дополнительного образования «Детская школа искусств» </w:t>
            </w:r>
            <w:proofErr w:type="spellStart"/>
            <w:r w:rsidRPr="006B7C1F">
              <w:rPr>
                <w:lang w:eastAsia="en-US"/>
              </w:rPr>
              <w:t>пгт</w:t>
            </w:r>
            <w:proofErr w:type="spellEnd"/>
            <w:r w:rsidRPr="006B7C1F">
              <w:rPr>
                <w:lang w:eastAsia="en-US"/>
              </w:rPr>
              <w:t xml:space="preserve">. Тымовское Адрес: 694400, Сахалинская область, </w:t>
            </w:r>
            <w:proofErr w:type="spellStart"/>
            <w:r w:rsidRPr="006B7C1F">
              <w:rPr>
                <w:lang w:eastAsia="en-US"/>
              </w:rPr>
              <w:t>пгт</w:t>
            </w:r>
            <w:proofErr w:type="spellEnd"/>
            <w:r w:rsidRPr="006B7C1F">
              <w:rPr>
                <w:lang w:eastAsia="en-US"/>
              </w:rPr>
              <w:t>. Тымовское, ул. Харитонова, 14</w:t>
            </w:r>
          </w:p>
        </w:tc>
      </w:tr>
    </w:tbl>
    <w:p w:rsidR="006B7C1F" w:rsidRPr="006B7C1F" w:rsidRDefault="006B7C1F" w:rsidP="00175EB9">
      <w:pPr>
        <w:pStyle w:val="ConsPlusNormal"/>
        <w:ind w:firstLine="709"/>
        <w:jc w:val="right"/>
        <w:outlineLvl w:val="1"/>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1.3.4. Информирование проводится в форме: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устного информирования;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письменного информирования.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1.3.4.1. Устное информирование осуществляется специалистами ОМСУ и МКУ при обращении заявителей за информацией лично или по телефону.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1.3.4.2.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ОМСУ и МКУ, в который обратился заявитель, фамилии, имени, отчестве и должности специалиста, принявшего телефонный звонок.</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lastRenderedPageBreak/>
        <w:t>1.3.4.3.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 и МКУ.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1.3.5. Порядок, форма и место размещения информации по вопросам предоставления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1.3.5.1. Официальный сайт ОМСУ (при его наличии) (страница ОМСУ на официальном сайте Администрации МО «Тымовский городской округ») содержит следующую информацию:</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об утвержденном административном регламенте предоставления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 месте нахождения и графике работы ОМСУ и МКУ, а также о способах получения указанной информации;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 справочных телефонах ОМСУ и МКУ;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об адресе официального сайта ОМСУ и МКУ в сети Интернет;</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об адресе электронной почты ОМСУ и МКУ;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бланк заявления (запроса) на предоставление муниципальной услуги и образец его заполнения;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краткое изложение процедуры предоставления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перечень документов, необходимых для предоставления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outlineLvl w:val="1"/>
        <w:rPr>
          <w:rFonts w:ascii="Times New Roman" w:hAnsi="Times New Roman" w:cs="Times New Roman"/>
          <w:b/>
          <w:sz w:val="24"/>
          <w:szCs w:val="24"/>
        </w:rPr>
      </w:pPr>
      <w:r w:rsidRPr="006B7C1F">
        <w:rPr>
          <w:rFonts w:ascii="Times New Roman" w:hAnsi="Times New Roman" w:cs="Times New Roman"/>
          <w:b/>
          <w:sz w:val="24"/>
          <w:szCs w:val="24"/>
        </w:rPr>
        <w:t>II. СТАНДАРТ ПРЕДОСТАВЛЕНИЯ МУНИЦИПАЛЬНОЙ УСЛУГИ</w:t>
      </w:r>
    </w:p>
    <w:p w:rsidR="006B7C1F" w:rsidRPr="006B7C1F" w:rsidRDefault="006B7C1F" w:rsidP="00175EB9">
      <w:pPr>
        <w:pStyle w:val="ConsPlusNormal"/>
        <w:ind w:firstLine="709"/>
        <w:jc w:val="center"/>
        <w:rPr>
          <w:rFonts w:ascii="Times New Roman" w:hAnsi="Times New Roman" w:cs="Times New Roman"/>
          <w:b/>
          <w:sz w:val="24"/>
          <w:szCs w:val="24"/>
        </w:rPr>
      </w:pPr>
    </w:p>
    <w:p w:rsidR="006B7C1F" w:rsidRPr="006B7C1F"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b/>
          <w:sz w:val="24"/>
          <w:szCs w:val="24"/>
        </w:rPr>
        <w:t>2.1. Наименование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Наименование муниципальной услуги "Назначение ежемесячной денежной выплаты на оплату жилой площади с отоплением и освещением отдельным категориям граждан".</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b/>
          <w:sz w:val="24"/>
          <w:szCs w:val="24"/>
        </w:rPr>
        <w:t>2.2. Наименование ОМСУ Сахалинской области,</w:t>
      </w:r>
      <w:r>
        <w:rPr>
          <w:rFonts w:ascii="Times New Roman" w:hAnsi="Times New Roman" w:cs="Times New Roman"/>
          <w:b/>
          <w:sz w:val="24"/>
          <w:szCs w:val="24"/>
        </w:rPr>
        <w:t xml:space="preserve"> </w:t>
      </w:r>
      <w:r w:rsidRPr="006B7C1F">
        <w:rPr>
          <w:rFonts w:ascii="Times New Roman" w:hAnsi="Times New Roman" w:cs="Times New Roman"/>
          <w:b/>
          <w:sz w:val="24"/>
          <w:szCs w:val="24"/>
        </w:rPr>
        <w:t>непосредственно предоставляющего муниципальную услугу</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Предоставление муниципальной услуги осуществляется Управлением образования МО «Тымовский городской округ», Управлением культуры и спорта МО «Тымовский городской округ».</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В рамках предоставления муниципальной услуги осуществляется взаимодействие с муниципальными казенными учреждениями МКУ «Обеспечение деятельности управления образования МО «Тымовский городской округ» и его подведомственных учреждений, образовательными учреждениями МО «Тымовский городской округ», МКУ «Обеспечение деятельности культуры и спорта МО «Тымовский городской округ» и его подведомственных учреждений», образовательными учреждениями МО «Тымовский городской округ</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ОМСУ не вправе требовать от заявителя осуществления действий, в том числе </w:t>
      </w:r>
      <w:r w:rsidRPr="006B7C1F">
        <w:rPr>
          <w:rFonts w:ascii="Times New Roman" w:hAnsi="Times New Roman" w:cs="Times New Roman"/>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МО «Тымовский городской округ»</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b/>
          <w:sz w:val="24"/>
          <w:szCs w:val="24"/>
        </w:rPr>
        <w:t>2.3. Результат предоставления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Результатом предоставления муниципальной услуги является: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при положительном решении - уведомление о назначении ежемесячной денежной выплаты на оплату жилой площади с отоплением и освещением (далее - ЕДВ);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при отрицательном решении - письменный мотивированный отказ, оформленный на бланке ОМСУ за подписью его руководителя.</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b/>
          <w:sz w:val="24"/>
          <w:szCs w:val="24"/>
        </w:rPr>
        <w:t>2.4. Срок предоставления муниципальной услуги</w:t>
      </w:r>
      <w:r>
        <w:rPr>
          <w:rFonts w:ascii="Times New Roman" w:hAnsi="Times New Roman" w:cs="Times New Roman"/>
          <w:b/>
          <w:sz w:val="24"/>
          <w:szCs w:val="24"/>
        </w:rPr>
        <w:t xml:space="preserve"> </w:t>
      </w:r>
      <w:r w:rsidRPr="006B7C1F">
        <w:rPr>
          <w:rFonts w:ascii="Times New Roman" w:hAnsi="Times New Roman" w:cs="Times New Roman"/>
          <w:b/>
          <w:sz w:val="24"/>
          <w:szCs w:val="24"/>
        </w:rPr>
        <w:t>с учетом необходимости обращения в учреждения,</w:t>
      </w:r>
      <w:r>
        <w:rPr>
          <w:rFonts w:ascii="Times New Roman" w:hAnsi="Times New Roman" w:cs="Times New Roman"/>
          <w:b/>
          <w:sz w:val="24"/>
          <w:szCs w:val="24"/>
        </w:rPr>
        <w:t xml:space="preserve"> </w:t>
      </w:r>
      <w:r w:rsidRPr="006B7C1F">
        <w:rPr>
          <w:rFonts w:ascii="Times New Roman" w:hAnsi="Times New Roman" w:cs="Times New Roman"/>
          <w:b/>
          <w:sz w:val="24"/>
          <w:szCs w:val="24"/>
        </w:rPr>
        <w:t>подведомственные органу, оказывающему муниципальную услугу,</w:t>
      </w:r>
      <w:r>
        <w:rPr>
          <w:rFonts w:ascii="Times New Roman" w:hAnsi="Times New Roman" w:cs="Times New Roman"/>
          <w:b/>
          <w:sz w:val="24"/>
          <w:szCs w:val="24"/>
        </w:rPr>
        <w:t xml:space="preserve"> </w:t>
      </w:r>
      <w:r w:rsidRPr="006B7C1F">
        <w:rPr>
          <w:rFonts w:ascii="Times New Roman" w:hAnsi="Times New Roman" w:cs="Times New Roman"/>
          <w:b/>
          <w:sz w:val="24"/>
          <w:szCs w:val="24"/>
        </w:rPr>
        <w:t>участвующие в предоставлении муниципальной услуги,</w:t>
      </w:r>
      <w:r>
        <w:rPr>
          <w:rFonts w:ascii="Times New Roman" w:hAnsi="Times New Roman" w:cs="Times New Roman"/>
          <w:b/>
          <w:sz w:val="24"/>
          <w:szCs w:val="24"/>
        </w:rPr>
        <w:t xml:space="preserve"> </w:t>
      </w:r>
      <w:r w:rsidRPr="006B7C1F">
        <w:rPr>
          <w:rFonts w:ascii="Times New Roman" w:hAnsi="Times New Roman" w:cs="Times New Roman"/>
          <w:b/>
          <w:sz w:val="24"/>
          <w:szCs w:val="24"/>
        </w:rPr>
        <w:t>сроки выдачи (направления) документов, являющихся</w:t>
      </w:r>
      <w:r>
        <w:rPr>
          <w:rFonts w:ascii="Times New Roman" w:hAnsi="Times New Roman" w:cs="Times New Roman"/>
          <w:b/>
          <w:sz w:val="24"/>
          <w:szCs w:val="24"/>
        </w:rPr>
        <w:t xml:space="preserve"> </w:t>
      </w:r>
      <w:r w:rsidRPr="006B7C1F">
        <w:rPr>
          <w:rFonts w:ascii="Times New Roman" w:hAnsi="Times New Roman" w:cs="Times New Roman"/>
          <w:b/>
          <w:sz w:val="24"/>
          <w:szCs w:val="24"/>
        </w:rPr>
        <w:t>результатом предоставления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15 рабочих дней со дня поступления заявления (обращения, запроса) от заявителя в ОМСУ, оформленного в соответствии с требованиями настоящего административного регламента.</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center"/>
        <w:outlineLvl w:val="2"/>
        <w:rPr>
          <w:rFonts w:ascii="Times New Roman" w:hAnsi="Times New Roman" w:cs="Times New Roman"/>
          <w:sz w:val="24"/>
          <w:szCs w:val="24"/>
        </w:rPr>
      </w:pPr>
      <w:r w:rsidRPr="006B7C1F">
        <w:rPr>
          <w:rFonts w:ascii="Times New Roman" w:hAnsi="Times New Roman" w:cs="Times New Roman"/>
          <w:b/>
          <w:sz w:val="24"/>
          <w:szCs w:val="24"/>
        </w:rPr>
        <w:t>2.5. Правовые основания для предоставления</w:t>
      </w:r>
      <w:r>
        <w:rPr>
          <w:rFonts w:ascii="Times New Roman" w:hAnsi="Times New Roman" w:cs="Times New Roman"/>
          <w:b/>
          <w:sz w:val="24"/>
          <w:szCs w:val="24"/>
        </w:rPr>
        <w:t xml:space="preserve"> </w:t>
      </w:r>
      <w:r w:rsidRPr="006B7C1F">
        <w:rPr>
          <w:rFonts w:ascii="Times New Roman" w:hAnsi="Times New Roman" w:cs="Times New Roman"/>
          <w:b/>
          <w:sz w:val="24"/>
          <w:szCs w:val="24"/>
        </w:rPr>
        <w:t>муниципальной услуги, предусматривающие перечень</w:t>
      </w:r>
      <w:r>
        <w:rPr>
          <w:rFonts w:ascii="Times New Roman" w:hAnsi="Times New Roman" w:cs="Times New Roman"/>
          <w:b/>
          <w:sz w:val="24"/>
          <w:szCs w:val="24"/>
        </w:rPr>
        <w:t xml:space="preserve"> </w:t>
      </w:r>
      <w:r w:rsidRPr="006B7C1F">
        <w:rPr>
          <w:rFonts w:ascii="Times New Roman" w:hAnsi="Times New Roman" w:cs="Times New Roman"/>
          <w:b/>
          <w:sz w:val="24"/>
          <w:szCs w:val="24"/>
        </w:rPr>
        <w:t>нормативных правовых актов, непосредственно регулирующих</w:t>
      </w:r>
      <w:r>
        <w:rPr>
          <w:rFonts w:ascii="Times New Roman" w:hAnsi="Times New Roman" w:cs="Times New Roman"/>
          <w:b/>
          <w:sz w:val="24"/>
          <w:szCs w:val="24"/>
        </w:rPr>
        <w:t xml:space="preserve"> </w:t>
      </w:r>
      <w:r w:rsidRPr="006B7C1F">
        <w:rPr>
          <w:rFonts w:ascii="Times New Roman" w:hAnsi="Times New Roman" w:cs="Times New Roman"/>
          <w:b/>
          <w:sz w:val="24"/>
          <w:szCs w:val="24"/>
        </w:rPr>
        <w:t>предоставление муниципальной услуги, с указанием</w:t>
      </w:r>
      <w:r>
        <w:rPr>
          <w:rFonts w:ascii="Times New Roman" w:hAnsi="Times New Roman" w:cs="Times New Roman"/>
          <w:b/>
          <w:sz w:val="24"/>
          <w:szCs w:val="24"/>
        </w:rPr>
        <w:t xml:space="preserve"> </w:t>
      </w:r>
      <w:r w:rsidRPr="006B7C1F">
        <w:rPr>
          <w:rFonts w:ascii="Times New Roman" w:hAnsi="Times New Roman" w:cs="Times New Roman"/>
          <w:b/>
          <w:sz w:val="24"/>
          <w:szCs w:val="24"/>
        </w:rPr>
        <w:t>их реквизитов и источников официального опубликования</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Нормативные правовые акты, в соответствии с которыми осуществляется предоставление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 Федеральный </w:t>
      </w:r>
      <w:hyperlink r:id="rId5" w:history="1">
        <w:r w:rsidRPr="006B7C1F">
          <w:rPr>
            <w:rStyle w:val="a7"/>
            <w:rFonts w:ascii="Times New Roman" w:hAnsi="Times New Roman" w:cs="Times New Roman"/>
            <w:color w:val="auto"/>
            <w:sz w:val="24"/>
            <w:szCs w:val="24"/>
            <w:u w:val="none"/>
          </w:rPr>
          <w:t>закон</w:t>
        </w:r>
      </w:hyperlink>
      <w:r w:rsidRPr="006B7C1F">
        <w:rPr>
          <w:rFonts w:ascii="Times New Roman" w:hAnsi="Times New Roman" w:cs="Times New Roman"/>
          <w:sz w:val="24"/>
          <w:szCs w:val="24"/>
        </w:rPr>
        <w:t xml:space="preserve"> от 27.07.2010 </w:t>
      </w:r>
      <w:r>
        <w:rPr>
          <w:rFonts w:ascii="Times New Roman" w:hAnsi="Times New Roman" w:cs="Times New Roman"/>
          <w:sz w:val="24"/>
          <w:szCs w:val="24"/>
        </w:rPr>
        <w:t>№</w:t>
      </w:r>
      <w:r w:rsidRPr="006B7C1F">
        <w:rPr>
          <w:rFonts w:ascii="Times New Roman" w:hAnsi="Times New Roman" w:cs="Times New Roman"/>
          <w:sz w:val="24"/>
          <w:szCs w:val="24"/>
        </w:rPr>
        <w:t xml:space="preserve"> 210-ФЗ </w:t>
      </w:r>
      <w:r>
        <w:rPr>
          <w:rFonts w:ascii="Times New Roman" w:hAnsi="Times New Roman" w:cs="Times New Roman"/>
          <w:sz w:val="24"/>
          <w:szCs w:val="24"/>
        </w:rPr>
        <w:t>«</w:t>
      </w:r>
      <w:r w:rsidRPr="006B7C1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w:t>
      </w:r>
      <w:r w:rsidRPr="006B7C1F">
        <w:rPr>
          <w:rFonts w:ascii="Times New Roman" w:hAnsi="Times New Roman" w:cs="Times New Roman"/>
          <w:sz w:val="24"/>
          <w:szCs w:val="24"/>
        </w:rPr>
        <w:t>Российская газета</w:t>
      </w:r>
      <w:r>
        <w:rPr>
          <w:rFonts w:ascii="Times New Roman" w:hAnsi="Times New Roman" w:cs="Times New Roman"/>
          <w:sz w:val="24"/>
          <w:szCs w:val="24"/>
        </w:rPr>
        <w:t>»</w:t>
      </w:r>
      <w:r w:rsidRPr="006B7C1F">
        <w:rPr>
          <w:rFonts w:ascii="Times New Roman" w:hAnsi="Times New Roman" w:cs="Times New Roman"/>
          <w:sz w:val="24"/>
          <w:szCs w:val="24"/>
        </w:rPr>
        <w:t xml:space="preserve">, </w:t>
      </w:r>
      <w:r>
        <w:rPr>
          <w:rFonts w:ascii="Times New Roman" w:hAnsi="Times New Roman" w:cs="Times New Roman"/>
          <w:sz w:val="24"/>
          <w:szCs w:val="24"/>
        </w:rPr>
        <w:t>№</w:t>
      </w:r>
      <w:r w:rsidRPr="006B7C1F">
        <w:rPr>
          <w:rFonts w:ascii="Times New Roman" w:hAnsi="Times New Roman" w:cs="Times New Roman"/>
          <w:sz w:val="24"/>
          <w:szCs w:val="24"/>
        </w:rPr>
        <w:t xml:space="preserve"> 168 от 30.07.2010);</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 Федеральный </w:t>
      </w:r>
      <w:hyperlink r:id="rId6" w:history="1">
        <w:r w:rsidRPr="006B7C1F">
          <w:rPr>
            <w:rStyle w:val="a7"/>
            <w:rFonts w:ascii="Times New Roman" w:hAnsi="Times New Roman" w:cs="Times New Roman"/>
            <w:color w:val="auto"/>
            <w:sz w:val="24"/>
            <w:szCs w:val="24"/>
            <w:u w:val="none"/>
          </w:rPr>
          <w:t>закон</w:t>
        </w:r>
      </w:hyperlink>
      <w:r w:rsidRPr="006B7C1F">
        <w:rPr>
          <w:rFonts w:ascii="Times New Roman" w:hAnsi="Times New Roman" w:cs="Times New Roman"/>
          <w:sz w:val="24"/>
          <w:szCs w:val="24"/>
        </w:rPr>
        <w:t xml:space="preserve"> Российской Федерации от 27.07.2006 </w:t>
      </w:r>
      <w:r>
        <w:rPr>
          <w:rFonts w:ascii="Times New Roman" w:hAnsi="Times New Roman" w:cs="Times New Roman"/>
          <w:sz w:val="24"/>
          <w:szCs w:val="24"/>
        </w:rPr>
        <w:t>№</w:t>
      </w:r>
      <w:r w:rsidRPr="006B7C1F">
        <w:rPr>
          <w:rFonts w:ascii="Times New Roman" w:hAnsi="Times New Roman" w:cs="Times New Roman"/>
          <w:sz w:val="24"/>
          <w:szCs w:val="24"/>
        </w:rPr>
        <w:t xml:space="preserve"> 152-ФЗ </w:t>
      </w:r>
      <w:r>
        <w:rPr>
          <w:rFonts w:ascii="Times New Roman" w:hAnsi="Times New Roman" w:cs="Times New Roman"/>
          <w:sz w:val="24"/>
          <w:szCs w:val="24"/>
        </w:rPr>
        <w:t>«</w:t>
      </w:r>
      <w:r w:rsidRPr="006B7C1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6B7C1F">
        <w:rPr>
          <w:rFonts w:ascii="Times New Roman" w:hAnsi="Times New Roman" w:cs="Times New Roman"/>
          <w:sz w:val="24"/>
          <w:szCs w:val="24"/>
        </w:rPr>
        <w:t xml:space="preserve"> (</w:t>
      </w:r>
      <w:r>
        <w:rPr>
          <w:rFonts w:ascii="Times New Roman" w:hAnsi="Times New Roman" w:cs="Times New Roman"/>
          <w:sz w:val="24"/>
          <w:szCs w:val="24"/>
        </w:rPr>
        <w:t>«</w:t>
      </w:r>
      <w:r w:rsidRPr="006B7C1F">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B7C1F">
        <w:rPr>
          <w:rFonts w:ascii="Times New Roman" w:hAnsi="Times New Roman" w:cs="Times New Roman"/>
          <w:sz w:val="24"/>
          <w:szCs w:val="24"/>
        </w:rPr>
        <w:t xml:space="preserve">, </w:t>
      </w:r>
      <w:r>
        <w:rPr>
          <w:rFonts w:ascii="Times New Roman" w:hAnsi="Times New Roman" w:cs="Times New Roman"/>
          <w:sz w:val="24"/>
          <w:szCs w:val="24"/>
        </w:rPr>
        <w:t>№</w:t>
      </w:r>
      <w:r w:rsidRPr="006B7C1F">
        <w:rPr>
          <w:rFonts w:ascii="Times New Roman" w:hAnsi="Times New Roman" w:cs="Times New Roman"/>
          <w:sz w:val="24"/>
          <w:szCs w:val="24"/>
        </w:rPr>
        <w:t xml:space="preserve"> 31, 1 ч. от 31.07.2006);</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 </w:t>
      </w:r>
      <w:hyperlink r:id="rId7" w:history="1">
        <w:r w:rsidRPr="006B7C1F">
          <w:rPr>
            <w:rStyle w:val="a7"/>
            <w:rFonts w:ascii="Times New Roman" w:hAnsi="Times New Roman" w:cs="Times New Roman"/>
            <w:color w:val="auto"/>
            <w:sz w:val="24"/>
            <w:szCs w:val="24"/>
            <w:u w:val="none"/>
          </w:rPr>
          <w:t>Закон</w:t>
        </w:r>
      </w:hyperlink>
      <w:r w:rsidRPr="006B7C1F">
        <w:rPr>
          <w:rFonts w:ascii="Times New Roman" w:hAnsi="Times New Roman" w:cs="Times New Roman"/>
          <w:sz w:val="24"/>
          <w:szCs w:val="24"/>
        </w:rPr>
        <w:t xml:space="preserve"> Сахалинской области от 17.12.2012 </w:t>
      </w:r>
      <w:r>
        <w:rPr>
          <w:rFonts w:ascii="Times New Roman" w:hAnsi="Times New Roman" w:cs="Times New Roman"/>
          <w:sz w:val="24"/>
          <w:szCs w:val="24"/>
        </w:rPr>
        <w:t>№</w:t>
      </w:r>
      <w:r w:rsidRPr="006B7C1F">
        <w:rPr>
          <w:rFonts w:ascii="Times New Roman" w:hAnsi="Times New Roman" w:cs="Times New Roman"/>
          <w:sz w:val="24"/>
          <w:szCs w:val="24"/>
        </w:rPr>
        <w:t xml:space="preserve"> 106-ЗО </w:t>
      </w:r>
      <w:r>
        <w:rPr>
          <w:rFonts w:ascii="Times New Roman" w:hAnsi="Times New Roman" w:cs="Times New Roman"/>
          <w:sz w:val="24"/>
          <w:szCs w:val="24"/>
        </w:rPr>
        <w:t>«</w:t>
      </w:r>
      <w:r w:rsidRPr="006B7C1F">
        <w:rPr>
          <w:rFonts w:ascii="Times New Roman" w:hAnsi="Times New Roman" w:cs="Times New Roman"/>
          <w:sz w:val="24"/>
          <w:szCs w:val="24"/>
        </w:rPr>
        <w:t>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по оказанию социальной поддержки</w:t>
      </w:r>
      <w:r>
        <w:rPr>
          <w:rFonts w:ascii="Times New Roman" w:hAnsi="Times New Roman" w:cs="Times New Roman"/>
          <w:sz w:val="24"/>
          <w:szCs w:val="24"/>
        </w:rPr>
        <w:t>»</w:t>
      </w:r>
      <w:r w:rsidRPr="006B7C1F">
        <w:rPr>
          <w:rFonts w:ascii="Times New Roman" w:hAnsi="Times New Roman" w:cs="Times New Roman"/>
          <w:sz w:val="24"/>
          <w:szCs w:val="24"/>
        </w:rPr>
        <w:t xml:space="preserve"> (</w:t>
      </w:r>
      <w:r>
        <w:rPr>
          <w:rFonts w:ascii="Times New Roman" w:hAnsi="Times New Roman" w:cs="Times New Roman"/>
          <w:sz w:val="24"/>
          <w:szCs w:val="24"/>
        </w:rPr>
        <w:t>«</w:t>
      </w:r>
      <w:r w:rsidRPr="006B7C1F">
        <w:rPr>
          <w:rFonts w:ascii="Times New Roman" w:hAnsi="Times New Roman" w:cs="Times New Roman"/>
          <w:sz w:val="24"/>
          <w:szCs w:val="24"/>
        </w:rPr>
        <w:t>Губернские ведомости</w:t>
      </w:r>
      <w:r>
        <w:rPr>
          <w:rFonts w:ascii="Times New Roman" w:hAnsi="Times New Roman" w:cs="Times New Roman"/>
          <w:sz w:val="24"/>
          <w:szCs w:val="24"/>
        </w:rPr>
        <w:t>»</w:t>
      </w:r>
      <w:r w:rsidRPr="006B7C1F">
        <w:rPr>
          <w:rFonts w:ascii="Times New Roman" w:hAnsi="Times New Roman" w:cs="Times New Roman"/>
          <w:sz w:val="24"/>
          <w:szCs w:val="24"/>
        </w:rPr>
        <w:t xml:space="preserve">, </w:t>
      </w:r>
      <w:r>
        <w:rPr>
          <w:rFonts w:ascii="Times New Roman" w:hAnsi="Times New Roman" w:cs="Times New Roman"/>
          <w:sz w:val="24"/>
          <w:szCs w:val="24"/>
        </w:rPr>
        <w:t>№</w:t>
      </w:r>
      <w:r w:rsidRPr="006B7C1F">
        <w:rPr>
          <w:rFonts w:ascii="Times New Roman" w:hAnsi="Times New Roman" w:cs="Times New Roman"/>
          <w:sz w:val="24"/>
          <w:szCs w:val="24"/>
        </w:rPr>
        <w:t xml:space="preserve"> 235 от 22.12.2012);</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 Постановление Правительства Сахалинской области от 21.01.2013 </w:t>
      </w:r>
      <w:r>
        <w:rPr>
          <w:rFonts w:ascii="Times New Roman" w:hAnsi="Times New Roman" w:cs="Times New Roman"/>
          <w:sz w:val="24"/>
          <w:szCs w:val="24"/>
        </w:rPr>
        <w:t>№</w:t>
      </w:r>
      <w:r w:rsidRPr="006B7C1F">
        <w:rPr>
          <w:rFonts w:ascii="Times New Roman" w:hAnsi="Times New Roman" w:cs="Times New Roman"/>
          <w:sz w:val="24"/>
          <w:szCs w:val="24"/>
        </w:rPr>
        <w:t xml:space="preserve"> 18 </w:t>
      </w:r>
      <w:r>
        <w:rPr>
          <w:rFonts w:ascii="Times New Roman" w:hAnsi="Times New Roman" w:cs="Times New Roman"/>
          <w:sz w:val="24"/>
          <w:szCs w:val="24"/>
        </w:rPr>
        <w:t>«</w:t>
      </w:r>
      <w:r w:rsidRPr="006B7C1F">
        <w:rPr>
          <w:rFonts w:ascii="Times New Roman" w:hAnsi="Times New Roman" w:cs="Times New Roman"/>
          <w:sz w:val="24"/>
          <w:szCs w:val="24"/>
        </w:rPr>
        <w:t xml:space="preserve">Об утверждении Порядков предоставления мер социальной поддержки в соответствии с Законом Сахалинской области </w:t>
      </w:r>
      <w:r w:rsidR="00175EB9">
        <w:rPr>
          <w:rFonts w:ascii="Times New Roman" w:hAnsi="Times New Roman" w:cs="Times New Roman"/>
          <w:sz w:val="24"/>
          <w:szCs w:val="24"/>
        </w:rPr>
        <w:t>«</w:t>
      </w:r>
      <w:r w:rsidRPr="006B7C1F">
        <w:rPr>
          <w:rFonts w:ascii="Times New Roman" w:hAnsi="Times New Roman" w:cs="Times New Roman"/>
          <w:sz w:val="24"/>
          <w:szCs w:val="24"/>
        </w:rPr>
        <w:t>О социальной поддержке отдельных категорий граждан, проживающих и работающих в сельской местности,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по оказанию социальной поддержки</w:t>
      </w:r>
      <w:r w:rsidR="00175EB9">
        <w:rPr>
          <w:rFonts w:ascii="Times New Roman" w:hAnsi="Times New Roman" w:cs="Times New Roman"/>
          <w:sz w:val="24"/>
          <w:szCs w:val="24"/>
        </w:rPr>
        <w:t>»</w:t>
      </w:r>
      <w:r w:rsidRPr="006B7C1F">
        <w:rPr>
          <w:rFonts w:ascii="Times New Roman" w:hAnsi="Times New Roman" w:cs="Times New Roman"/>
          <w:sz w:val="24"/>
          <w:szCs w:val="24"/>
        </w:rPr>
        <w:t>.</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6B7C1F">
        <w:rPr>
          <w:rFonts w:ascii="Times New Roman" w:hAnsi="Times New Roman" w:cs="Times New Roman"/>
          <w:sz w:val="24"/>
          <w:szCs w:val="24"/>
        </w:rPr>
        <w:lastRenderedPageBreak/>
        <w:t>2</w:t>
      </w:r>
      <w:r w:rsidRPr="00175EB9">
        <w:rPr>
          <w:rFonts w:ascii="Times New Roman" w:hAnsi="Times New Roman" w:cs="Times New Roman"/>
          <w:b/>
          <w:sz w:val="24"/>
          <w:szCs w:val="24"/>
        </w:rPr>
        <w:t>.6. Исчерпывающий перечень документов,</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необходимых в соответствии с законодательными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или иными нормативными правовыми актами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для предоставления муниципальной услуги, с разделением</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на документы и информацию, которые заявитель должен</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представить самостоятельно, и документы, которые</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заявитель вправе представить по собственной инициативе,</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так как они подлежат представлению в рамках</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межведомственного информационного взаимодействия</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bookmarkStart w:id="2" w:name="P263"/>
      <w:bookmarkEnd w:id="2"/>
      <w:r w:rsidRPr="006B7C1F">
        <w:rPr>
          <w:rFonts w:ascii="Times New Roman" w:hAnsi="Times New Roman" w:cs="Times New Roman"/>
          <w:sz w:val="24"/>
          <w:szCs w:val="24"/>
        </w:rPr>
        <w:t>2.6.1. Для предоставления муниципальной услуги необходимо наличие следующих документов и сведений: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 документов, предоставляемых лично заявителем:</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 </w:t>
      </w:r>
      <w:hyperlink r:id="rId8" w:anchor="P726" w:history="1">
        <w:r w:rsidRPr="00175EB9">
          <w:rPr>
            <w:rStyle w:val="a7"/>
            <w:rFonts w:ascii="Times New Roman" w:hAnsi="Times New Roman" w:cs="Times New Roman"/>
            <w:color w:val="auto"/>
            <w:sz w:val="24"/>
            <w:szCs w:val="24"/>
            <w:u w:val="none"/>
          </w:rPr>
          <w:t>заявление</w:t>
        </w:r>
      </w:hyperlink>
      <w:r w:rsidRPr="006B7C1F">
        <w:rPr>
          <w:rFonts w:ascii="Times New Roman" w:hAnsi="Times New Roman" w:cs="Times New Roman"/>
          <w:sz w:val="24"/>
          <w:szCs w:val="24"/>
        </w:rPr>
        <w:t xml:space="preserve"> о назначении ЕДВ согласно форме административного регламента (приложение </w:t>
      </w:r>
      <w:r w:rsidR="00175EB9">
        <w:rPr>
          <w:rFonts w:ascii="Times New Roman" w:hAnsi="Times New Roman" w:cs="Times New Roman"/>
          <w:sz w:val="24"/>
          <w:szCs w:val="24"/>
        </w:rPr>
        <w:t>№</w:t>
      </w:r>
      <w:r w:rsidRPr="006B7C1F">
        <w:rPr>
          <w:rFonts w:ascii="Times New Roman" w:hAnsi="Times New Roman" w:cs="Times New Roman"/>
          <w:sz w:val="24"/>
          <w:szCs w:val="24"/>
        </w:rPr>
        <w:t xml:space="preserve"> 2);</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документ, удостоверяющий личность (паспорт гражданина Российской Федерации; заграничный паспорт гражданина Российской Федерации; временное удостоверение личности, выдаваемое территориальным органом Федеральной миграционной службы; паспорт иностранного гражданина; вид на жительство; разрешение на временное проживание);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документ, подтверждающий проживание в сельской местности Сахалинской области (паспорт гражданина Российской Федерации с отметкой о регистрации, свидетельство о регистрации по месту жительства, решение суда об установлении факта проживания);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справку о зарегистрированных по месту жительства гражданах (справку из организации жилищно-коммунального комплекса, выписку из домовой книги) с датой выдачи не позднее одного месяца до дня обращения;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выписку из финансового лицевого счета, содержащую информацию о типе и характере жилого помещения, о благоустройстве квартиры и предоставляемых коммунальных услугах, сведения обо всех лицах, проживающих в данном жилом помещении, учитываемых при исчислении платы за пользование данным жилым помещением и за предоставляемые коммунальные услуги за месяц, но не ранее двух последних, предшествующих обращению (справку из организации жилищно-коммунального комплекса);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работники со средним медицинским образованием образовательных учреждений Сахалинской области дополнительно представляют:</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а) справку из Учреждения о предоставлении мер социальной поддержки на оплату жилого помещения и коммунальных услуг в соответствии с законодательством Российской Федерации и (или) Сахалинской области членам их семей, проживающим совместно;</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б) согласие члена семьи заявителя или его законного представителя на обработку персональных данных указанного лица (за исключением лиц, признанных безвестно отсутствующими);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в) в отношении нетрудоспособных лиц, совместно с ними проживающих, состоящих на полном их иждивении: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справка о прохождении очной формы обучения в учреждениях, осуществляющих образовательную деятельность, для обучающихся детей в возрасте от 18 до 23 лет включительно;</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решение органа опеки и попечительства об установлении над ребенком опеки либо договор о приемной семье;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решение суда общей юрисдикции об установлении факта нахождения на иждивении.</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Ответственность за достоверность и полноту представляемых сведений и документов, являющихся основанием для назначения ЕДВ, возлагается на заявителя. </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Заявление и приложенные к нему документы не должны содержать подчисток, </w:t>
      </w:r>
      <w:r w:rsidRPr="006B7C1F">
        <w:rPr>
          <w:rFonts w:ascii="Times New Roman" w:hAnsi="Times New Roman" w:cs="Times New Roman"/>
          <w:sz w:val="24"/>
          <w:szCs w:val="24"/>
        </w:rPr>
        <w:lastRenderedPageBreak/>
        <w:t>приписок, зачеркнутых слов и иных неоговоренных исправлений, тексты в них должны быть написаны разборчиво, без сокращений.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4 дней оригиналы данных документов подлежат предъявлению в ОМСУ.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Запрещается требовать от заявителя: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ОМСУ, предоставляющего муниципальную услугу, других органов местного самоуправления и государственных органов и (или) подведомственных им организаций, участвующих в предоставлении муниципальной услуги, а также территориальных органов федеральных органов исполнительной власти, территориальных подразделений органов государственных внебюджетных фондов (за исключением документов, указанных в </w:t>
      </w:r>
      <w:hyperlink r:id="rId9" w:history="1">
        <w:r w:rsidRPr="00175EB9">
          <w:rPr>
            <w:rStyle w:val="a7"/>
            <w:rFonts w:ascii="Times New Roman" w:hAnsi="Times New Roman" w:cs="Times New Roman"/>
            <w:color w:val="auto"/>
            <w:sz w:val="24"/>
            <w:szCs w:val="24"/>
            <w:u w:val="none"/>
          </w:rPr>
          <w:t>части 6 статьи 7</w:t>
        </w:r>
      </w:hyperlink>
      <w:r w:rsidRPr="006B7C1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2.7. Исчерпывающий перечень оснований</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для отказа в приеме документов, необходимых</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для предоставления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Основанием для отказа в приеме документов, необходимым для предоставления муниципальной услуги является: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отсутствие документов, подтверждающих личность заявителя, или отказ предъявить такие документы уполномоченному должностному лицу работодателя, ответственному за прием и регистрацию заявления и соответствующих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 представление документов </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в неполном или искаженном виде;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отсутствие документов, подтверждающих получение согласия лица, не являющегося заявителем, или его законного представителя на обработку персональных данных указанного лица, в случае если для предоставления ЕДВ необходима обработка персональных данных указанного лица (за исключением лиц, признанных безвестно отсутствующими).</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bookmarkStart w:id="3" w:name="P292"/>
      <w:bookmarkEnd w:id="3"/>
      <w:r w:rsidRPr="00175EB9">
        <w:rPr>
          <w:rFonts w:ascii="Times New Roman" w:hAnsi="Times New Roman" w:cs="Times New Roman"/>
          <w:b/>
          <w:sz w:val="24"/>
          <w:szCs w:val="24"/>
        </w:rPr>
        <w:t>2.8. Исчерпывающий перечень оснований</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для отказа в предоставлении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2.8.1. Основанием для отказа в предоставлении муниципальной услуги являются: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представление заявителем неполных и (или) заведомо недостоверных сведений для назначения ЕДВ;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отсутствие права на ЕДВ.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2.8.2. В случае принятия решения об отказе в назначении ЕДВ заявителю в течение пяти рабочих дней со дня его принятия направляется письменное уведомление с указанием причин отказа и документами, которые были приложены к заявлению.</w:t>
      </w:r>
    </w:p>
    <w:p w:rsidR="006B7C1F" w:rsidRPr="006B7C1F" w:rsidRDefault="006B7C1F" w:rsidP="00175EB9">
      <w:pPr>
        <w:pStyle w:val="ConsPlusNormal"/>
        <w:ind w:firstLine="709"/>
        <w:jc w:val="center"/>
        <w:outlineLvl w:val="2"/>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2.9. Размер платы, взимаемой с заявителя</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при предоставлении муниципальной услуги, и способы</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ее взимания в случаях, предусмотренных</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lastRenderedPageBreak/>
        <w:t>федеральными законами, принимаемыми в соответствии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с ними иными нормативными правовыми актами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Российской Федерации, нормативными правовыми актами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субъекта Российской Федерации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Предоставление муниципальной услуги осуществляется бесплатно.</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2.10. Максимальный срок ожидания в очереди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при подаче запроса о предоставлении муниципальной услуги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и при получении результата предоставления такой услуги</w:t>
      </w:r>
    </w:p>
    <w:p w:rsid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p>
    <w:p w:rsidR="00175EB9" w:rsidRPr="006B7C1F" w:rsidRDefault="00175EB9"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2.11. Срок регистрации запроса заявителя</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о предоставлении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Регистрация заявления заявителя о предоставлении муниципальной услуги осуществляется в день поступления запроса в Учреждение (работодателю).</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color w:val="FF0000"/>
          <w:sz w:val="24"/>
          <w:szCs w:val="24"/>
        </w:rPr>
      </w:pPr>
    </w:p>
    <w:p w:rsidR="006B7C1F" w:rsidRPr="00175EB9" w:rsidRDefault="006B7C1F" w:rsidP="00175EB9">
      <w:pPr>
        <w:pStyle w:val="ConsPlusNormal"/>
        <w:ind w:firstLine="709"/>
        <w:jc w:val="center"/>
        <w:rPr>
          <w:rFonts w:ascii="Times New Roman" w:hAnsi="Times New Roman" w:cs="Times New Roman"/>
          <w:b/>
          <w:sz w:val="24"/>
          <w:szCs w:val="24"/>
        </w:rPr>
      </w:pPr>
      <w:r w:rsidRPr="00175EB9">
        <w:rPr>
          <w:rFonts w:ascii="Times New Roman" w:hAnsi="Times New Roman" w:cs="Times New Roman"/>
          <w:b/>
          <w:sz w:val="24"/>
          <w:szCs w:val="24"/>
        </w:rPr>
        <w:t>2.12. Требования к помещениям, в которых предоставляются</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муниципальные услуги, к залу ожидания, местам для заполнения запросов о предоставлении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с законодательством Российской Федерации о социальной защите инвалидов</w:t>
      </w:r>
    </w:p>
    <w:p w:rsidR="006B7C1F" w:rsidRPr="00175EB9" w:rsidRDefault="006B7C1F" w:rsidP="00175EB9">
      <w:pPr>
        <w:pStyle w:val="ConsPlusNormal"/>
        <w:ind w:firstLine="709"/>
        <w:jc w:val="both"/>
        <w:rPr>
          <w:rFonts w:ascii="Times New Roman" w:hAnsi="Times New Roman" w:cs="Times New Roman"/>
          <w:b/>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Требования к помещениям предоставления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 Требования к местам приема заявителей: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2) Требования к местам для ожидания: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места для ожидания в очереди оборудуются стульями и (или) кресельными секциями;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 Требования к местам для информирования заявителей: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оборудуются визуальной, текстовой информацией, размещаемой на информационном стенде;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оборудуются стульями и столами для возможности оформления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4) Требования к обеспечению доступности для инвалидов помещений, мест для </w:t>
      </w:r>
      <w:r w:rsidRPr="006B7C1F">
        <w:rPr>
          <w:rFonts w:ascii="Times New Roman" w:hAnsi="Times New Roman" w:cs="Times New Roman"/>
          <w:sz w:val="24"/>
          <w:szCs w:val="24"/>
        </w:rPr>
        <w:lastRenderedPageBreak/>
        <w:t>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autoSpaceDE w:val="0"/>
        <w:autoSpaceDN w:val="0"/>
        <w:adjustRightInd w:val="0"/>
        <w:ind w:firstLine="709"/>
        <w:jc w:val="center"/>
        <w:outlineLvl w:val="0"/>
        <w:rPr>
          <w:rFonts w:eastAsiaTheme="minorHAnsi"/>
          <w:lang w:eastAsia="en-US"/>
        </w:rPr>
      </w:pPr>
      <w:r w:rsidRPr="00175EB9">
        <w:rPr>
          <w:rFonts w:eastAsiaTheme="minorHAnsi"/>
          <w:b/>
          <w:lang w:eastAsia="en-US"/>
        </w:rPr>
        <w:t>2.13. Показатели доступности и качества</w:t>
      </w:r>
      <w:r w:rsidR="00175EB9">
        <w:rPr>
          <w:rFonts w:eastAsiaTheme="minorHAnsi"/>
          <w:b/>
          <w:lang w:eastAsia="en-US"/>
        </w:rPr>
        <w:t xml:space="preserve"> </w:t>
      </w:r>
      <w:r w:rsidRPr="00175EB9">
        <w:rPr>
          <w:rFonts w:eastAsiaTheme="minorHAnsi"/>
          <w:b/>
          <w:lang w:eastAsia="en-US"/>
        </w:rPr>
        <w:t>муниципальных услуг</w:t>
      </w:r>
    </w:p>
    <w:p w:rsidR="006B7C1F" w:rsidRPr="006B7C1F" w:rsidRDefault="006B7C1F" w:rsidP="00175EB9">
      <w:pPr>
        <w:autoSpaceDE w:val="0"/>
        <w:autoSpaceDN w:val="0"/>
        <w:adjustRightInd w:val="0"/>
        <w:ind w:firstLine="709"/>
        <w:jc w:val="center"/>
        <w:rPr>
          <w:rFonts w:eastAsiaTheme="minorHAnsi"/>
          <w:lang w:eastAsia="en-US"/>
        </w:rPr>
      </w:pP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Показатели доступности и качества муниципальных услуг:</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на Портале государственных и муниципальных услуг (функций) Сахалинской области, на Едином портале государственных и муниципальных услуг (функций);</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3) соблюдение сроков исполнения административных процедур;</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4) соблюдение графика работы с заявителями по предоставлению муниципальной услуги;</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5) доля заявителей, получивших муниципальную услугу в электронном виде;</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6) количество взаимодействий заявителя с должностными лицами при предоставлении муниципальной услуги и их продолжительность;</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7C1F" w:rsidRPr="006B7C1F" w:rsidRDefault="006B7C1F" w:rsidP="00175EB9">
      <w:pPr>
        <w:autoSpaceDE w:val="0"/>
        <w:autoSpaceDN w:val="0"/>
        <w:adjustRightInd w:val="0"/>
        <w:ind w:firstLine="709"/>
        <w:jc w:val="both"/>
        <w:rPr>
          <w:rFonts w:eastAsiaTheme="minorHAnsi"/>
          <w:lang w:eastAsia="en-US"/>
        </w:rPr>
      </w:pPr>
      <w:r w:rsidRPr="006B7C1F">
        <w:rPr>
          <w:rFonts w:eastAsiaTheme="minorHAnsi"/>
          <w:lang w:eastAsia="en-US"/>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1"/>
        <w:rPr>
          <w:rFonts w:ascii="Times New Roman" w:hAnsi="Times New Roman" w:cs="Times New Roman"/>
          <w:b/>
          <w:sz w:val="24"/>
          <w:szCs w:val="24"/>
        </w:rPr>
      </w:pPr>
      <w:bookmarkStart w:id="4" w:name="P385"/>
      <w:bookmarkEnd w:id="4"/>
      <w:r w:rsidRPr="00175EB9">
        <w:rPr>
          <w:rFonts w:ascii="Times New Roman" w:hAnsi="Times New Roman" w:cs="Times New Roman"/>
          <w:b/>
          <w:sz w:val="24"/>
          <w:szCs w:val="24"/>
        </w:rPr>
        <w:t>III. СОСТАВ, ПОСЛЕДОВАТЕЛЬНОСТЬ И СРОКИ ВЫПОЛНЕНИЯ</w:t>
      </w:r>
    </w:p>
    <w:p w:rsidR="006B7C1F" w:rsidRPr="00175EB9" w:rsidRDefault="006B7C1F" w:rsidP="00175EB9">
      <w:pPr>
        <w:pStyle w:val="ConsPlusNormal"/>
        <w:ind w:firstLine="709"/>
        <w:jc w:val="center"/>
        <w:rPr>
          <w:rFonts w:ascii="Times New Roman" w:hAnsi="Times New Roman" w:cs="Times New Roman"/>
          <w:b/>
          <w:sz w:val="24"/>
          <w:szCs w:val="24"/>
        </w:rPr>
      </w:pPr>
      <w:r w:rsidRPr="00175EB9">
        <w:rPr>
          <w:rFonts w:ascii="Times New Roman" w:hAnsi="Times New Roman" w:cs="Times New Roman"/>
          <w:b/>
          <w:sz w:val="24"/>
          <w:szCs w:val="24"/>
        </w:rPr>
        <w:t>АДМИНИСТРАТИВНЫХ ПРОЦЕДУР, ТРЕБОВАНИЯ К ПОРЯДКУ</w:t>
      </w:r>
    </w:p>
    <w:p w:rsidR="006B7C1F" w:rsidRPr="00175EB9" w:rsidRDefault="006B7C1F" w:rsidP="00175EB9">
      <w:pPr>
        <w:pStyle w:val="ConsPlusNormal"/>
        <w:ind w:firstLine="709"/>
        <w:jc w:val="center"/>
        <w:rPr>
          <w:rFonts w:ascii="Times New Roman" w:hAnsi="Times New Roman" w:cs="Times New Roman"/>
          <w:b/>
          <w:sz w:val="24"/>
          <w:szCs w:val="24"/>
        </w:rPr>
      </w:pPr>
      <w:r w:rsidRPr="00175EB9">
        <w:rPr>
          <w:rFonts w:ascii="Times New Roman" w:hAnsi="Times New Roman" w:cs="Times New Roman"/>
          <w:b/>
          <w:sz w:val="24"/>
          <w:szCs w:val="24"/>
        </w:rPr>
        <w:t>ИХ ВЫПОЛНЕНИЯ</w:t>
      </w:r>
    </w:p>
    <w:p w:rsidR="006B7C1F" w:rsidRPr="00175EB9" w:rsidRDefault="006B7C1F" w:rsidP="00175EB9">
      <w:pPr>
        <w:pStyle w:val="ConsPlusNormal"/>
        <w:ind w:firstLine="709"/>
        <w:jc w:val="center"/>
        <w:rPr>
          <w:rFonts w:ascii="Times New Roman" w:hAnsi="Times New Roman" w:cs="Times New Roman"/>
          <w:b/>
          <w:sz w:val="24"/>
          <w:szCs w:val="24"/>
        </w:rPr>
      </w:pPr>
    </w:p>
    <w:p w:rsidR="006B7C1F" w:rsidRPr="006B7C1F" w:rsidRDefault="006B7C1F" w:rsidP="00175EB9">
      <w:pPr>
        <w:pStyle w:val="ConsPlusNormal"/>
        <w:ind w:firstLine="709"/>
        <w:jc w:val="center"/>
        <w:outlineLvl w:val="2"/>
        <w:rPr>
          <w:rFonts w:ascii="Times New Roman" w:hAnsi="Times New Roman" w:cs="Times New Roman"/>
          <w:sz w:val="24"/>
          <w:szCs w:val="24"/>
        </w:rPr>
      </w:pPr>
      <w:r w:rsidRPr="00175EB9">
        <w:rPr>
          <w:rFonts w:ascii="Times New Roman" w:hAnsi="Times New Roman" w:cs="Times New Roman"/>
          <w:b/>
          <w:sz w:val="24"/>
          <w:szCs w:val="24"/>
        </w:rPr>
        <w:t>3.1. Исчерпывающий перечень административных процедур -</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логически обособленных последовательностей</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административных действий при предоставлении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муниципальной услуги, имеющих конечный результат,</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отличающихся друг от друга перечнем входящих документов,</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административными действиями и выделяемых</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в рамках предоставления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3.1.1.1. Прием и регистрация заявления о предоставлении муниципальной услуги и </w:t>
      </w:r>
      <w:r w:rsidRPr="006B7C1F">
        <w:rPr>
          <w:rFonts w:ascii="Times New Roman" w:hAnsi="Times New Roman" w:cs="Times New Roman"/>
          <w:sz w:val="24"/>
          <w:szCs w:val="24"/>
        </w:rPr>
        <w:lastRenderedPageBreak/>
        <w:t>прилагаемых к нему документов - в течение 1 рабочего дня с даты поступления работодателю.</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3.1.1.2. Проверка полноты и соответствия установленным требованиям представленных документов, принятие решения о назначении (отказе в назначении) ЕДВ - в течение 5 рабочих дней с даты регистрации заявления.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3.1.1.3. Направление заявителю соответствующего уведомления о назначении (отказе в назначении) ЕДВ - в течение 5 рабочих дней со дня принятия решения о назначении (отказе в назначении) ЕДВ.</w:t>
      </w:r>
    </w:p>
    <w:p w:rsidR="00175EB9" w:rsidRPr="006B7C1F" w:rsidRDefault="00175EB9"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3.2. Прием и регистрация заявления о предоставлении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муниципальной услуги прилагаемых к нему документов</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3.2.1. Основанием для начала административной процедуры является поступление </w:t>
      </w:r>
      <w:proofErr w:type="gramStart"/>
      <w:r w:rsidRPr="006B7C1F">
        <w:rPr>
          <w:rFonts w:ascii="Times New Roman" w:hAnsi="Times New Roman" w:cs="Times New Roman"/>
          <w:sz w:val="24"/>
          <w:szCs w:val="24"/>
        </w:rPr>
        <w:t>в работодателю</w:t>
      </w:r>
      <w:proofErr w:type="gramEnd"/>
      <w:r w:rsidRPr="006B7C1F">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Пакет документов заявитель может предоставить работодателю:</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лично;</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через законного представителя или доверенное лицо;</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направить пакет документов, заверенных нотариально, в виде почтового отправления.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3.2.2. Содержание каждого административного действия, входящего в состав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Административная процедура предполагает следующие административные действия: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прием заявления и прилагаемых к нему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регистрация заявления и прилагаемых к нему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3.2.3.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Должностным лицом, ответственным за выполнение всех административных действий, входящих в состав административной процедуры, является специалист Управления, в обязанности которого входит выполнение настоящей административной процедуры в соответствии с должностной инструкцией.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3.2.4. Критерии принятия решений.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Критерием принятия решения в рамках настоящей административной процедуры является поступление заявления и прилагаемых к нему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3.2.5. Результат административной процедуры и порядок передачи результата.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Результатом административной процедуры является принятое в работу зарегистрированное заявление и прилагаемые документы.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После регистрации заявления и прилагаемых к нему документов работодатель передает его под подпись директору МКУ, а тот в свою очередь специалисту МКУ, в должностные обязанности которого входит принятие решения о предоставлении муниципальной услуги либо отказе в ее предоставлении. При получении зарегистрированного заявления и прилагаемых к нему документов специалист МКУ на заявлении ставит подпись и дату его получения, принимает его в работу.</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3.3. Проверка полноты и соответствия</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установленным требованиям представленных документов,</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принятие решения о назначении (отказе в назначении) ЕДВ</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3.3.1. Основания для начала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Основанием для начала административной процедуры является принятое в работу зарегистрированное заявление и прилагаемые к нему документы.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lastRenderedPageBreak/>
        <w:t>3.3.2. Содержание каждого административного действия, входящего в состав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Административная процедура предполагает следующие административные действия: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Проверка полноты и соответствия установленным требованиям представленных документов.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Подготовка решения о назначении (отказе в назначении) ЕДВ, соответствующего уведомления, их подписание.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3.3.3.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Должностным лицом, ответственным за выполнение всех административных действий, входящих в состав административной процедуры, является специалист МКУ, в обязанности которого входит выполнение настоящей административной процедуры в соответствии с должностной инструкцией.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3.3.4. Критерии принятия решений.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в соответствии с </w:t>
      </w:r>
      <w:hyperlink r:id="rId10" w:anchor="P292" w:history="1">
        <w:r w:rsidRPr="00175EB9">
          <w:rPr>
            <w:rStyle w:val="a7"/>
            <w:rFonts w:ascii="Times New Roman" w:hAnsi="Times New Roman" w:cs="Times New Roman"/>
            <w:color w:val="auto"/>
            <w:sz w:val="24"/>
            <w:szCs w:val="24"/>
            <w:u w:val="none"/>
          </w:rPr>
          <w:t>подразделом 2.8</w:t>
        </w:r>
      </w:hyperlink>
      <w:r w:rsidRPr="006B7C1F">
        <w:rPr>
          <w:rFonts w:ascii="Times New Roman" w:hAnsi="Times New Roman" w:cs="Times New Roman"/>
          <w:sz w:val="24"/>
          <w:szCs w:val="24"/>
        </w:rPr>
        <w:t xml:space="preserve"> административного регламента.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3.3.5. Результат административной процедуры и порядок передачи результата.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Результатом административной процедуры является принятое решение о назначении (отказе в назначении) ЕДВ.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После проверки полноты и соответствия установленным требованиям представленных документов и принятия решения о назначении (отказе в назначении) ЕДВ специалист Управления передает решение на подпись начальнику Управления.</w:t>
      </w:r>
    </w:p>
    <w:p w:rsidR="006B7C1F" w:rsidRPr="006B7C1F" w:rsidRDefault="006B7C1F" w:rsidP="00175EB9">
      <w:pPr>
        <w:pStyle w:val="ConsPlusNormal"/>
        <w:ind w:firstLine="709"/>
        <w:jc w:val="center"/>
        <w:outlineLvl w:val="2"/>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3.4. Направление заявителю соответствующего уведомления</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о назначении (отказе в назначении) ЕДВ</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3.4.1. Основания для начала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Основанием для начала административной процедуры является принятие решения о назначении (отказе в назначении) ЕДВ.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3.4.2. Содержание каждого административного действия, входящего в состав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Административная процедура предполагает следующее административное действие: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направление уведомления заявителю о назначении (отказе в назначении) ЕДВ.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3.4.3.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Должностным лицом, ответственным за выполнение всех административных действий, входящих в состав административной процедуры, является специалист МКУ, в обязанности которого входит выполнение настоящей административной процедуры в соответствии с должностной инструкцией.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3.4.4. Критерии принятия решений.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Критерием принятия решения в рамках настоящей административной процедуры является решение о назначении (отказе в назначении) ЕДВ, соответствующее уведомление, подписанные начальником Управления.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3.4.5. Результат административной процедуры и порядок передачи результата.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Результатом административной процедуры является направление заявителю уведомления о назначении (отказе в назначении) ЕДВ.</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Специалист МКУ по телефону (если заявитель указал номер телефона) уведомляет заявителя о принятом решении и выдает уведомление заявителю лично либо его законному представителю, либо направляет его почтой.</w:t>
      </w: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lastRenderedPageBreak/>
        <w:t>3.5. Блок-схема предоставления муниципальной услуги</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6B7C1F" w:rsidRDefault="00652DC4" w:rsidP="00175EB9">
      <w:pPr>
        <w:pStyle w:val="ConsPlusNormal"/>
        <w:ind w:firstLine="709"/>
        <w:jc w:val="both"/>
        <w:rPr>
          <w:rFonts w:ascii="Times New Roman" w:hAnsi="Times New Roman" w:cs="Times New Roman"/>
          <w:sz w:val="24"/>
          <w:szCs w:val="24"/>
        </w:rPr>
      </w:pPr>
      <w:hyperlink r:id="rId11" w:anchor="P761" w:history="1">
        <w:r w:rsidR="006B7C1F" w:rsidRPr="00175EB9">
          <w:rPr>
            <w:rStyle w:val="a7"/>
            <w:rFonts w:ascii="Times New Roman" w:hAnsi="Times New Roman" w:cs="Times New Roman"/>
            <w:color w:val="auto"/>
            <w:sz w:val="24"/>
            <w:szCs w:val="24"/>
            <w:u w:val="none"/>
          </w:rPr>
          <w:t>Блок-схема</w:t>
        </w:r>
      </w:hyperlink>
      <w:r w:rsidR="006B7C1F" w:rsidRPr="006B7C1F">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6B7C1F" w:rsidRPr="006B7C1F" w:rsidRDefault="006B7C1F" w:rsidP="00175EB9">
      <w:pPr>
        <w:pStyle w:val="ConsPlusNormal"/>
        <w:ind w:firstLine="709"/>
        <w:jc w:val="both"/>
        <w:rPr>
          <w:rFonts w:ascii="Times New Roman" w:hAnsi="Times New Roman" w:cs="Times New Roman"/>
          <w:sz w:val="24"/>
          <w:szCs w:val="24"/>
        </w:rPr>
      </w:pPr>
    </w:p>
    <w:p w:rsidR="006B7C1F" w:rsidRPr="00175EB9" w:rsidRDefault="006B7C1F" w:rsidP="00175EB9">
      <w:pPr>
        <w:pStyle w:val="ConsPlusNormal"/>
        <w:ind w:firstLine="709"/>
        <w:jc w:val="center"/>
        <w:outlineLvl w:val="1"/>
        <w:rPr>
          <w:rFonts w:ascii="Times New Roman" w:hAnsi="Times New Roman" w:cs="Times New Roman"/>
          <w:b/>
          <w:sz w:val="24"/>
          <w:szCs w:val="24"/>
        </w:rPr>
      </w:pPr>
      <w:r w:rsidRPr="00175EB9">
        <w:rPr>
          <w:rFonts w:ascii="Times New Roman" w:hAnsi="Times New Roman" w:cs="Times New Roman"/>
          <w:b/>
          <w:sz w:val="24"/>
          <w:szCs w:val="24"/>
        </w:rPr>
        <w:t>IV. ФОРМЫ КОНТРОЛЯ</w:t>
      </w:r>
    </w:p>
    <w:p w:rsidR="006B7C1F" w:rsidRPr="00175EB9" w:rsidRDefault="006B7C1F" w:rsidP="00175EB9">
      <w:pPr>
        <w:pStyle w:val="ConsPlusNormal"/>
        <w:ind w:firstLine="709"/>
        <w:jc w:val="center"/>
        <w:rPr>
          <w:rFonts w:ascii="Times New Roman" w:hAnsi="Times New Roman" w:cs="Times New Roman"/>
          <w:b/>
          <w:sz w:val="24"/>
          <w:szCs w:val="24"/>
        </w:rPr>
      </w:pPr>
      <w:r w:rsidRPr="00175EB9">
        <w:rPr>
          <w:rFonts w:ascii="Times New Roman" w:hAnsi="Times New Roman" w:cs="Times New Roman"/>
          <w:b/>
          <w:sz w:val="24"/>
          <w:szCs w:val="24"/>
        </w:rPr>
        <w:t>ЗА ИСПОЛНЕНИЕМ АДМИНИСТРАТИВНОГО РЕГЛАМЕНТА</w:t>
      </w:r>
    </w:p>
    <w:p w:rsidR="006B7C1F" w:rsidRPr="00175EB9" w:rsidRDefault="006B7C1F" w:rsidP="00175EB9">
      <w:pPr>
        <w:pStyle w:val="ConsPlusNormal"/>
        <w:ind w:firstLine="709"/>
        <w:jc w:val="center"/>
        <w:rPr>
          <w:rFonts w:ascii="Times New Roman" w:hAnsi="Times New Roman" w:cs="Times New Roman"/>
          <w:b/>
          <w:sz w:val="24"/>
          <w:szCs w:val="24"/>
        </w:rPr>
      </w:pPr>
    </w:p>
    <w:p w:rsidR="006B7C1F" w:rsidRPr="006B7C1F" w:rsidRDefault="006B7C1F" w:rsidP="00175EB9">
      <w:pPr>
        <w:pStyle w:val="ConsPlusNormal"/>
        <w:ind w:firstLine="709"/>
        <w:jc w:val="center"/>
        <w:outlineLvl w:val="2"/>
        <w:rPr>
          <w:rFonts w:ascii="Times New Roman" w:hAnsi="Times New Roman" w:cs="Times New Roman"/>
          <w:sz w:val="24"/>
          <w:szCs w:val="24"/>
        </w:rPr>
      </w:pPr>
      <w:r w:rsidRPr="00175EB9">
        <w:rPr>
          <w:rFonts w:ascii="Times New Roman" w:hAnsi="Times New Roman" w:cs="Times New Roman"/>
          <w:b/>
          <w:sz w:val="24"/>
          <w:szCs w:val="24"/>
        </w:rPr>
        <w:t>4.1. Порядок осуществления контроля за соблюдением</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и исполнением ответственными должностными лицами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положений административного регламента</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и иных нормативных правовых актов, устанавливающих</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требования к предоставлению муниципальной услуги,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а также принятием ими решений</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МО «Тымовский городской округ», директором МКУ «Обеспечение деятельности управления образования МО «Тымовский городской округ» и его подведомственных учреждений, начальником Управления культуры и спорта МО "Тымовский городской округ", директором  Муниципального казенного учреждения «Обеспечение деятельности управления культуры и спорта муниципального образования «Тымовский городской округ» и подведомственных учреждений».</w:t>
      </w:r>
    </w:p>
    <w:p w:rsidR="006B7C1F" w:rsidRPr="006B7C1F" w:rsidRDefault="006B7C1F" w:rsidP="00175EB9">
      <w:pPr>
        <w:pStyle w:val="ConsPlusNormal"/>
        <w:ind w:firstLine="709"/>
        <w:jc w:val="center"/>
        <w:outlineLvl w:val="2"/>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4.2. Ответственность должностных лиц ОМСУ и МКУ</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за решения и действия (бездействие), принимаемые</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(осуществляемые) в ходе предоставления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Специалист ОМСУ или МКУ,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175EB9" w:rsidRDefault="006B7C1F" w:rsidP="00175EB9">
      <w:pPr>
        <w:pStyle w:val="ConsPlusNormal"/>
        <w:ind w:firstLine="709"/>
        <w:jc w:val="center"/>
        <w:outlineLvl w:val="2"/>
        <w:rPr>
          <w:rFonts w:ascii="Times New Roman" w:hAnsi="Times New Roman" w:cs="Times New Roman"/>
          <w:b/>
          <w:sz w:val="24"/>
          <w:szCs w:val="24"/>
        </w:rPr>
      </w:pPr>
      <w:r w:rsidRPr="00175EB9">
        <w:rPr>
          <w:rFonts w:ascii="Times New Roman" w:hAnsi="Times New Roman" w:cs="Times New Roman"/>
          <w:b/>
          <w:sz w:val="24"/>
          <w:szCs w:val="24"/>
        </w:rPr>
        <w:t>4.3. Положения, характеризующие требования</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к формам контроля за предоставлением муниципальной услуги</w:t>
      </w:r>
      <w:r w:rsidR="00175EB9">
        <w:rPr>
          <w:rFonts w:ascii="Times New Roman" w:hAnsi="Times New Roman" w:cs="Times New Roman"/>
          <w:b/>
          <w:sz w:val="24"/>
          <w:szCs w:val="24"/>
        </w:rPr>
        <w:t xml:space="preserve"> </w:t>
      </w:r>
      <w:r w:rsidRPr="00175EB9">
        <w:rPr>
          <w:rFonts w:ascii="Times New Roman" w:hAnsi="Times New Roman" w:cs="Times New Roman"/>
          <w:b/>
          <w:sz w:val="24"/>
          <w:szCs w:val="24"/>
        </w:rPr>
        <w:t>со стороны граждан, их объединений и организаций</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Управление и МКУ, правоохранительные органы и органы государственной власти.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175EB9" w:rsidRDefault="006B7C1F" w:rsidP="00175EB9">
      <w:pPr>
        <w:pStyle w:val="ConsPlusNormal"/>
        <w:ind w:firstLine="709"/>
        <w:jc w:val="center"/>
        <w:outlineLvl w:val="1"/>
        <w:rPr>
          <w:rFonts w:ascii="Times New Roman" w:hAnsi="Times New Roman" w:cs="Times New Roman"/>
          <w:b/>
          <w:sz w:val="24"/>
          <w:szCs w:val="24"/>
        </w:rPr>
      </w:pPr>
      <w:r w:rsidRPr="00175EB9">
        <w:rPr>
          <w:rFonts w:ascii="Times New Roman" w:hAnsi="Times New Roman" w:cs="Times New Roman"/>
          <w:b/>
          <w:sz w:val="24"/>
          <w:szCs w:val="24"/>
        </w:rPr>
        <w:t>V. ДОСУДЕБНЫЙ (ВНЕСУДЕБНЫЙ) ПОРЯДОК</w:t>
      </w:r>
    </w:p>
    <w:p w:rsidR="006B7C1F" w:rsidRPr="00175EB9" w:rsidRDefault="006B7C1F" w:rsidP="00175EB9">
      <w:pPr>
        <w:pStyle w:val="ConsPlusNormal"/>
        <w:ind w:firstLine="709"/>
        <w:jc w:val="center"/>
        <w:rPr>
          <w:rFonts w:ascii="Times New Roman" w:hAnsi="Times New Roman" w:cs="Times New Roman"/>
          <w:b/>
          <w:sz w:val="24"/>
          <w:szCs w:val="24"/>
        </w:rPr>
      </w:pPr>
      <w:r w:rsidRPr="00175EB9">
        <w:rPr>
          <w:rFonts w:ascii="Times New Roman" w:hAnsi="Times New Roman" w:cs="Times New Roman"/>
          <w:b/>
          <w:sz w:val="24"/>
          <w:szCs w:val="24"/>
        </w:rPr>
        <w:t>ОБЖАЛОВАНИЯ РЕШЕНИЙ И ДЕЙСТВИЙ (БЕЗДЕЙСТВИЯ) ОМСУ,</w:t>
      </w:r>
    </w:p>
    <w:p w:rsidR="006B7C1F" w:rsidRPr="00175EB9" w:rsidRDefault="006B7C1F" w:rsidP="00175EB9">
      <w:pPr>
        <w:pStyle w:val="ConsPlusNormal"/>
        <w:ind w:firstLine="709"/>
        <w:jc w:val="center"/>
        <w:rPr>
          <w:rFonts w:ascii="Times New Roman" w:hAnsi="Times New Roman" w:cs="Times New Roman"/>
          <w:b/>
          <w:sz w:val="24"/>
          <w:szCs w:val="24"/>
        </w:rPr>
      </w:pPr>
      <w:r w:rsidRPr="00175EB9">
        <w:rPr>
          <w:rFonts w:ascii="Times New Roman" w:hAnsi="Times New Roman" w:cs="Times New Roman"/>
          <w:b/>
          <w:sz w:val="24"/>
          <w:szCs w:val="24"/>
        </w:rPr>
        <w:t>ПРЕДОСТАВЛЯЮЩЕГО МУНИЦИПАЛЬНУЮ УСЛУГУ,</w:t>
      </w:r>
    </w:p>
    <w:p w:rsidR="006B7C1F" w:rsidRPr="00175EB9" w:rsidRDefault="006B7C1F" w:rsidP="00175EB9">
      <w:pPr>
        <w:pStyle w:val="ConsPlusNormal"/>
        <w:ind w:firstLine="709"/>
        <w:jc w:val="center"/>
        <w:rPr>
          <w:rFonts w:ascii="Times New Roman" w:hAnsi="Times New Roman" w:cs="Times New Roman"/>
          <w:b/>
          <w:sz w:val="24"/>
          <w:szCs w:val="24"/>
        </w:rPr>
      </w:pPr>
      <w:r w:rsidRPr="00175EB9">
        <w:rPr>
          <w:rFonts w:ascii="Times New Roman" w:hAnsi="Times New Roman" w:cs="Times New Roman"/>
          <w:b/>
          <w:sz w:val="24"/>
          <w:szCs w:val="24"/>
        </w:rPr>
        <w:t>А ТАКЖЕ ДОЛЖНОСТНЫХ ЛИЦ, МУНИЦИПАЛЬНЫХ СЛУЖАЩИХ</w:t>
      </w:r>
    </w:p>
    <w:p w:rsidR="006B7C1F" w:rsidRPr="006B7C1F" w:rsidRDefault="006B7C1F" w:rsidP="00175EB9">
      <w:pPr>
        <w:pStyle w:val="ConsPlusNormal"/>
        <w:ind w:firstLine="709"/>
        <w:jc w:val="center"/>
        <w:rPr>
          <w:rFonts w:ascii="Times New Roman" w:hAnsi="Times New Roman" w:cs="Times New Roman"/>
          <w:sz w:val="24"/>
          <w:szCs w:val="24"/>
        </w:rPr>
      </w:pP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5.1. Заявитель вправе обжаловать нарушение порядка предоставления муниципальной услуги (далее - услуги), выразившееся в неправомерных решениях и </w:t>
      </w:r>
      <w:r w:rsidRPr="006B7C1F">
        <w:rPr>
          <w:rFonts w:ascii="Times New Roman" w:hAnsi="Times New Roman" w:cs="Times New Roman"/>
          <w:sz w:val="24"/>
          <w:szCs w:val="24"/>
        </w:rPr>
        <w:lastRenderedPageBreak/>
        <w:t>действиях (бездействии) ОМСУ, его должностных лиц и муниципальных служащих при предоставлении услуги (далее - жалоба).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5.1.2. Граждане вправе обжаловать действия (бездействие) должностных лиц работодателя во внесудебном порядке путем обращения в орган исполнительной власти Сахалинской области по подведомственности учреждения. </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5.1.3. Жалоба должна содержать:</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наименование ОМСУ, предоставляющего услугу, должностного лица ОМСУ, предоставляющего услугу, либо муниципального служащего, решения и действия (бездействие) которых обжалуются;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сведения об обжалуемых решениях и действиях (бездействии) ОМСУ, предоставляющего услугу, должностного лица ОМСУ, предоставляющего услугу, либо муниципального служащего;</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доводы, на основании которых заявитель не согласен с решением и действием (бездействием) ОМСУ, предоставляющего услугу, должностного лица ОМСУ, предоставляющего услугу, либо муниципального служащего, с целью подтверждения которых могут быть приложены документы или их копии.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5.2. Жалоба подается в письменной форме, в том числе при личном приеме заявителя, или в электронном виде.</w:t>
      </w:r>
    </w:p>
    <w:p w:rsidR="006B7C1F" w:rsidRPr="006B7C1F" w:rsidRDefault="006B7C1F" w:rsidP="00175EB9">
      <w:pPr>
        <w:pStyle w:val="ConsPlusNormal"/>
        <w:ind w:firstLine="709"/>
        <w:jc w:val="both"/>
        <w:rPr>
          <w:rFonts w:ascii="Times New Roman" w:hAnsi="Times New Roman" w:cs="Times New Roman"/>
          <w:sz w:val="24"/>
          <w:szCs w:val="24"/>
        </w:rPr>
      </w:pPr>
      <w:bookmarkStart w:id="5" w:name="P549"/>
      <w:bookmarkEnd w:id="5"/>
      <w:r w:rsidRPr="006B7C1F">
        <w:rPr>
          <w:rFonts w:ascii="Times New Roman" w:hAnsi="Times New Roman" w:cs="Times New Roman"/>
          <w:sz w:val="24"/>
          <w:szCs w:val="24"/>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5.4. Прием жалоб в письменной форме осуществляется ОМСУ в месте размещения либо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Жалоба в письменной форме может быть также направлена по почте.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5.5. В электронном виде жалоба может быть подана заявителем посредством:</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 официального сайта Управления образования МО «Тымовский городской округ» в информационно-телекоммуникационной сети Интернет;</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2) официального сайта Управления культуры и спорта МО «Тымовский городской округ» в информационно-телекоммуникационной сети Интернет;</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5.6. При подаче жалобы в электронном виде документы, указанные в </w:t>
      </w:r>
      <w:hyperlink r:id="rId12" w:anchor="P549" w:history="1">
        <w:r w:rsidRPr="00175EB9">
          <w:rPr>
            <w:rStyle w:val="a7"/>
            <w:rFonts w:ascii="Times New Roman" w:hAnsi="Times New Roman" w:cs="Times New Roman"/>
            <w:color w:val="auto"/>
            <w:sz w:val="24"/>
            <w:szCs w:val="24"/>
            <w:u w:val="none"/>
          </w:rPr>
          <w:t>пункте 5.3</w:t>
        </w:r>
      </w:hyperlink>
      <w:r w:rsidRPr="006B7C1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6B7C1F">
        <w:rPr>
          <w:rFonts w:ascii="Times New Roman" w:hAnsi="Times New Roman" w:cs="Times New Roman"/>
          <w:sz w:val="24"/>
          <w:szCs w:val="24"/>
        </w:rPr>
        <w:lastRenderedPageBreak/>
        <w:t>законодательством Российской Федерации, при этом документ, удостоверяющий личность заявителя, не требуется.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5.7. Жалоба рассматривается уполномоченными на рассмотрение жалоб лицами: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5.7.1. Руководителем ОМСУ.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5.7.2. Директором МКУ.</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Зарегистрированная жалоба подлежит рассмотрению уполномоченным на рассмотрение жалоб должностным лицом в течение пятнадцати рабочих дней со дня ее регистрации, а в случае обжалования отказа ОМСУ,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7C1F" w:rsidRPr="006B7C1F" w:rsidRDefault="006B7C1F" w:rsidP="00175EB9">
      <w:pPr>
        <w:pStyle w:val="ConsPlusNormal"/>
        <w:ind w:firstLine="709"/>
        <w:jc w:val="both"/>
        <w:rPr>
          <w:rFonts w:ascii="Times New Roman" w:hAnsi="Times New Roman" w:cs="Times New Roman"/>
          <w:sz w:val="24"/>
          <w:szCs w:val="24"/>
        </w:rPr>
      </w:pPr>
      <w:bookmarkStart w:id="6" w:name="P572"/>
      <w:bookmarkEnd w:id="6"/>
      <w:r w:rsidRPr="006B7C1F">
        <w:rPr>
          <w:rFonts w:ascii="Times New Roman" w:hAnsi="Times New Roman" w:cs="Times New Roman"/>
          <w:sz w:val="24"/>
          <w:szCs w:val="24"/>
        </w:rPr>
        <w:t>5.9. По результатам рассмотрения жалобы орган, уполномоченный на рассмотрение жалоб, принимает одно из следующих решений:</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ОМСУ,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правовыми актами органов местного самоуправления МО «Тымовский городской округ», а также в иных формах;</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2) отказывает в удовлетворении жалобы.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В ответе по результатам рассмотрения жалобы указываются: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наименование ОМСУ, должность, фамилия, имя, отчество (при наличии) его должностного лица, принявшего решение по жалобе;</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фамилия, имя, отчество (при наличии) или наименование заявителя;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принятое по жалобе решение с его обоснованием;</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услуги;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сведения о порядке обжалования принятого по жалобе решения.</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history="1">
        <w:r w:rsidRPr="00175EB9">
          <w:rPr>
            <w:rStyle w:val="a7"/>
            <w:rFonts w:ascii="Times New Roman" w:hAnsi="Times New Roman" w:cs="Times New Roman"/>
            <w:color w:val="auto"/>
            <w:sz w:val="24"/>
            <w:szCs w:val="24"/>
            <w:u w:val="none"/>
          </w:rPr>
          <w:t>ч. 9 ст. 11.1</w:t>
        </w:r>
      </w:hyperlink>
      <w:r w:rsidRPr="006B7C1F">
        <w:rPr>
          <w:rFonts w:ascii="Times New Roman" w:hAnsi="Times New Roman" w:cs="Times New Roman"/>
          <w:sz w:val="24"/>
          <w:szCs w:val="24"/>
        </w:rPr>
        <w:t xml:space="preserve"> Федерального закона от 27.07.2010 </w:t>
      </w:r>
      <w:r w:rsidR="00175EB9">
        <w:rPr>
          <w:rFonts w:ascii="Times New Roman" w:hAnsi="Times New Roman" w:cs="Times New Roman"/>
          <w:sz w:val="24"/>
          <w:szCs w:val="24"/>
        </w:rPr>
        <w:t>№</w:t>
      </w:r>
      <w:r w:rsidRPr="006B7C1F">
        <w:rPr>
          <w:rFonts w:ascii="Times New Roman" w:hAnsi="Times New Roman" w:cs="Times New Roman"/>
          <w:sz w:val="24"/>
          <w:szCs w:val="24"/>
        </w:rPr>
        <w:t xml:space="preserve"> 210-ФЗ </w:t>
      </w:r>
      <w:r w:rsidR="00175EB9">
        <w:rPr>
          <w:rFonts w:ascii="Times New Roman" w:hAnsi="Times New Roman" w:cs="Times New Roman"/>
          <w:sz w:val="24"/>
          <w:szCs w:val="24"/>
        </w:rPr>
        <w:t>«</w:t>
      </w:r>
      <w:r w:rsidRPr="006B7C1F">
        <w:rPr>
          <w:rFonts w:ascii="Times New Roman" w:hAnsi="Times New Roman" w:cs="Times New Roman"/>
          <w:sz w:val="24"/>
          <w:szCs w:val="24"/>
        </w:rPr>
        <w:t>Об организации предоставления государственных и муниципальных услуг</w:t>
      </w:r>
      <w:r w:rsidR="00175EB9">
        <w:rPr>
          <w:rFonts w:ascii="Times New Roman" w:hAnsi="Times New Roman" w:cs="Times New Roman"/>
          <w:sz w:val="24"/>
          <w:szCs w:val="24"/>
        </w:rPr>
        <w:t>»</w:t>
      </w:r>
      <w:r w:rsidRPr="006B7C1F">
        <w:rPr>
          <w:rFonts w:ascii="Times New Roman" w:hAnsi="Times New Roman" w:cs="Times New Roman"/>
          <w:sz w:val="24"/>
          <w:szCs w:val="24"/>
        </w:rPr>
        <w:t>, незамедлительно направляет имеющиеся материалы в Прокуратуру Тымовского района.</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в случае ответа в форме электронного документа используется электронная подпись, вид которой установлен законодательством Российской Федерации.</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5.11. В удовлетворении жалобы может быть отказано в следующих случаях:</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6B7C1F" w:rsidRPr="006B7C1F" w:rsidRDefault="006B7C1F" w:rsidP="00175EB9">
      <w:pPr>
        <w:pStyle w:val="ConsPlusNormal"/>
        <w:ind w:firstLine="709"/>
        <w:jc w:val="both"/>
        <w:rPr>
          <w:rFonts w:ascii="Times New Roman" w:hAnsi="Times New Roman" w:cs="Times New Roman"/>
          <w:sz w:val="24"/>
          <w:szCs w:val="24"/>
        </w:rPr>
      </w:pPr>
      <w:r w:rsidRPr="006B7C1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B7C1F" w:rsidRDefault="006B7C1F" w:rsidP="00175EB9">
      <w:pPr>
        <w:pStyle w:val="ConsPlusNormal"/>
        <w:ind w:firstLine="709"/>
        <w:jc w:val="both"/>
        <w:rPr>
          <w:rFonts w:ascii="Times New Roman" w:hAnsi="Times New Roman" w:cs="Times New Roman"/>
        </w:rPr>
      </w:pPr>
      <w:r w:rsidRPr="006B7C1F">
        <w:rPr>
          <w:rFonts w:ascii="Times New Roman" w:hAnsi="Times New Roman" w:cs="Times New Roman"/>
          <w:sz w:val="24"/>
          <w:szCs w:val="24"/>
        </w:rPr>
        <w:t xml:space="preserve">5.15. Должностные лица, уполномоченные на рассмотрение жалоб на нарушение порядка предоставления услуги, порядка или сроков рассмотрения жалобы либо незаконный отказ или уклонение указанного должностного лица от приема жалобы, несут </w:t>
      </w:r>
      <w:r w:rsidRPr="006B7C1F">
        <w:rPr>
          <w:rFonts w:ascii="Times New Roman" w:hAnsi="Times New Roman" w:cs="Times New Roman"/>
          <w:sz w:val="24"/>
          <w:szCs w:val="24"/>
        </w:rPr>
        <w:lastRenderedPageBreak/>
        <w:t xml:space="preserve">ответственность в соответствии с </w:t>
      </w:r>
      <w:hyperlink r:id="rId14" w:history="1">
        <w:r w:rsidRPr="00175EB9">
          <w:rPr>
            <w:rStyle w:val="a7"/>
            <w:rFonts w:ascii="Times New Roman" w:hAnsi="Times New Roman" w:cs="Times New Roman"/>
            <w:color w:val="auto"/>
            <w:sz w:val="24"/>
            <w:szCs w:val="24"/>
            <w:u w:val="none"/>
          </w:rPr>
          <w:t>частями 3</w:t>
        </w:r>
      </w:hyperlink>
      <w:r w:rsidRPr="00175EB9">
        <w:rPr>
          <w:rFonts w:ascii="Times New Roman" w:hAnsi="Times New Roman" w:cs="Times New Roman"/>
          <w:sz w:val="24"/>
          <w:szCs w:val="24"/>
        </w:rPr>
        <w:t xml:space="preserve"> и </w:t>
      </w:r>
      <w:hyperlink r:id="rId15" w:history="1">
        <w:r w:rsidRPr="00175EB9">
          <w:rPr>
            <w:rStyle w:val="a7"/>
            <w:rFonts w:ascii="Times New Roman" w:hAnsi="Times New Roman" w:cs="Times New Roman"/>
            <w:color w:val="auto"/>
            <w:sz w:val="24"/>
            <w:szCs w:val="24"/>
            <w:u w:val="none"/>
          </w:rPr>
          <w:t>5 статьи 5.63</w:t>
        </w:r>
      </w:hyperlink>
      <w:r w:rsidRPr="006B7C1F">
        <w:rPr>
          <w:rFonts w:ascii="Times New Roman" w:hAnsi="Times New Roman" w:cs="Times New Roman"/>
          <w:sz w:val="24"/>
          <w:szCs w:val="24"/>
        </w:rPr>
        <w:t xml:space="preserve"> Кодекса Российской Федерации об административных правонарушениях.</w:t>
      </w:r>
    </w:p>
    <w:p w:rsidR="006B7C1F" w:rsidRDefault="006B7C1F" w:rsidP="006B7C1F">
      <w:pPr>
        <w:pStyle w:val="ConsPlusNormal"/>
        <w:jc w:val="right"/>
        <w:rPr>
          <w:rFonts w:ascii="Times New Roman" w:hAnsi="Times New Roman" w:cs="Times New Roman"/>
        </w:rPr>
      </w:pPr>
    </w:p>
    <w:p w:rsidR="00175EB9" w:rsidRDefault="00175EB9">
      <w:pPr>
        <w:spacing w:after="160" w:line="259" w:lineRule="auto"/>
        <w:rPr>
          <w:rFonts w:ascii="Calibri" w:hAnsi="Calibri" w:cs="Calibri"/>
          <w:sz w:val="22"/>
          <w:szCs w:val="20"/>
        </w:rPr>
      </w:pPr>
      <w:r>
        <w:br w:type="page"/>
      </w:r>
    </w:p>
    <w:tbl>
      <w:tblPr>
        <w:tblpPr w:leftFromText="180" w:rightFromText="180" w:vertAnchor="text" w:horzAnchor="margin" w:tblpXSpec="right" w:tblpY="-262"/>
        <w:tblW w:w="0" w:type="auto"/>
        <w:tblLook w:val="0000" w:firstRow="0" w:lastRow="0" w:firstColumn="0" w:lastColumn="0" w:noHBand="0" w:noVBand="0"/>
      </w:tblPr>
      <w:tblGrid>
        <w:gridCol w:w="5103"/>
      </w:tblGrid>
      <w:tr w:rsidR="00F40FEF" w:rsidTr="00F40FEF">
        <w:trPr>
          <w:trHeight w:val="1830"/>
        </w:trPr>
        <w:tc>
          <w:tcPr>
            <w:tcW w:w="5103" w:type="dxa"/>
          </w:tcPr>
          <w:p w:rsidR="00F40FEF" w:rsidRPr="00F40FEF" w:rsidRDefault="00F40FEF" w:rsidP="00F40FEF">
            <w:pPr>
              <w:pStyle w:val="ConsPlusNormal"/>
              <w:jc w:val="center"/>
              <w:outlineLvl w:val="1"/>
              <w:rPr>
                <w:rFonts w:ascii="Times New Roman" w:hAnsi="Times New Roman" w:cs="Times New Roman"/>
                <w:sz w:val="24"/>
                <w:szCs w:val="24"/>
              </w:rPr>
            </w:pPr>
            <w:r w:rsidRPr="00F40FE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F40FEF">
              <w:rPr>
                <w:rFonts w:ascii="Times New Roman" w:hAnsi="Times New Roman" w:cs="Times New Roman"/>
                <w:sz w:val="24"/>
                <w:szCs w:val="24"/>
              </w:rPr>
              <w:t xml:space="preserve"> 1</w:t>
            </w:r>
          </w:p>
          <w:p w:rsidR="00F40FEF" w:rsidRPr="00F40FEF" w:rsidRDefault="00F40FEF" w:rsidP="00F40FEF">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к административному регламенту</w:t>
            </w:r>
          </w:p>
          <w:p w:rsidR="00F40FEF" w:rsidRPr="00F40FEF" w:rsidRDefault="00F40FEF" w:rsidP="00F40F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 </w:t>
            </w:r>
            <w:r w:rsidRPr="00F40FEF">
              <w:rPr>
                <w:rFonts w:ascii="Times New Roman" w:hAnsi="Times New Roman" w:cs="Times New Roman"/>
                <w:sz w:val="24"/>
                <w:szCs w:val="24"/>
              </w:rPr>
              <w:t>предоставлени</w:t>
            </w:r>
            <w:r>
              <w:rPr>
                <w:rFonts w:ascii="Times New Roman" w:hAnsi="Times New Roman" w:cs="Times New Roman"/>
                <w:sz w:val="24"/>
                <w:szCs w:val="24"/>
              </w:rPr>
              <w:t>ю</w:t>
            </w:r>
            <w:r w:rsidRPr="00F40FEF">
              <w:rPr>
                <w:rFonts w:ascii="Times New Roman" w:hAnsi="Times New Roman" w:cs="Times New Roman"/>
                <w:sz w:val="24"/>
                <w:szCs w:val="24"/>
              </w:rPr>
              <w:t xml:space="preserve"> муниципальной услуги</w:t>
            </w:r>
          </w:p>
          <w:p w:rsidR="00F40FEF" w:rsidRPr="00F40FEF" w:rsidRDefault="00F40FEF" w:rsidP="00F40FE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F40FEF">
              <w:rPr>
                <w:rFonts w:ascii="Times New Roman" w:hAnsi="Times New Roman" w:cs="Times New Roman"/>
                <w:sz w:val="24"/>
                <w:szCs w:val="24"/>
              </w:rPr>
              <w:t>Назначение ежемесячной денежной выплаты</w:t>
            </w:r>
          </w:p>
          <w:p w:rsidR="00F40FEF" w:rsidRPr="00F40FEF" w:rsidRDefault="00F40FEF" w:rsidP="00F40FEF">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на оплату жилой площади с отоплением</w:t>
            </w:r>
          </w:p>
          <w:p w:rsidR="00F40FEF" w:rsidRDefault="00F40FEF" w:rsidP="00F40FEF">
            <w:pPr>
              <w:pStyle w:val="ConsPlusNormal"/>
              <w:jc w:val="center"/>
              <w:outlineLvl w:val="1"/>
              <w:rPr>
                <w:rFonts w:ascii="Times New Roman" w:hAnsi="Times New Roman" w:cs="Times New Roman"/>
                <w:sz w:val="24"/>
                <w:szCs w:val="24"/>
              </w:rPr>
            </w:pPr>
            <w:r w:rsidRPr="00F40FEF">
              <w:rPr>
                <w:rFonts w:ascii="Times New Roman" w:hAnsi="Times New Roman" w:cs="Times New Roman"/>
                <w:sz w:val="24"/>
                <w:szCs w:val="24"/>
              </w:rPr>
              <w:t>и освещением отдельным категориям граждан</w:t>
            </w:r>
            <w:r>
              <w:rPr>
                <w:rFonts w:ascii="Times New Roman" w:hAnsi="Times New Roman" w:cs="Times New Roman"/>
                <w:sz w:val="24"/>
                <w:szCs w:val="24"/>
              </w:rPr>
              <w:t>»</w:t>
            </w:r>
          </w:p>
        </w:tc>
      </w:tr>
    </w:tbl>
    <w:p w:rsidR="006B7C1F" w:rsidRPr="00F40FEF" w:rsidRDefault="006B7C1F" w:rsidP="006B7C1F">
      <w:pPr>
        <w:pStyle w:val="ConsPlusNormal"/>
        <w:jc w:val="right"/>
        <w:rPr>
          <w:rFonts w:ascii="Times New Roman" w:hAnsi="Times New Roman" w:cs="Times New Roman"/>
          <w:sz w:val="24"/>
          <w:szCs w:val="24"/>
        </w:rPr>
      </w:pPr>
    </w:p>
    <w:p w:rsidR="006B7C1F" w:rsidRDefault="006B7C1F" w:rsidP="006B7C1F">
      <w:pPr>
        <w:pStyle w:val="ConsPlusNormal"/>
        <w:ind w:firstLine="540"/>
        <w:jc w:val="both"/>
        <w:rPr>
          <w:rFonts w:ascii="Times New Roman" w:hAnsi="Times New Roman" w:cs="Times New Roman"/>
        </w:rPr>
      </w:pPr>
    </w:p>
    <w:p w:rsidR="00F40FEF" w:rsidRDefault="00F40FEF" w:rsidP="006B7C1F">
      <w:pPr>
        <w:pStyle w:val="ConsPlusNormal"/>
        <w:ind w:firstLine="540"/>
        <w:jc w:val="both"/>
        <w:rPr>
          <w:rFonts w:ascii="Times New Roman" w:hAnsi="Times New Roman" w:cs="Times New Roman"/>
        </w:rPr>
      </w:pPr>
    </w:p>
    <w:p w:rsidR="00F40FEF" w:rsidRDefault="00F40FEF" w:rsidP="006B7C1F">
      <w:pPr>
        <w:pStyle w:val="ConsPlusNormal"/>
        <w:ind w:firstLine="540"/>
        <w:jc w:val="both"/>
        <w:rPr>
          <w:rFonts w:ascii="Times New Roman" w:hAnsi="Times New Roman" w:cs="Times New Roman"/>
        </w:rPr>
      </w:pPr>
    </w:p>
    <w:p w:rsidR="00F40FEF" w:rsidRDefault="00F40FEF" w:rsidP="006B7C1F">
      <w:pPr>
        <w:pStyle w:val="ConsPlusNormal"/>
        <w:ind w:firstLine="540"/>
        <w:jc w:val="both"/>
        <w:rPr>
          <w:rFonts w:ascii="Times New Roman" w:hAnsi="Times New Roman" w:cs="Times New Roman"/>
        </w:rPr>
      </w:pPr>
    </w:p>
    <w:p w:rsidR="00F40FEF" w:rsidRDefault="00F40FEF" w:rsidP="006B7C1F">
      <w:pPr>
        <w:pStyle w:val="ConsPlusNormal"/>
        <w:ind w:firstLine="540"/>
        <w:jc w:val="both"/>
        <w:rPr>
          <w:rFonts w:ascii="Times New Roman" w:hAnsi="Times New Roman" w:cs="Times New Roman"/>
        </w:rPr>
      </w:pPr>
    </w:p>
    <w:p w:rsidR="00F40FEF" w:rsidRDefault="00F40FEF" w:rsidP="006B7C1F">
      <w:pPr>
        <w:pStyle w:val="ConsPlusNormal"/>
        <w:ind w:firstLine="540"/>
        <w:jc w:val="both"/>
        <w:rPr>
          <w:rFonts w:ascii="Times New Roman" w:hAnsi="Times New Roman" w:cs="Times New Roman"/>
        </w:rPr>
      </w:pPr>
    </w:p>
    <w:p w:rsidR="00F40FEF" w:rsidRDefault="00F40FEF" w:rsidP="006B7C1F">
      <w:pPr>
        <w:pStyle w:val="ConsPlusNormal"/>
        <w:ind w:firstLine="540"/>
        <w:jc w:val="both"/>
        <w:rPr>
          <w:rFonts w:ascii="Times New Roman" w:hAnsi="Times New Roman" w:cs="Times New Roman"/>
        </w:rPr>
      </w:pPr>
    </w:p>
    <w:p w:rsidR="00F40FEF" w:rsidRDefault="00F40FEF" w:rsidP="006B7C1F">
      <w:pPr>
        <w:pStyle w:val="ConsPlusNormal"/>
        <w:ind w:firstLine="540"/>
        <w:jc w:val="both"/>
        <w:rPr>
          <w:rFonts w:ascii="Times New Roman" w:hAnsi="Times New Roman" w:cs="Times New Roman"/>
        </w:rPr>
      </w:pPr>
    </w:p>
    <w:p w:rsidR="006B7C1F" w:rsidRPr="00F40FEF" w:rsidRDefault="006B7C1F" w:rsidP="006B7C1F">
      <w:pPr>
        <w:pStyle w:val="ConsPlusNormal"/>
        <w:jc w:val="center"/>
        <w:outlineLvl w:val="2"/>
        <w:rPr>
          <w:rFonts w:ascii="Times New Roman" w:hAnsi="Times New Roman" w:cs="Times New Roman"/>
          <w:sz w:val="24"/>
          <w:szCs w:val="24"/>
        </w:rPr>
      </w:pPr>
      <w:bookmarkStart w:id="7" w:name="P610"/>
      <w:bookmarkEnd w:id="7"/>
      <w:r w:rsidRPr="00F40FEF">
        <w:rPr>
          <w:rFonts w:ascii="Times New Roman" w:hAnsi="Times New Roman" w:cs="Times New Roman"/>
          <w:sz w:val="24"/>
          <w:szCs w:val="24"/>
        </w:rPr>
        <w:t>ОБЩАЯ ИНФОРМАЦИЯ</w:t>
      </w:r>
    </w:p>
    <w:p w:rsidR="006B7C1F" w:rsidRPr="00F40FEF" w:rsidRDefault="006B7C1F" w:rsidP="006B7C1F">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ОБ УПРАВЛЕНИИ ОБРАЗОВАНИЯ МО «ТЫМОВСКИЙ ГОРОДСКОЙ ОКРУГ»</w:t>
      </w:r>
    </w:p>
    <w:p w:rsidR="006B7C1F" w:rsidRPr="00F40FEF" w:rsidRDefault="006B7C1F" w:rsidP="006B7C1F">
      <w:pPr>
        <w:pStyle w:val="ConsPlusNormal"/>
        <w:jc w:val="center"/>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Почтовый адрес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 xml:space="preserve">694400, Сахалинская область, </w:t>
            </w:r>
            <w:proofErr w:type="spellStart"/>
            <w:r w:rsidRPr="00F40FEF">
              <w:rPr>
                <w:rFonts w:ascii="Times New Roman" w:hAnsi="Times New Roman" w:cs="Times New Roman"/>
                <w:sz w:val="24"/>
                <w:szCs w:val="24"/>
                <w:lang w:eastAsia="en-US"/>
              </w:rPr>
              <w:t>пгт</w:t>
            </w:r>
            <w:proofErr w:type="spellEnd"/>
            <w:r w:rsidRPr="00F40FEF">
              <w:rPr>
                <w:rFonts w:ascii="Times New Roman" w:hAnsi="Times New Roman" w:cs="Times New Roman"/>
                <w:sz w:val="24"/>
                <w:szCs w:val="24"/>
                <w:lang w:eastAsia="en-US"/>
              </w:rPr>
              <w:t>. Тымовское, ул. Парковая 9</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Фактический адрес месторасположения</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 xml:space="preserve">694400, Сахалинская область, </w:t>
            </w:r>
            <w:proofErr w:type="spellStart"/>
            <w:r w:rsidRPr="00F40FEF">
              <w:rPr>
                <w:rFonts w:ascii="Times New Roman" w:hAnsi="Times New Roman" w:cs="Times New Roman"/>
                <w:sz w:val="24"/>
                <w:szCs w:val="24"/>
                <w:lang w:eastAsia="en-US"/>
              </w:rPr>
              <w:t>пгт</w:t>
            </w:r>
            <w:proofErr w:type="spellEnd"/>
            <w:r w:rsidRPr="00F40FEF">
              <w:rPr>
                <w:rFonts w:ascii="Times New Roman" w:hAnsi="Times New Roman" w:cs="Times New Roman"/>
                <w:sz w:val="24"/>
                <w:szCs w:val="24"/>
                <w:lang w:eastAsia="en-US"/>
              </w:rPr>
              <w:t>. Тымовское, ул. Парковая 9</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Адрес электронной почты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ou_tymovsk@mail.ru</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Телефон для справок</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8 (42447)21-3-87</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Официальный сайт в сети Интернет</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http://uo-tym.sakhalin.gov.ru/</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Ф.И.О. и должность руководителя</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Красюк Ирина Викторовна - начальник Управления</w:t>
            </w:r>
          </w:p>
        </w:tc>
      </w:tr>
    </w:tbl>
    <w:p w:rsidR="006B7C1F" w:rsidRPr="00F40FEF" w:rsidRDefault="006B7C1F" w:rsidP="006B7C1F">
      <w:pPr>
        <w:pStyle w:val="ConsPlusNormal"/>
        <w:jc w:val="center"/>
        <w:outlineLvl w:val="2"/>
        <w:rPr>
          <w:rFonts w:ascii="Times New Roman" w:hAnsi="Times New Roman" w:cs="Times New Roman"/>
          <w:sz w:val="24"/>
          <w:szCs w:val="24"/>
        </w:rPr>
      </w:pPr>
    </w:p>
    <w:p w:rsidR="006B7C1F" w:rsidRPr="00F40FEF" w:rsidRDefault="006B7C1F" w:rsidP="006B7C1F">
      <w:pPr>
        <w:pStyle w:val="ConsPlusNormal"/>
        <w:jc w:val="center"/>
        <w:outlineLvl w:val="2"/>
        <w:rPr>
          <w:rFonts w:ascii="Times New Roman" w:hAnsi="Times New Roman" w:cs="Times New Roman"/>
          <w:sz w:val="24"/>
          <w:szCs w:val="24"/>
        </w:rPr>
      </w:pPr>
      <w:r w:rsidRPr="00F40FEF">
        <w:rPr>
          <w:rFonts w:ascii="Times New Roman" w:hAnsi="Times New Roman" w:cs="Times New Roman"/>
          <w:sz w:val="24"/>
          <w:szCs w:val="24"/>
        </w:rPr>
        <w:t>ОБЩАЯ ИНФОРМАЦИЯ</w:t>
      </w:r>
    </w:p>
    <w:p w:rsidR="006B7C1F" w:rsidRPr="00F40FEF" w:rsidRDefault="006B7C1F" w:rsidP="006B7C1F">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ОБ УПРАВЛЕНИИ КУЛЬТУРЫ И СПОРТА МО «ТЫМОВСКИЙ ГОРОДСКОЙ ОКРУГ»</w:t>
      </w:r>
    </w:p>
    <w:p w:rsidR="006B7C1F" w:rsidRPr="00F40FEF" w:rsidRDefault="006B7C1F" w:rsidP="006B7C1F">
      <w:pPr>
        <w:pStyle w:val="ConsPlusNormal"/>
        <w:jc w:val="center"/>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Почтовый адрес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 xml:space="preserve">694400, Сахалинская область, </w:t>
            </w:r>
            <w:proofErr w:type="spellStart"/>
            <w:r w:rsidRPr="00F40FEF">
              <w:rPr>
                <w:rFonts w:ascii="Times New Roman" w:hAnsi="Times New Roman" w:cs="Times New Roman"/>
                <w:sz w:val="24"/>
                <w:szCs w:val="24"/>
                <w:lang w:eastAsia="en-US"/>
              </w:rPr>
              <w:t>пгт</w:t>
            </w:r>
            <w:proofErr w:type="spellEnd"/>
            <w:r w:rsidRPr="00F40FEF">
              <w:rPr>
                <w:rFonts w:ascii="Times New Roman" w:hAnsi="Times New Roman" w:cs="Times New Roman"/>
                <w:sz w:val="24"/>
                <w:szCs w:val="24"/>
                <w:lang w:eastAsia="en-US"/>
              </w:rPr>
              <w:t>. Тымовское, ул. Харитонова, 14</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Фактический адрес месторасположения</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 xml:space="preserve">694400, Сахалинская область, </w:t>
            </w:r>
            <w:proofErr w:type="spellStart"/>
            <w:r w:rsidRPr="00F40FEF">
              <w:rPr>
                <w:rFonts w:ascii="Times New Roman" w:hAnsi="Times New Roman" w:cs="Times New Roman"/>
                <w:sz w:val="24"/>
                <w:szCs w:val="24"/>
                <w:lang w:eastAsia="en-US"/>
              </w:rPr>
              <w:t>пгт</w:t>
            </w:r>
            <w:proofErr w:type="spellEnd"/>
            <w:r w:rsidRPr="00F40FEF">
              <w:rPr>
                <w:rFonts w:ascii="Times New Roman" w:hAnsi="Times New Roman" w:cs="Times New Roman"/>
                <w:sz w:val="24"/>
                <w:szCs w:val="24"/>
                <w:lang w:eastAsia="en-US"/>
              </w:rPr>
              <w:t>. Тымовское, ул. Харитонова, 14</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Адрес электронной почты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tcPr>
          <w:p w:rsidR="006B7C1F" w:rsidRPr="00F40FEF" w:rsidRDefault="006B7C1F">
            <w:pPr>
              <w:spacing w:before="100" w:beforeAutospacing="1" w:line="360" w:lineRule="auto"/>
              <w:rPr>
                <w:lang w:eastAsia="en-US"/>
              </w:rPr>
            </w:pPr>
            <w:r w:rsidRPr="00F40FEF">
              <w:rPr>
                <w:lang w:val="en-US" w:eastAsia="en-US"/>
              </w:rPr>
              <w:t xml:space="preserve">E-mail: </w:t>
            </w:r>
            <w:hyperlink r:id="rId16" w:history="1">
              <w:r w:rsidRPr="00F40FEF">
                <w:rPr>
                  <w:rStyle w:val="a7"/>
                  <w:lang w:val="en-US" w:eastAsia="en-US"/>
                </w:rPr>
                <w:t>tymovskoecultyra@mail.ru</w:t>
              </w:r>
            </w:hyperlink>
            <w:r w:rsidRPr="00F40FEF">
              <w:rPr>
                <w:lang w:val="en-US" w:eastAsia="en-US"/>
              </w:rPr>
              <w:t xml:space="preserve"> </w:t>
            </w:r>
          </w:p>
          <w:p w:rsidR="006B7C1F" w:rsidRPr="00F40FEF" w:rsidRDefault="006B7C1F">
            <w:pPr>
              <w:pStyle w:val="ConsPlusNormal"/>
              <w:spacing w:line="256" w:lineRule="auto"/>
              <w:rPr>
                <w:rFonts w:ascii="Times New Roman" w:hAnsi="Times New Roman" w:cs="Times New Roman"/>
                <w:sz w:val="24"/>
                <w:szCs w:val="24"/>
                <w:lang w:eastAsia="en-US"/>
              </w:rPr>
            </w:pP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Телефон для справок</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before="100" w:beforeAutospacing="1" w:line="360" w:lineRule="auto"/>
              <w:rPr>
                <w:lang w:eastAsia="en-US"/>
              </w:rPr>
            </w:pPr>
            <w:r w:rsidRPr="00F40FEF">
              <w:rPr>
                <w:lang w:eastAsia="en-US"/>
              </w:rPr>
              <w:t>Тел./факс:</w:t>
            </w:r>
            <w:r w:rsidR="00F40FEF">
              <w:rPr>
                <w:lang w:eastAsia="en-US"/>
              </w:rPr>
              <w:t xml:space="preserve"> 8(42447)</w:t>
            </w:r>
            <w:r w:rsidRPr="00F40FEF">
              <w:rPr>
                <w:lang w:eastAsia="en-US"/>
              </w:rPr>
              <w:t>22720 (приемная)</w:t>
            </w:r>
          </w:p>
          <w:p w:rsidR="006B7C1F" w:rsidRPr="00F40FEF" w:rsidRDefault="006B7C1F">
            <w:pPr>
              <w:spacing w:before="100" w:beforeAutospacing="1" w:line="360" w:lineRule="auto"/>
              <w:rPr>
                <w:lang w:eastAsia="en-US"/>
              </w:rPr>
            </w:pPr>
            <w:r w:rsidRPr="00F40FEF">
              <w:rPr>
                <w:lang w:eastAsia="en-US"/>
              </w:rPr>
              <w:t xml:space="preserve">Тел. 8 (42447) 21290 (бухгалтерия) </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Официальный сайт в сети Интернет</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http://ucs-tymovsk.ru</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Ф.И.О. и должность руководителя</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Смекалов Дмитрий Григорьевич, тел. 8 (42447) 22720</w:t>
            </w:r>
          </w:p>
        </w:tc>
      </w:tr>
    </w:tbl>
    <w:p w:rsidR="006B7C1F" w:rsidRPr="00F40FEF" w:rsidRDefault="006B7C1F" w:rsidP="006B7C1F">
      <w:pPr>
        <w:pStyle w:val="ConsPlusNormal"/>
        <w:jc w:val="center"/>
        <w:rPr>
          <w:rFonts w:ascii="Times New Roman" w:hAnsi="Times New Roman" w:cs="Times New Roman"/>
          <w:sz w:val="24"/>
          <w:szCs w:val="24"/>
        </w:rPr>
      </w:pPr>
    </w:p>
    <w:p w:rsidR="006B7C1F" w:rsidRDefault="006B7C1F" w:rsidP="006B7C1F">
      <w:pPr>
        <w:pStyle w:val="ConsPlusNormal"/>
        <w:jc w:val="center"/>
        <w:outlineLvl w:val="3"/>
      </w:pPr>
    </w:p>
    <w:p w:rsidR="006B7C1F" w:rsidRDefault="006B7C1F" w:rsidP="006B7C1F">
      <w:pPr>
        <w:pStyle w:val="ConsPlusNormal"/>
        <w:jc w:val="center"/>
        <w:outlineLvl w:val="3"/>
      </w:pPr>
    </w:p>
    <w:p w:rsidR="006B7C1F" w:rsidRPr="00F40FEF" w:rsidRDefault="006B7C1F" w:rsidP="006B7C1F">
      <w:pPr>
        <w:pStyle w:val="ConsPlusNormal"/>
        <w:jc w:val="center"/>
        <w:outlineLvl w:val="3"/>
        <w:rPr>
          <w:rFonts w:ascii="Times New Roman" w:hAnsi="Times New Roman" w:cs="Times New Roman"/>
          <w:sz w:val="24"/>
          <w:szCs w:val="24"/>
        </w:rPr>
      </w:pPr>
      <w:r w:rsidRPr="00F40FEF">
        <w:rPr>
          <w:rFonts w:ascii="Times New Roman" w:hAnsi="Times New Roman" w:cs="Times New Roman"/>
          <w:sz w:val="24"/>
          <w:szCs w:val="24"/>
        </w:rPr>
        <w:lastRenderedPageBreak/>
        <w:t>ГРАФИК РАБОТЫ</w:t>
      </w:r>
    </w:p>
    <w:p w:rsidR="006B7C1F" w:rsidRPr="00F40FEF" w:rsidRDefault="006B7C1F" w:rsidP="006B7C1F">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УПРАВЛЕНИЯ ОБРАЗОВАНИЯ МО «ТЫМОВСКИЙ ГОРОДСКОЙ ОКРУГ» И УПРАВЛЕНИЯ КУЛЬТУРЫ И СПОРТА МО «ТЫМОВСКИЙ ГОРОДСКОЙ ОКРУГ»</w:t>
      </w:r>
    </w:p>
    <w:p w:rsidR="006B7C1F" w:rsidRPr="00F40FEF" w:rsidRDefault="006B7C1F" w:rsidP="006B7C1F">
      <w:pPr>
        <w:pStyle w:val="ConsPlusNormal"/>
        <w:jc w:val="center"/>
        <w:rPr>
          <w:rFonts w:ascii="Times New Roman" w:hAnsi="Times New Roman" w:cs="Times New Roman"/>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3"/>
        <w:gridCol w:w="4738"/>
      </w:tblGrid>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День недели</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Часы работы (обеденный перерыв)</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Понедельник</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Вторник</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Среда</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Четверг</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Пятница</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09:00 - 17:10</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Суббота</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Выходной день</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Воскресенье</w:t>
            </w:r>
          </w:p>
        </w:tc>
        <w:tc>
          <w:tcPr>
            <w:tcW w:w="4738"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Выходной день</w:t>
            </w:r>
          </w:p>
        </w:tc>
      </w:tr>
    </w:tbl>
    <w:p w:rsidR="006B7C1F" w:rsidRPr="00F40FEF" w:rsidRDefault="006B7C1F" w:rsidP="006B7C1F">
      <w:pPr>
        <w:pStyle w:val="ConsPlusNormal"/>
        <w:jc w:val="center"/>
        <w:rPr>
          <w:rFonts w:ascii="Times New Roman" w:hAnsi="Times New Roman" w:cs="Times New Roman"/>
          <w:sz w:val="24"/>
          <w:szCs w:val="24"/>
        </w:rPr>
      </w:pPr>
    </w:p>
    <w:p w:rsidR="006B7C1F" w:rsidRPr="00F40FEF" w:rsidRDefault="006B7C1F" w:rsidP="006B7C1F">
      <w:pPr>
        <w:pStyle w:val="ConsPlusNormal"/>
        <w:jc w:val="center"/>
        <w:outlineLvl w:val="2"/>
        <w:rPr>
          <w:rFonts w:ascii="Times New Roman" w:hAnsi="Times New Roman" w:cs="Times New Roman"/>
          <w:sz w:val="24"/>
          <w:szCs w:val="24"/>
        </w:rPr>
      </w:pPr>
      <w:r w:rsidRPr="00F40FEF">
        <w:rPr>
          <w:rFonts w:ascii="Times New Roman" w:hAnsi="Times New Roman" w:cs="Times New Roman"/>
          <w:sz w:val="24"/>
          <w:szCs w:val="24"/>
        </w:rPr>
        <w:t>ОБЩАЯ ИНФОРМАЦИЯ</w:t>
      </w:r>
    </w:p>
    <w:p w:rsidR="006B7C1F" w:rsidRPr="00F40FEF" w:rsidRDefault="006B7C1F" w:rsidP="006B7C1F">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О МУНИЦИПАЛЬНОМ КАЗЕННОМ УЧРЕЖДЕНИИ «ОБЕСПЕЧЕНИЕ ДЕЯТЕЛЬНОСТИ УПРАВЛЕНИЯ ОБРАЗОВАНИЯ МО «ТЫМОВСКИЙ ГОРОДСКОЙ ОКРУГ» И ЕГО ПОДВЕДОМСТВЕННЫХ УЧРЕЖДЕНИЙ</w:t>
      </w:r>
    </w:p>
    <w:p w:rsidR="006B7C1F" w:rsidRPr="00F40FEF" w:rsidRDefault="006B7C1F" w:rsidP="006B7C1F">
      <w:pPr>
        <w:pStyle w:val="ConsPlusNormal"/>
        <w:jc w:val="center"/>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Почтовый адрес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 xml:space="preserve">694400, Сахалинская область, </w:t>
            </w:r>
            <w:proofErr w:type="spellStart"/>
            <w:r w:rsidRPr="00F40FEF">
              <w:rPr>
                <w:rFonts w:ascii="Times New Roman" w:hAnsi="Times New Roman" w:cs="Times New Roman"/>
                <w:sz w:val="24"/>
                <w:szCs w:val="24"/>
                <w:lang w:eastAsia="en-US"/>
              </w:rPr>
              <w:t>пгт</w:t>
            </w:r>
            <w:proofErr w:type="spellEnd"/>
            <w:r w:rsidRPr="00F40FEF">
              <w:rPr>
                <w:rFonts w:ascii="Times New Roman" w:hAnsi="Times New Roman" w:cs="Times New Roman"/>
                <w:sz w:val="24"/>
                <w:szCs w:val="24"/>
                <w:lang w:eastAsia="en-US"/>
              </w:rPr>
              <w:t>. Тымовское, ул. Парковая 9</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Фактический адрес месторасположения</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 xml:space="preserve">694400, Сахалинская область, </w:t>
            </w:r>
            <w:proofErr w:type="spellStart"/>
            <w:r w:rsidRPr="00F40FEF">
              <w:rPr>
                <w:rFonts w:ascii="Times New Roman" w:hAnsi="Times New Roman" w:cs="Times New Roman"/>
                <w:sz w:val="24"/>
                <w:szCs w:val="24"/>
                <w:lang w:eastAsia="en-US"/>
              </w:rPr>
              <w:t>пгт</w:t>
            </w:r>
            <w:proofErr w:type="spellEnd"/>
            <w:r w:rsidRPr="00F40FEF">
              <w:rPr>
                <w:rFonts w:ascii="Times New Roman" w:hAnsi="Times New Roman" w:cs="Times New Roman"/>
                <w:sz w:val="24"/>
                <w:szCs w:val="24"/>
                <w:lang w:eastAsia="en-US"/>
              </w:rPr>
              <w:t>. Тымовское, ул. Парковая 9</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Адрес электронной почты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oodm_tymovsk@mail.ru</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Телефон для справок (звонок бесплатный)</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8 (42447) 21-2-10</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Телефон-автоинформатор</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нет</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Официальный сайт в сети Интернет</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нет</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Ф.И.О. директора</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rPr>
                <w:rFonts w:ascii="Times New Roman" w:hAnsi="Times New Roman" w:cs="Times New Roman"/>
                <w:sz w:val="24"/>
                <w:szCs w:val="24"/>
                <w:lang w:eastAsia="en-US"/>
              </w:rPr>
            </w:pPr>
            <w:r w:rsidRPr="00F40FEF">
              <w:rPr>
                <w:rFonts w:ascii="Times New Roman" w:hAnsi="Times New Roman" w:cs="Times New Roman"/>
                <w:sz w:val="24"/>
                <w:szCs w:val="24"/>
                <w:lang w:eastAsia="en-US"/>
              </w:rPr>
              <w:t>Соломатина Тамара Михайловна</w:t>
            </w:r>
          </w:p>
        </w:tc>
      </w:tr>
    </w:tbl>
    <w:p w:rsidR="006B7C1F" w:rsidRPr="00F40FEF" w:rsidRDefault="006B7C1F" w:rsidP="006B7C1F">
      <w:pPr>
        <w:pStyle w:val="ConsPlusNormal"/>
        <w:jc w:val="center"/>
        <w:rPr>
          <w:rFonts w:ascii="Times New Roman" w:hAnsi="Times New Roman" w:cs="Times New Roman"/>
          <w:sz w:val="24"/>
          <w:szCs w:val="24"/>
        </w:rPr>
      </w:pPr>
    </w:p>
    <w:p w:rsidR="006B7C1F" w:rsidRDefault="006B7C1F" w:rsidP="006B7C1F">
      <w:pPr>
        <w:pStyle w:val="ConsPlusNormal"/>
        <w:jc w:val="center"/>
        <w:outlineLvl w:val="3"/>
        <w:rPr>
          <w:rFonts w:ascii="Times New Roman" w:hAnsi="Times New Roman" w:cs="Times New Roman"/>
          <w:sz w:val="24"/>
          <w:szCs w:val="24"/>
        </w:rPr>
      </w:pPr>
      <w:r w:rsidRPr="00F40FEF">
        <w:rPr>
          <w:rFonts w:ascii="Times New Roman" w:hAnsi="Times New Roman" w:cs="Times New Roman"/>
          <w:sz w:val="24"/>
          <w:szCs w:val="24"/>
        </w:rPr>
        <w:t xml:space="preserve">ГРАФИК РАБОТЫ </w:t>
      </w:r>
    </w:p>
    <w:p w:rsidR="00F40FEF" w:rsidRPr="00F40FEF" w:rsidRDefault="00F40FEF" w:rsidP="006B7C1F">
      <w:pPr>
        <w:pStyle w:val="ConsPlusNormal"/>
        <w:jc w:val="center"/>
        <w:outlineLvl w:val="3"/>
        <w:rPr>
          <w:rFonts w:ascii="Times New Roman" w:hAnsi="Times New Roman" w:cs="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7"/>
        <w:gridCol w:w="4597"/>
      </w:tblGrid>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День недели</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Часы работы (обеденный перерыв)</w:t>
            </w:r>
          </w:p>
        </w:tc>
      </w:tr>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lastRenderedPageBreak/>
              <w:t>Понедельник</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Вторник</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Среда</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Четверг</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09:00 - 17:15</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Пятница</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09:00 - 17:00</w:t>
            </w:r>
          </w:p>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обед: 13:00 - 14:00</w:t>
            </w:r>
          </w:p>
        </w:tc>
      </w:tr>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Суббота</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Выходной день</w:t>
            </w:r>
          </w:p>
        </w:tc>
      </w:tr>
      <w:tr w:rsidR="006B7C1F" w:rsidRPr="00F40FEF" w:rsidTr="00F40FEF">
        <w:tc>
          <w:tcPr>
            <w:tcW w:w="376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Воскресенье</w:t>
            </w:r>
          </w:p>
        </w:tc>
        <w:tc>
          <w:tcPr>
            <w:tcW w:w="4597"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ConsPlusNormal"/>
              <w:spacing w:line="256" w:lineRule="auto"/>
              <w:jc w:val="center"/>
              <w:rPr>
                <w:rFonts w:ascii="Times New Roman" w:hAnsi="Times New Roman" w:cs="Times New Roman"/>
                <w:sz w:val="24"/>
                <w:szCs w:val="24"/>
                <w:lang w:eastAsia="en-US"/>
              </w:rPr>
            </w:pPr>
            <w:r w:rsidRPr="00F40FEF">
              <w:rPr>
                <w:rFonts w:ascii="Times New Roman" w:hAnsi="Times New Roman" w:cs="Times New Roman"/>
                <w:sz w:val="24"/>
                <w:szCs w:val="24"/>
                <w:lang w:eastAsia="en-US"/>
              </w:rPr>
              <w:t>Выходной день</w:t>
            </w:r>
          </w:p>
        </w:tc>
      </w:tr>
    </w:tbl>
    <w:p w:rsidR="006B7C1F" w:rsidRPr="00F40FEF" w:rsidRDefault="006B7C1F" w:rsidP="006B7C1F">
      <w:pPr>
        <w:pStyle w:val="ConsPlusNormal"/>
        <w:jc w:val="right"/>
        <w:outlineLvl w:val="1"/>
        <w:rPr>
          <w:rFonts w:ascii="Times New Roman" w:hAnsi="Times New Roman" w:cs="Times New Roman"/>
          <w:sz w:val="24"/>
          <w:szCs w:val="24"/>
        </w:rPr>
      </w:pPr>
    </w:p>
    <w:p w:rsidR="006B7C1F" w:rsidRPr="00F40FEF" w:rsidRDefault="006B7C1F" w:rsidP="006B7C1F">
      <w:pPr>
        <w:autoSpaceDE w:val="0"/>
        <w:autoSpaceDN w:val="0"/>
        <w:jc w:val="center"/>
        <w:outlineLvl w:val="2"/>
      </w:pPr>
      <w:r w:rsidRPr="00F40FEF">
        <w:t>ОБЩАЯ ИНФОРМАЦИЯ</w:t>
      </w:r>
    </w:p>
    <w:p w:rsidR="006B7C1F" w:rsidRPr="00F40FEF" w:rsidRDefault="006B7C1F" w:rsidP="006B7C1F">
      <w:pPr>
        <w:autoSpaceDE w:val="0"/>
        <w:autoSpaceDN w:val="0"/>
        <w:jc w:val="center"/>
      </w:pPr>
      <w:r w:rsidRPr="00F40FEF">
        <w:t>О МУНИЦИПАЛЬНОМ КАЗЕННОМ УЧРЕЖДЕНИИ «ОБЕСПЕЧЕНИЕ ДЕЯТЕЛЬНОСТИ УПРАВЛЕНИЯ КУЛЬТУРЫ И СПОРТА МО «ТЫМОВСКИЙ ГОРОДСКОЙ ОКРУГ» И ЕГО ПОДВЕДОМСТВЕННЫХ УЧРЕЖДЕНИЙ</w:t>
      </w:r>
    </w:p>
    <w:p w:rsidR="006B7C1F" w:rsidRPr="00F40FEF" w:rsidRDefault="006B7C1F" w:rsidP="006B7C1F">
      <w:pPr>
        <w:autoSpaceDE w:val="0"/>
        <w:autoSpaceDN w:val="0"/>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Почтовый адрес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 xml:space="preserve">694400, Сахалинская область, </w:t>
            </w:r>
            <w:proofErr w:type="spellStart"/>
            <w:r w:rsidRPr="00F40FEF">
              <w:rPr>
                <w:lang w:eastAsia="en-US"/>
              </w:rPr>
              <w:t>пгт</w:t>
            </w:r>
            <w:proofErr w:type="spellEnd"/>
            <w:r w:rsidRPr="00F40FEF">
              <w:rPr>
                <w:lang w:eastAsia="en-US"/>
              </w:rPr>
              <w:t xml:space="preserve">. Тымовское, ул. Харитонова, 14  </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Фактический адрес месторасположения</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 xml:space="preserve">694400, Сахалинская область, </w:t>
            </w:r>
            <w:proofErr w:type="spellStart"/>
            <w:r w:rsidRPr="00F40FEF">
              <w:rPr>
                <w:lang w:eastAsia="en-US"/>
              </w:rPr>
              <w:t>пгт</w:t>
            </w:r>
            <w:proofErr w:type="spellEnd"/>
            <w:r w:rsidRPr="00F40FEF">
              <w:rPr>
                <w:lang w:eastAsia="en-US"/>
              </w:rPr>
              <w:t xml:space="preserve">. Тымовское, ул. Харитонова, 14  </w:t>
            </w:r>
          </w:p>
        </w:tc>
      </w:tr>
      <w:tr w:rsidR="006B7C1F" w:rsidRPr="00652DC4"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Адрес электронной почты для направления корреспонденции</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val="en-US" w:eastAsia="en-US"/>
              </w:rPr>
            </w:pPr>
            <w:r w:rsidRPr="00F40FEF">
              <w:rPr>
                <w:lang w:val="en-US" w:eastAsia="en-US"/>
              </w:rPr>
              <w:t>E-mail: tymovskoecultyra@mail.ru</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Телефон для справок (звонок бесплатный)</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Тел.8 (42447) 22478 </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Телефон-автоинформатор</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нет</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Официальный сайт в сети Интернет</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нет</w:t>
            </w:r>
          </w:p>
        </w:tc>
      </w:tr>
      <w:tr w:rsidR="006B7C1F" w:rsidRPr="00F40FEF" w:rsidTr="006B7C1F">
        <w:tc>
          <w:tcPr>
            <w:tcW w:w="453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r w:rsidRPr="00F40FEF">
              <w:rPr>
                <w:lang w:eastAsia="en-US"/>
              </w:rPr>
              <w:t>Ф.И.О. директора</w:t>
            </w:r>
          </w:p>
        </w:tc>
        <w:tc>
          <w:tcPr>
            <w:tcW w:w="4536"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rPr>
                <w:lang w:eastAsia="en-US"/>
              </w:rPr>
            </w:pPr>
            <w:proofErr w:type="spellStart"/>
            <w:r w:rsidRPr="00F40FEF">
              <w:rPr>
                <w:lang w:eastAsia="en-US"/>
              </w:rPr>
              <w:t>Бежин</w:t>
            </w:r>
            <w:proofErr w:type="spellEnd"/>
            <w:r w:rsidRPr="00F40FEF">
              <w:rPr>
                <w:lang w:eastAsia="en-US"/>
              </w:rPr>
              <w:t xml:space="preserve"> Николай Павлович</w:t>
            </w:r>
          </w:p>
        </w:tc>
      </w:tr>
    </w:tbl>
    <w:p w:rsidR="006B7C1F" w:rsidRPr="00F40FEF" w:rsidRDefault="006B7C1F" w:rsidP="006B7C1F">
      <w:pPr>
        <w:autoSpaceDE w:val="0"/>
        <w:autoSpaceDN w:val="0"/>
        <w:outlineLvl w:val="3"/>
      </w:pPr>
    </w:p>
    <w:p w:rsidR="006B7C1F" w:rsidRDefault="006B7C1F" w:rsidP="006B7C1F">
      <w:pPr>
        <w:autoSpaceDE w:val="0"/>
        <w:autoSpaceDN w:val="0"/>
        <w:jc w:val="center"/>
        <w:outlineLvl w:val="3"/>
      </w:pPr>
      <w:r w:rsidRPr="00F40FEF">
        <w:t xml:space="preserve">ГРАФИК РАБОТЫ </w:t>
      </w:r>
    </w:p>
    <w:p w:rsidR="00F40FEF" w:rsidRPr="00F40FEF" w:rsidRDefault="00F40FEF" w:rsidP="006B7C1F">
      <w:pPr>
        <w:autoSpaceDE w:val="0"/>
        <w:autoSpaceDN w:val="0"/>
        <w:jc w:val="center"/>
        <w:outlineLvl w:val="3"/>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3"/>
        <w:gridCol w:w="4455"/>
      </w:tblGrid>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День недели</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Часы работы (обеденный перерыв)</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Понедельник</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09:00 - 17:15</w:t>
            </w:r>
          </w:p>
          <w:p w:rsidR="006B7C1F" w:rsidRPr="00F40FEF" w:rsidRDefault="006B7C1F">
            <w:pPr>
              <w:autoSpaceDE w:val="0"/>
              <w:autoSpaceDN w:val="0"/>
              <w:spacing w:line="256" w:lineRule="auto"/>
              <w:jc w:val="center"/>
              <w:rPr>
                <w:lang w:eastAsia="en-US"/>
              </w:rPr>
            </w:pPr>
            <w:r w:rsidRPr="00F40FEF">
              <w:rPr>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Вторник</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09:00 - 17:15</w:t>
            </w:r>
          </w:p>
          <w:p w:rsidR="006B7C1F" w:rsidRPr="00F40FEF" w:rsidRDefault="006B7C1F">
            <w:pPr>
              <w:autoSpaceDE w:val="0"/>
              <w:autoSpaceDN w:val="0"/>
              <w:spacing w:line="256" w:lineRule="auto"/>
              <w:jc w:val="center"/>
              <w:rPr>
                <w:lang w:eastAsia="en-US"/>
              </w:rPr>
            </w:pPr>
            <w:r w:rsidRPr="00F40FEF">
              <w:rPr>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lastRenderedPageBreak/>
              <w:t>Среда</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09:00 - 17:15</w:t>
            </w:r>
          </w:p>
          <w:p w:rsidR="006B7C1F" w:rsidRPr="00F40FEF" w:rsidRDefault="006B7C1F">
            <w:pPr>
              <w:autoSpaceDE w:val="0"/>
              <w:autoSpaceDN w:val="0"/>
              <w:spacing w:line="256" w:lineRule="auto"/>
              <w:jc w:val="center"/>
              <w:rPr>
                <w:lang w:eastAsia="en-US"/>
              </w:rPr>
            </w:pPr>
            <w:r w:rsidRPr="00F40FEF">
              <w:rPr>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Четверг</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09:00 - 17:15</w:t>
            </w:r>
          </w:p>
          <w:p w:rsidR="006B7C1F" w:rsidRPr="00F40FEF" w:rsidRDefault="006B7C1F">
            <w:pPr>
              <w:autoSpaceDE w:val="0"/>
              <w:autoSpaceDN w:val="0"/>
              <w:spacing w:line="256" w:lineRule="auto"/>
              <w:jc w:val="center"/>
              <w:rPr>
                <w:lang w:eastAsia="en-US"/>
              </w:rPr>
            </w:pPr>
            <w:r w:rsidRPr="00F40FEF">
              <w:rPr>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Пятница</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09:00 - 17:00</w:t>
            </w:r>
          </w:p>
          <w:p w:rsidR="006B7C1F" w:rsidRPr="00F40FEF" w:rsidRDefault="006B7C1F">
            <w:pPr>
              <w:autoSpaceDE w:val="0"/>
              <w:autoSpaceDN w:val="0"/>
              <w:spacing w:line="256" w:lineRule="auto"/>
              <w:jc w:val="center"/>
              <w:rPr>
                <w:lang w:eastAsia="en-US"/>
              </w:rPr>
            </w:pPr>
            <w:r w:rsidRPr="00F40FEF">
              <w:rPr>
                <w:lang w:eastAsia="en-US"/>
              </w:rPr>
              <w:t>обед: 13:00 - 14:00</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Суббота</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Выходной день</w:t>
            </w:r>
          </w:p>
        </w:tc>
      </w:tr>
      <w:tr w:rsidR="006B7C1F" w:rsidRPr="00F40FEF" w:rsidTr="00F40FEF">
        <w:tc>
          <w:tcPr>
            <w:tcW w:w="3483"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Воскресенье</w:t>
            </w:r>
          </w:p>
        </w:tc>
        <w:tc>
          <w:tcPr>
            <w:tcW w:w="4455" w:type="dxa"/>
            <w:tcBorders>
              <w:top w:val="single" w:sz="4" w:space="0" w:color="auto"/>
              <w:left w:val="single" w:sz="4" w:space="0" w:color="auto"/>
              <w:bottom w:val="single" w:sz="4" w:space="0" w:color="auto"/>
              <w:right w:val="single" w:sz="4" w:space="0" w:color="auto"/>
            </w:tcBorders>
            <w:hideMark/>
          </w:tcPr>
          <w:p w:rsidR="006B7C1F" w:rsidRPr="00F40FEF" w:rsidRDefault="006B7C1F">
            <w:pPr>
              <w:autoSpaceDE w:val="0"/>
              <w:autoSpaceDN w:val="0"/>
              <w:spacing w:line="256" w:lineRule="auto"/>
              <w:jc w:val="center"/>
              <w:rPr>
                <w:lang w:eastAsia="en-US"/>
              </w:rPr>
            </w:pPr>
            <w:r w:rsidRPr="00F40FEF">
              <w:rPr>
                <w:lang w:eastAsia="en-US"/>
              </w:rPr>
              <w:t>Выходной день</w:t>
            </w:r>
          </w:p>
        </w:tc>
      </w:tr>
    </w:tbl>
    <w:p w:rsidR="006B7C1F" w:rsidRPr="00F40FEF" w:rsidRDefault="006B7C1F" w:rsidP="006B7C1F">
      <w:pPr>
        <w:pStyle w:val="ConsPlusNormal"/>
        <w:outlineLvl w:val="1"/>
        <w:rPr>
          <w:rFonts w:ascii="Times New Roman" w:hAnsi="Times New Roman" w:cs="Times New Roman"/>
          <w:color w:val="000000"/>
          <w:sz w:val="24"/>
          <w:szCs w:val="24"/>
        </w:rPr>
      </w:pPr>
    </w:p>
    <w:p w:rsidR="006B7C1F" w:rsidRPr="00F40FEF" w:rsidRDefault="006B7C1F" w:rsidP="006B7C1F">
      <w:pPr>
        <w:pStyle w:val="ConsPlusNormal"/>
        <w:jc w:val="center"/>
        <w:outlineLvl w:val="1"/>
        <w:rPr>
          <w:rFonts w:ascii="Times New Roman" w:hAnsi="Times New Roman" w:cs="Times New Roman"/>
          <w:sz w:val="24"/>
          <w:szCs w:val="24"/>
        </w:rPr>
      </w:pPr>
      <w:r w:rsidRPr="00F40FEF">
        <w:rPr>
          <w:rFonts w:ascii="Times New Roman" w:hAnsi="Times New Roman" w:cs="Times New Roman"/>
          <w:color w:val="000000"/>
          <w:sz w:val="24"/>
          <w:szCs w:val="24"/>
        </w:rPr>
        <w:t>Образовательные учреждения МО «Тымовский городской округ», подведомственные Управлению образования МО «Тымовский городской округ» и Управлению культуры и спорта МО «Тымовский городской округ»</w:t>
      </w:r>
    </w:p>
    <w:p w:rsidR="006B7C1F" w:rsidRPr="00F40FEF" w:rsidRDefault="006B7C1F" w:rsidP="006B7C1F">
      <w:pPr>
        <w:pStyle w:val="a8"/>
        <w:spacing w:before="0" w:beforeAutospacing="0"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423"/>
      </w:tblGrid>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jc w:val="center"/>
              <w:rPr>
                <w:color w:val="000000"/>
                <w:lang w:eastAsia="en-US"/>
              </w:rPr>
            </w:pPr>
            <w:r w:rsidRPr="00F40FEF">
              <w:rPr>
                <w:color w:val="000000"/>
                <w:lang w:eastAsia="en-US"/>
              </w:rPr>
              <w:t>Наименование образовательного учреждения (работодателя)</w:t>
            </w:r>
          </w:p>
        </w:tc>
      </w:tr>
      <w:tr w:rsidR="006B7C1F" w:rsidRPr="00F40FEF" w:rsidTr="00F40FEF">
        <w:trPr>
          <w:trHeight w:val="664"/>
        </w:trPr>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after="0" w:line="256" w:lineRule="auto"/>
              <w:jc w:val="center"/>
              <w:rPr>
                <w:color w:val="000000"/>
                <w:lang w:eastAsia="en-US"/>
              </w:rPr>
            </w:pPr>
            <w:r w:rsidRPr="00F40FEF">
              <w:rPr>
                <w:color w:val="000000"/>
                <w:lang w:eastAsia="en-US"/>
              </w:rPr>
              <w:t>1.</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after="0" w:line="256" w:lineRule="auto"/>
              <w:rPr>
                <w:color w:val="000000"/>
                <w:lang w:eastAsia="en-US"/>
              </w:rPr>
            </w:pPr>
            <w:r w:rsidRPr="00F40FEF">
              <w:rPr>
                <w:color w:val="000000"/>
                <w:lang w:eastAsia="en-US"/>
              </w:rPr>
              <w:t xml:space="preserve">Муниципальное бюджетное общеобразовательное учреждение «Средняя общеобразовательная школа с. </w:t>
            </w:r>
            <w:proofErr w:type="spellStart"/>
            <w:r w:rsidRPr="00F40FEF">
              <w:rPr>
                <w:color w:val="000000"/>
                <w:lang w:eastAsia="en-US"/>
              </w:rPr>
              <w:t>Адо-Тымово</w:t>
            </w:r>
            <w:proofErr w:type="spellEnd"/>
            <w:r w:rsidRPr="00F40FEF">
              <w:rPr>
                <w:color w:val="000000"/>
                <w:lang w:eastAsia="en-US"/>
              </w:rPr>
              <w:t xml:space="preserve">», Адрес: Сахалинская область, Тымовский район, с. </w:t>
            </w:r>
            <w:proofErr w:type="spellStart"/>
            <w:r w:rsidRPr="00F40FEF">
              <w:rPr>
                <w:color w:val="000000"/>
                <w:lang w:eastAsia="en-US"/>
              </w:rPr>
              <w:t>Адо-Тымово</w:t>
            </w:r>
            <w:proofErr w:type="spellEnd"/>
            <w:r w:rsidRPr="00F40FEF">
              <w:rPr>
                <w:color w:val="000000"/>
                <w:lang w:eastAsia="en-US"/>
              </w:rPr>
              <w:t>, ул. Советская 2, тел. 90-1-86</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2.</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 xml:space="preserve">Муниципальное бюджетное общеобразовательное учреждение «Средняя общеобразовательная школа с. </w:t>
            </w:r>
            <w:proofErr w:type="spellStart"/>
            <w:r w:rsidRPr="00F40FEF">
              <w:rPr>
                <w:color w:val="000000"/>
                <w:lang w:eastAsia="en-US"/>
              </w:rPr>
              <w:t>Арги-Паги</w:t>
            </w:r>
            <w:proofErr w:type="spellEnd"/>
            <w:r w:rsidRPr="00F40FEF">
              <w:rPr>
                <w:color w:val="000000"/>
                <w:lang w:eastAsia="en-US"/>
              </w:rPr>
              <w:t xml:space="preserve">» Адрес: Сахалинская область, Тымовский район, с. </w:t>
            </w:r>
            <w:proofErr w:type="spellStart"/>
            <w:r w:rsidRPr="00F40FEF">
              <w:rPr>
                <w:color w:val="000000"/>
                <w:lang w:eastAsia="en-US"/>
              </w:rPr>
              <w:t>Арги-Паги</w:t>
            </w:r>
            <w:proofErr w:type="spellEnd"/>
            <w:r w:rsidRPr="00F40FEF">
              <w:rPr>
                <w:color w:val="000000"/>
                <w:lang w:eastAsia="en-US"/>
              </w:rPr>
              <w:t>, ул. Комсомольская 1, тел. 98-3-67</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3.</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 xml:space="preserve">Муниципальное бюджетное общеобразовательное учреждение «Средняя общеобразовательная школа с. </w:t>
            </w:r>
            <w:proofErr w:type="spellStart"/>
            <w:r w:rsidRPr="00F40FEF">
              <w:rPr>
                <w:color w:val="000000"/>
                <w:lang w:eastAsia="en-US"/>
              </w:rPr>
              <w:t>Воскресеновка</w:t>
            </w:r>
            <w:proofErr w:type="spellEnd"/>
            <w:r w:rsidRPr="00F40FEF">
              <w:rPr>
                <w:color w:val="000000"/>
                <w:lang w:eastAsia="en-US"/>
              </w:rPr>
              <w:t xml:space="preserve">», Адрес: Сахалинская область, Тымовский район, с. </w:t>
            </w:r>
            <w:proofErr w:type="spellStart"/>
            <w:r w:rsidRPr="00F40FEF">
              <w:rPr>
                <w:color w:val="000000"/>
                <w:lang w:eastAsia="en-US"/>
              </w:rPr>
              <w:t>Воскресеновка</w:t>
            </w:r>
            <w:proofErr w:type="spellEnd"/>
            <w:r w:rsidRPr="00F40FEF">
              <w:rPr>
                <w:color w:val="000000"/>
                <w:lang w:eastAsia="en-US"/>
              </w:rPr>
              <w:t>, ул. Школьная 11, тел. 93-1-43</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4.</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Муниципальное бюджетное общеобразовательное учреждение «Средняя общеобразовательная школа с. Молодежное», Адрес: Сахалинская область, Тымовский район, с. Молодежное, ул. Советская 16, тел. 92-1-86</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5.</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Муниципальное бюджетное общеобразовательное учреждение «Средняя общеобразовательная школа с. Ясное», Адрес: Сахалинская область, Тымовский район, с. Ясное, ул. Советская 13, тел. 97-1-97</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6.</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Муниципальное бюджетное общеобразовательное учреждение «Средняя общеобразовательная школа с. Кировское»</w:t>
            </w:r>
            <w:r w:rsidRPr="00F40FEF">
              <w:rPr>
                <w:lang w:eastAsia="en-US"/>
              </w:rPr>
              <w:t xml:space="preserve"> </w:t>
            </w:r>
            <w:r w:rsidRPr="00F40FEF">
              <w:rPr>
                <w:color w:val="000000"/>
                <w:lang w:eastAsia="en-US"/>
              </w:rPr>
              <w:t xml:space="preserve">Адрес: Сахалинская область, Тымовский район, с. Кировское, ул. Центральная 71, тел. 95-1-44, </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7.</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lang w:eastAsia="en-US"/>
              </w:rPr>
              <w:t xml:space="preserve">Муниципальное бюджетное общеобразовательное учреждение «Средняя общеобразовательная школа № 1 </w:t>
            </w:r>
            <w:proofErr w:type="spellStart"/>
            <w:r w:rsidRPr="00F40FEF">
              <w:rPr>
                <w:lang w:eastAsia="en-US"/>
              </w:rPr>
              <w:t>пгт</w:t>
            </w:r>
            <w:proofErr w:type="spellEnd"/>
            <w:r w:rsidRPr="00F40FEF">
              <w:rPr>
                <w:lang w:eastAsia="en-US"/>
              </w:rPr>
              <w:t xml:space="preserve">. Тымовское», Адрес: Сахалинская область, Тымовский район, </w:t>
            </w:r>
            <w:proofErr w:type="spellStart"/>
            <w:r w:rsidRPr="00F40FEF">
              <w:rPr>
                <w:lang w:eastAsia="en-US"/>
              </w:rPr>
              <w:t>пгт</w:t>
            </w:r>
            <w:proofErr w:type="spellEnd"/>
            <w:r w:rsidRPr="00F40FEF">
              <w:rPr>
                <w:lang w:eastAsia="en-US"/>
              </w:rPr>
              <w:t>. Тымовское, ул. Торговая 9, тел. 21-6-32, 21-1-41.</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7.</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 xml:space="preserve">Муниципальное бюджетное общеобразовательное учреждение «Средняя общеобразовательная школа № 3 </w:t>
            </w:r>
            <w:proofErr w:type="spellStart"/>
            <w:r w:rsidRPr="00F40FEF">
              <w:rPr>
                <w:color w:val="000000"/>
                <w:lang w:eastAsia="en-US"/>
              </w:rPr>
              <w:t>пгт</w:t>
            </w:r>
            <w:proofErr w:type="spellEnd"/>
            <w:r w:rsidRPr="00F40FEF">
              <w:rPr>
                <w:color w:val="000000"/>
                <w:lang w:eastAsia="en-US"/>
              </w:rPr>
              <w:t>. Тымовское»</w:t>
            </w:r>
            <w:r w:rsidRPr="00F40FEF">
              <w:rPr>
                <w:lang w:eastAsia="en-US"/>
              </w:rPr>
              <w:t xml:space="preserve"> </w:t>
            </w:r>
            <w:r w:rsidRPr="00F40FEF">
              <w:rPr>
                <w:color w:val="000000"/>
                <w:lang w:eastAsia="en-US"/>
              </w:rPr>
              <w:t xml:space="preserve">Адрес: Сахалинская область, Тымовский район, </w:t>
            </w:r>
            <w:proofErr w:type="spellStart"/>
            <w:r w:rsidRPr="00F40FEF">
              <w:rPr>
                <w:color w:val="000000"/>
                <w:lang w:eastAsia="en-US"/>
              </w:rPr>
              <w:t>пгт</w:t>
            </w:r>
            <w:proofErr w:type="spellEnd"/>
            <w:r w:rsidRPr="00F40FEF">
              <w:rPr>
                <w:color w:val="000000"/>
                <w:lang w:eastAsia="en-US"/>
              </w:rPr>
              <w:t>. Тымовское, ул. Криворучко 21, тел. 21-7-19.</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9.</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 xml:space="preserve">Муниципальное бюджетное учреждение для детей дошкольного и младшего школьного возраста «Начальная школа-детский сад с. Красная </w:t>
            </w:r>
            <w:proofErr w:type="spellStart"/>
            <w:r w:rsidRPr="00F40FEF">
              <w:rPr>
                <w:color w:val="000000"/>
                <w:lang w:eastAsia="en-US"/>
              </w:rPr>
              <w:t>Тымь</w:t>
            </w:r>
            <w:proofErr w:type="spellEnd"/>
            <w:r w:rsidRPr="00F40FEF">
              <w:rPr>
                <w:color w:val="000000"/>
                <w:lang w:eastAsia="en-US"/>
              </w:rPr>
              <w:t>»,</w:t>
            </w:r>
            <w:r w:rsidRPr="00F40FEF">
              <w:rPr>
                <w:lang w:eastAsia="en-US"/>
              </w:rPr>
              <w:t xml:space="preserve"> </w:t>
            </w:r>
            <w:r w:rsidRPr="00F40FEF">
              <w:rPr>
                <w:color w:val="000000"/>
                <w:lang w:eastAsia="en-US"/>
              </w:rPr>
              <w:t xml:space="preserve">Адрес: Сахалинская область, Тымовский район, с. Красная </w:t>
            </w:r>
            <w:proofErr w:type="spellStart"/>
            <w:r w:rsidRPr="00F40FEF">
              <w:rPr>
                <w:color w:val="000000"/>
                <w:lang w:eastAsia="en-US"/>
              </w:rPr>
              <w:t>Тымь</w:t>
            </w:r>
            <w:proofErr w:type="spellEnd"/>
            <w:r w:rsidRPr="00F40FEF">
              <w:rPr>
                <w:color w:val="000000"/>
                <w:lang w:eastAsia="en-US"/>
              </w:rPr>
              <w:t>, ул. Юбилейная 10, тел. 94-1-83</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10.</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Муниципальное бюджетное учреждение для детей дошкольного и младшего школьного возраста «Начальная школа-детский сад с. Восход»,</w:t>
            </w:r>
            <w:r w:rsidRPr="00F40FEF">
              <w:rPr>
                <w:lang w:eastAsia="en-US"/>
              </w:rPr>
              <w:t xml:space="preserve"> </w:t>
            </w:r>
            <w:r w:rsidRPr="00F40FEF">
              <w:rPr>
                <w:color w:val="000000"/>
                <w:lang w:eastAsia="en-US"/>
              </w:rPr>
              <w:t xml:space="preserve">Адрес: </w:t>
            </w:r>
            <w:r w:rsidRPr="00F40FEF">
              <w:rPr>
                <w:color w:val="000000"/>
                <w:lang w:eastAsia="en-US"/>
              </w:rPr>
              <w:lastRenderedPageBreak/>
              <w:t xml:space="preserve">Сахалинская область, Тымовский район, с. Восход, ул. Космическая 13, тел. 99-1-74 </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11.</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color w:val="000000"/>
                <w:lang w:eastAsia="en-US"/>
              </w:rPr>
              <w:t>Муниципальное бюджетное учреждение для детей дошкольного и младшего школьного возраста «Начальная школа-детский сад с. Чир-</w:t>
            </w:r>
            <w:proofErr w:type="spellStart"/>
            <w:r w:rsidRPr="00F40FEF">
              <w:rPr>
                <w:color w:val="000000"/>
                <w:lang w:eastAsia="en-US"/>
              </w:rPr>
              <w:t>Увнд</w:t>
            </w:r>
            <w:proofErr w:type="spellEnd"/>
            <w:r w:rsidRPr="00F40FEF">
              <w:rPr>
                <w:color w:val="000000"/>
                <w:lang w:eastAsia="en-US"/>
              </w:rPr>
              <w:t>»,</w:t>
            </w:r>
            <w:r w:rsidRPr="00F40FEF">
              <w:rPr>
                <w:lang w:eastAsia="en-US"/>
              </w:rPr>
              <w:t xml:space="preserve"> </w:t>
            </w:r>
            <w:r w:rsidRPr="00F40FEF">
              <w:rPr>
                <w:color w:val="000000"/>
                <w:lang w:eastAsia="en-US"/>
              </w:rPr>
              <w:t>Адрес: Сахалинская область, Тымовский район, с. Чир-</w:t>
            </w:r>
            <w:proofErr w:type="spellStart"/>
            <w:r w:rsidRPr="00F40FEF">
              <w:rPr>
                <w:color w:val="000000"/>
                <w:lang w:eastAsia="en-US"/>
              </w:rPr>
              <w:t>Увнд</w:t>
            </w:r>
            <w:proofErr w:type="spellEnd"/>
            <w:r w:rsidRPr="00F40FEF">
              <w:rPr>
                <w:color w:val="000000"/>
                <w:lang w:eastAsia="en-US"/>
              </w:rPr>
              <w:t>, ул. Советская 8, тел. 90-5-10</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pStyle w:val="a8"/>
              <w:spacing w:before="0" w:beforeAutospacing="0" w:after="0" w:line="256" w:lineRule="auto"/>
              <w:jc w:val="center"/>
              <w:rPr>
                <w:color w:val="000000"/>
                <w:lang w:eastAsia="en-US"/>
              </w:rPr>
            </w:pPr>
            <w:r w:rsidRPr="00F40FEF">
              <w:rPr>
                <w:color w:val="000000"/>
                <w:lang w:eastAsia="en-US"/>
              </w:rPr>
              <w:t>12.</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lang w:eastAsia="en-US"/>
              </w:rPr>
              <w:t xml:space="preserve">Муниципальное бюджетное дошкольное учреждение «Детский сад № 3 </w:t>
            </w:r>
            <w:proofErr w:type="spellStart"/>
            <w:r w:rsidRPr="00F40FEF">
              <w:rPr>
                <w:lang w:eastAsia="en-US"/>
              </w:rPr>
              <w:t>пгт</w:t>
            </w:r>
            <w:proofErr w:type="spellEnd"/>
            <w:r w:rsidRPr="00F40FEF">
              <w:rPr>
                <w:lang w:eastAsia="en-US"/>
              </w:rPr>
              <w:t xml:space="preserve">. Тымовское» Адрес: Сахалинская область, Тымовский район, </w:t>
            </w:r>
            <w:proofErr w:type="spellStart"/>
            <w:r w:rsidRPr="00F40FEF">
              <w:rPr>
                <w:lang w:eastAsia="en-US"/>
              </w:rPr>
              <w:t>пгт</w:t>
            </w:r>
            <w:proofErr w:type="spellEnd"/>
            <w:r w:rsidRPr="00F40FEF">
              <w:rPr>
                <w:lang w:eastAsia="en-US"/>
              </w:rPr>
              <w:t>. Тымовское, ул. Библиотечная 20, тел. 22-0-34.</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13.</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lang w:eastAsia="en-US"/>
              </w:rPr>
              <w:t xml:space="preserve">Муниципальное бюджетное дошкольное учреждение «Детский сад № 5 </w:t>
            </w:r>
            <w:proofErr w:type="spellStart"/>
            <w:r w:rsidRPr="00F40FEF">
              <w:rPr>
                <w:lang w:eastAsia="en-US"/>
              </w:rPr>
              <w:t>пгт</w:t>
            </w:r>
            <w:proofErr w:type="spellEnd"/>
            <w:r w:rsidRPr="00F40FEF">
              <w:rPr>
                <w:lang w:eastAsia="en-US"/>
              </w:rPr>
              <w:t xml:space="preserve">. Тымовское» Адрес: Сахалинская область, Тымовский район, </w:t>
            </w:r>
            <w:proofErr w:type="spellStart"/>
            <w:r w:rsidRPr="00F40FEF">
              <w:rPr>
                <w:lang w:eastAsia="en-US"/>
              </w:rPr>
              <w:t>пгт</w:t>
            </w:r>
            <w:proofErr w:type="spellEnd"/>
            <w:r w:rsidRPr="00F40FEF">
              <w:rPr>
                <w:lang w:eastAsia="en-US"/>
              </w:rPr>
              <w:t>. Тымовское, ул. Октябрьская 88, тел. 21-1-79.</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14.</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before="0" w:beforeAutospacing="0" w:after="0" w:line="256" w:lineRule="auto"/>
              <w:rPr>
                <w:color w:val="000000"/>
                <w:lang w:eastAsia="en-US"/>
              </w:rPr>
            </w:pPr>
            <w:r w:rsidRPr="00F40FEF">
              <w:rPr>
                <w:lang w:eastAsia="en-US"/>
              </w:rPr>
              <w:t xml:space="preserve">Муниципальное бюджетное дошкольное учреждение «Детский сад № 6 </w:t>
            </w:r>
            <w:proofErr w:type="spellStart"/>
            <w:r w:rsidRPr="00F40FEF">
              <w:rPr>
                <w:lang w:eastAsia="en-US"/>
              </w:rPr>
              <w:t>пгт</w:t>
            </w:r>
            <w:proofErr w:type="spellEnd"/>
            <w:r w:rsidRPr="00F40FEF">
              <w:rPr>
                <w:lang w:eastAsia="en-US"/>
              </w:rPr>
              <w:t xml:space="preserve">. Тымовское» Адрес: Сахалинская область, Тымовский район, </w:t>
            </w:r>
            <w:proofErr w:type="spellStart"/>
            <w:r w:rsidRPr="00F40FEF">
              <w:rPr>
                <w:lang w:eastAsia="en-US"/>
              </w:rPr>
              <w:t>пгт</w:t>
            </w:r>
            <w:proofErr w:type="spellEnd"/>
            <w:r w:rsidRPr="00F40FEF">
              <w:rPr>
                <w:lang w:eastAsia="en-US"/>
              </w:rPr>
              <w:t>. Тымовское, ул. Красноармейская 40, тел. 22-7-62.</w:t>
            </w:r>
          </w:p>
        </w:tc>
      </w:tr>
      <w:tr w:rsidR="006B7C1F" w:rsidRPr="00F40FEF" w:rsidTr="00F40FEF">
        <w:trPr>
          <w:trHeight w:val="366"/>
        </w:trPr>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15.</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jc w:val="both"/>
              <w:rPr>
                <w:lang w:eastAsia="en-US"/>
              </w:rPr>
            </w:pPr>
            <w:r w:rsidRPr="00F40FEF">
              <w:rPr>
                <w:lang w:eastAsia="en-US"/>
              </w:rPr>
              <w:t xml:space="preserve">Муниципальное бюджетное дошкольное учреждение «Детский сад № 1 </w:t>
            </w:r>
            <w:proofErr w:type="spellStart"/>
            <w:r w:rsidRPr="00F40FEF">
              <w:rPr>
                <w:lang w:eastAsia="en-US"/>
              </w:rPr>
              <w:t>пгт</w:t>
            </w:r>
            <w:proofErr w:type="spellEnd"/>
            <w:r w:rsidRPr="00F40FEF">
              <w:rPr>
                <w:lang w:eastAsia="en-US"/>
              </w:rPr>
              <w:t xml:space="preserve">. Тымовское» Адрес: Сахалинская область, Тымовский район, </w:t>
            </w:r>
            <w:proofErr w:type="spellStart"/>
            <w:r w:rsidRPr="00F40FEF">
              <w:rPr>
                <w:lang w:eastAsia="en-US"/>
              </w:rPr>
              <w:t>пгт</w:t>
            </w:r>
            <w:proofErr w:type="spellEnd"/>
            <w:r w:rsidRPr="00F40FEF">
              <w:rPr>
                <w:lang w:eastAsia="en-US"/>
              </w:rPr>
              <w:t>. Тымовское, пер. Железнодорожный</w:t>
            </w:r>
          </w:p>
        </w:tc>
      </w:tr>
      <w:tr w:rsidR="006B7C1F" w:rsidRPr="00F40FEF" w:rsidTr="00F40FEF">
        <w:trPr>
          <w:trHeight w:val="417"/>
        </w:trPr>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16.</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pStyle w:val="a8"/>
              <w:spacing w:after="0" w:line="256" w:lineRule="auto"/>
              <w:rPr>
                <w:lang w:eastAsia="en-US"/>
              </w:rPr>
            </w:pPr>
            <w:r w:rsidRPr="00F40FEF">
              <w:rPr>
                <w:lang w:eastAsia="en-US"/>
              </w:rPr>
              <w:t>Муниципальное бюджетное дошкольное учреждение «Детский сад с. Кировское» Адрес: Сахалинская область, Тымовский район, с. Кировское, пер. Мичуринский 1, тел. 95-2-91.</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17.</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rPr>
                <w:lang w:eastAsia="en-US"/>
              </w:rPr>
            </w:pPr>
            <w:r w:rsidRPr="00F40FEF">
              <w:rPr>
                <w:lang w:eastAsia="en-US"/>
              </w:rPr>
              <w:t xml:space="preserve">Муниципальное бюджетное дошкольное учреждение «Детский сад с. </w:t>
            </w:r>
            <w:proofErr w:type="spellStart"/>
            <w:r w:rsidRPr="00F40FEF">
              <w:rPr>
                <w:lang w:eastAsia="en-US"/>
              </w:rPr>
              <w:t>Воскресеновка</w:t>
            </w:r>
            <w:proofErr w:type="spellEnd"/>
            <w:r w:rsidRPr="00F40FEF">
              <w:rPr>
                <w:lang w:eastAsia="en-US"/>
              </w:rPr>
              <w:t xml:space="preserve">» Адрес: Сахалинская область, Тымовский район, с. </w:t>
            </w:r>
            <w:proofErr w:type="spellStart"/>
            <w:r w:rsidRPr="00F40FEF">
              <w:rPr>
                <w:lang w:eastAsia="en-US"/>
              </w:rPr>
              <w:t>Воскресеновка</w:t>
            </w:r>
            <w:proofErr w:type="spellEnd"/>
            <w:r w:rsidRPr="00F40FEF">
              <w:rPr>
                <w:lang w:eastAsia="en-US"/>
              </w:rPr>
              <w:t>, ул. Школьная 9, тел. 93-1-48.</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18.</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rPr>
                <w:lang w:eastAsia="en-US"/>
              </w:rPr>
            </w:pPr>
            <w:r w:rsidRPr="00F40FEF">
              <w:rPr>
                <w:lang w:eastAsia="en-US"/>
              </w:rPr>
              <w:t xml:space="preserve">Муниципальное бюджетное дошкольное учреждение «Детский сад с. </w:t>
            </w:r>
            <w:proofErr w:type="spellStart"/>
            <w:r w:rsidRPr="00F40FEF">
              <w:rPr>
                <w:lang w:eastAsia="en-US"/>
              </w:rPr>
              <w:t>Адо-Тымово</w:t>
            </w:r>
            <w:proofErr w:type="spellEnd"/>
            <w:r w:rsidRPr="00F40FEF">
              <w:rPr>
                <w:lang w:eastAsia="en-US"/>
              </w:rPr>
              <w:t xml:space="preserve">» Адрес: Сахалинская область, Тымовский район, с. </w:t>
            </w:r>
            <w:proofErr w:type="spellStart"/>
            <w:r w:rsidRPr="00F40FEF">
              <w:rPr>
                <w:lang w:eastAsia="en-US"/>
              </w:rPr>
              <w:t>Адо-Тымово</w:t>
            </w:r>
            <w:proofErr w:type="spellEnd"/>
            <w:r w:rsidRPr="00F40FEF">
              <w:rPr>
                <w:lang w:eastAsia="en-US"/>
              </w:rPr>
              <w:t>, ул. Почтовая 14, тел. 90-1-69.</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19.</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rPr>
                <w:lang w:eastAsia="en-US"/>
              </w:rPr>
            </w:pPr>
            <w:r w:rsidRPr="00F40FEF">
              <w:rPr>
                <w:lang w:eastAsia="en-US"/>
              </w:rPr>
              <w:t>Муниципальное бюджетное дошкольное учреждение «Детский сад с. Ясное» Адрес: Сахалинская область, Тымовский район, с. Ясное, пер. Садовый 1, тел. 97-2-10.</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20.</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rPr>
                <w:lang w:eastAsia="en-US"/>
              </w:rPr>
            </w:pPr>
            <w:r w:rsidRPr="00F40FEF">
              <w:rPr>
                <w:lang w:eastAsia="en-US"/>
              </w:rPr>
              <w:t>Муниципальное бюджетное дошкольное учреждение «Детский сад с. Молодежное»</w:t>
            </w:r>
          </w:p>
          <w:p w:rsidR="006B7C1F" w:rsidRPr="00F40FEF" w:rsidRDefault="006B7C1F">
            <w:pPr>
              <w:spacing w:line="256" w:lineRule="auto"/>
              <w:rPr>
                <w:lang w:eastAsia="en-US"/>
              </w:rPr>
            </w:pPr>
            <w:r w:rsidRPr="00F40FEF">
              <w:rPr>
                <w:lang w:eastAsia="en-US"/>
              </w:rPr>
              <w:t xml:space="preserve">Адрес: Сахалинская область, Тымовский район, </w:t>
            </w:r>
            <w:proofErr w:type="spellStart"/>
            <w:r w:rsidRPr="00F40FEF">
              <w:rPr>
                <w:lang w:eastAsia="en-US"/>
              </w:rPr>
              <w:t>пгт</w:t>
            </w:r>
            <w:proofErr w:type="spellEnd"/>
            <w:r w:rsidRPr="00F40FEF">
              <w:rPr>
                <w:lang w:eastAsia="en-US"/>
              </w:rPr>
              <w:t>. Тымовское, ул. Советская 15 Б, тел. 92-3-48.</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21.</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rPr>
                <w:lang w:eastAsia="en-US"/>
              </w:rPr>
            </w:pPr>
            <w:r w:rsidRPr="00F40FEF">
              <w:rPr>
                <w:lang w:eastAsia="en-US"/>
              </w:rPr>
              <w:t xml:space="preserve">Муниципальная </w:t>
            </w:r>
            <w:proofErr w:type="gramStart"/>
            <w:r w:rsidRPr="00F40FEF">
              <w:rPr>
                <w:lang w:eastAsia="en-US"/>
              </w:rPr>
              <w:t>бюджетная  образовательная</w:t>
            </w:r>
            <w:proofErr w:type="gramEnd"/>
            <w:r w:rsidRPr="00F40FEF">
              <w:rPr>
                <w:lang w:eastAsia="en-US"/>
              </w:rPr>
              <w:t xml:space="preserve"> организация дополнительного образования детей «Дом детства и юношества </w:t>
            </w:r>
            <w:proofErr w:type="spellStart"/>
            <w:r w:rsidRPr="00F40FEF">
              <w:rPr>
                <w:lang w:eastAsia="en-US"/>
              </w:rPr>
              <w:t>пгт</w:t>
            </w:r>
            <w:proofErr w:type="spellEnd"/>
            <w:r w:rsidRPr="00F40FEF">
              <w:rPr>
                <w:lang w:eastAsia="en-US"/>
              </w:rPr>
              <w:t xml:space="preserve">. Тымовское» Адрес: Сахалинская область, Тымовский район, </w:t>
            </w:r>
            <w:proofErr w:type="spellStart"/>
            <w:r w:rsidRPr="00F40FEF">
              <w:rPr>
                <w:lang w:eastAsia="en-US"/>
              </w:rPr>
              <w:t>пгт</w:t>
            </w:r>
            <w:proofErr w:type="spellEnd"/>
            <w:r w:rsidRPr="00F40FEF">
              <w:rPr>
                <w:lang w:eastAsia="en-US"/>
              </w:rPr>
              <w:t>. Тымовское, ул. Парковая 9, тел. 22-1-82.</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22.</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rPr>
                <w:lang w:eastAsia="en-US"/>
              </w:rPr>
            </w:pPr>
            <w:r w:rsidRPr="00F40FEF">
              <w:rPr>
                <w:lang w:eastAsia="en-US"/>
              </w:rPr>
              <w:t xml:space="preserve">Муниципальное бюджетное учреждение дополнительного образования «Детско-юношеская спортивная школа </w:t>
            </w:r>
            <w:proofErr w:type="spellStart"/>
            <w:r w:rsidRPr="00F40FEF">
              <w:rPr>
                <w:lang w:eastAsia="en-US"/>
              </w:rPr>
              <w:t>пгт</w:t>
            </w:r>
            <w:proofErr w:type="spellEnd"/>
            <w:r w:rsidRPr="00F40FEF">
              <w:rPr>
                <w:lang w:eastAsia="en-US"/>
              </w:rPr>
              <w:t xml:space="preserve">. Тымовское» Адрес: 694400, Сахалинская область, </w:t>
            </w:r>
            <w:proofErr w:type="spellStart"/>
            <w:r w:rsidRPr="00F40FEF">
              <w:rPr>
                <w:lang w:eastAsia="en-US"/>
              </w:rPr>
              <w:t>пгт</w:t>
            </w:r>
            <w:proofErr w:type="spellEnd"/>
            <w:r w:rsidRPr="00F40FEF">
              <w:rPr>
                <w:lang w:eastAsia="en-US"/>
              </w:rPr>
              <w:t>. Тымовское, ул. Кировская, 68а, Тел.8 (42447) 21969</w:t>
            </w:r>
          </w:p>
        </w:tc>
      </w:tr>
      <w:tr w:rsidR="006B7C1F" w:rsidRPr="00F40FEF" w:rsidTr="00F40FEF">
        <w:tc>
          <w:tcPr>
            <w:tcW w:w="922" w:type="dxa"/>
            <w:tcBorders>
              <w:top w:val="single" w:sz="4" w:space="0" w:color="auto"/>
              <w:left w:val="single" w:sz="4" w:space="0" w:color="auto"/>
              <w:bottom w:val="single" w:sz="4" w:space="0" w:color="auto"/>
              <w:right w:val="single" w:sz="4" w:space="0" w:color="auto"/>
            </w:tcBorders>
            <w:vAlign w:val="center"/>
            <w:hideMark/>
          </w:tcPr>
          <w:p w:rsidR="006B7C1F" w:rsidRPr="00F40FEF" w:rsidRDefault="006B7C1F" w:rsidP="00F40FEF">
            <w:pPr>
              <w:spacing w:line="256" w:lineRule="auto"/>
              <w:jc w:val="center"/>
              <w:rPr>
                <w:lang w:eastAsia="en-US"/>
              </w:rPr>
            </w:pPr>
            <w:r w:rsidRPr="00F40FEF">
              <w:rPr>
                <w:lang w:eastAsia="en-US"/>
              </w:rPr>
              <w:t>23.</w:t>
            </w:r>
          </w:p>
        </w:tc>
        <w:tc>
          <w:tcPr>
            <w:tcW w:w="8423" w:type="dxa"/>
            <w:tcBorders>
              <w:top w:val="single" w:sz="4" w:space="0" w:color="auto"/>
              <w:left w:val="single" w:sz="4" w:space="0" w:color="auto"/>
              <w:bottom w:val="single" w:sz="4" w:space="0" w:color="auto"/>
              <w:right w:val="single" w:sz="4" w:space="0" w:color="auto"/>
            </w:tcBorders>
            <w:hideMark/>
          </w:tcPr>
          <w:p w:rsidR="006B7C1F" w:rsidRPr="00F40FEF" w:rsidRDefault="006B7C1F">
            <w:pPr>
              <w:spacing w:line="256" w:lineRule="auto"/>
              <w:rPr>
                <w:lang w:eastAsia="en-US"/>
              </w:rPr>
            </w:pPr>
            <w:r w:rsidRPr="00F40FEF">
              <w:rPr>
                <w:lang w:eastAsia="en-US"/>
              </w:rPr>
              <w:t xml:space="preserve">Муниципальное бюджетное учреждение дополнительного образования «Детская школа искусств» </w:t>
            </w:r>
            <w:proofErr w:type="spellStart"/>
            <w:r w:rsidRPr="00F40FEF">
              <w:rPr>
                <w:lang w:eastAsia="en-US"/>
              </w:rPr>
              <w:t>пгт</w:t>
            </w:r>
            <w:proofErr w:type="spellEnd"/>
            <w:r w:rsidRPr="00F40FEF">
              <w:rPr>
                <w:lang w:eastAsia="en-US"/>
              </w:rPr>
              <w:t xml:space="preserve">. Тымовское Адрес: 694400, Сахалинская область, </w:t>
            </w:r>
            <w:proofErr w:type="spellStart"/>
            <w:r w:rsidRPr="00F40FEF">
              <w:rPr>
                <w:lang w:eastAsia="en-US"/>
              </w:rPr>
              <w:t>пгт</w:t>
            </w:r>
            <w:proofErr w:type="spellEnd"/>
            <w:r w:rsidRPr="00F40FEF">
              <w:rPr>
                <w:lang w:eastAsia="en-US"/>
              </w:rPr>
              <w:t>. Тымовское, ул. Харитонова, 14</w:t>
            </w:r>
          </w:p>
        </w:tc>
      </w:tr>
    </w:tbl>
    <w:p w:rsidR="006B7C1F" w:rsidRPr="00F40FEF" w:rsidRDefault="006B7C1F" w:rsidP="006B7C1F">
      <w:pPr>
        <w:pStyle w:val="ConsPlusNormal"/>
        <w:outlineLvl w:val="1"/>
        <w:rPr>
          <w:rFonts w:ascii="Times New Roman" w:hAnsi="Times New Roman" w:cs="Times New Roman"/>
          <w:sz w:val="24"/>
          <w:szCs w:val="24"/>
        </w:rPr>
      </w:pPr>
    </w:p>
    <w:p w:rsidR="00F40FEF" w:rsidRDefault="00F40FEF">
      <w:pPr>
        <w:spacing w:after="160" w:line="259" w:lineRule="auto"/>
        <w:rPr>
          <w:sz w:val="22"/>
          <w:szCs w:val="20"/>
        </w:rPr>
      </w:pPr>
      <w:r>
        <w:br w:type="page"/>
      </w:r>
    </w:p>
    <w:p w:rsidR="006B7C1F" w:rsidRDefault="006B7C1F" w:rsidP="006B7C1F">
      <w:pPr>
        <w:pStyle w:val="ConsPlusNormal"/>
        <w:jc w:val="right"/>
        <w:outlineLvl w:val="1"/>
        <w:rPr>
          <w:rFonts w:ascii="Times New Roman" w:hAnsi="Times New Roman" w:cs="Times New Roman"/>
        </w:rPr>
      </w:pPr>
    </w:p>
    <w:tbl>
      <w:tblPr>
        <w:tblpPr w:leftFromText="180" w:rightFromText="180" w:vertAnchor="text" w:horzAnchor="margin" w:tblpXSpec="right" w:tblpY="-262"/>
        <w:tblW w:w="0" w:type="auto"/>
        <w:tblLook w:val="0000" w:firstRow="0" w:lastRow="0" w:firstColumn="0" w:lastColumn="0" w:noHBand="0" w:noVBand="0"/>
      </w:tblPr>
      <w:tblGrid>
        <w:gridCol w:w="5103"/>
      </w:tblGrid>
      <w:tr w:rsidR="00097D55" w:rsidTr="0022434E">
        <w:trPr>
          <w:trHeight w:val="1830"/>
        </w:trPr>
        <w:tc>
          <w:tcPr>
            <w:tcW w:w="5103" w:type="dxa"/>
          </w:tcPr>
          <w:p w:rsidR="00097D55" w:rsidRPr="00F40FEF" w:rsidRDefault="00097D55" w:rsidP="0022434E">
            <w:pPr>
              <w:pStyle w:val="ConsPlusNormal"/>
              <w:jc w:val="center"/>
              <w:outlineLvl w:val="1"/>
              <w:rPr>
                <w:rFonts w:ascii="Times New Roman" w:hAnsi="Times New Roman" w:cs="Times New Roman"/>
                <w:sz w:val="24"/>
                <w:szCs w:val="24"/>
              </w:rPr>
            </w:pPr>
            <w:r w:rsidRPr="00F40FEF">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F40FEF">
              <w:rPr>
                <w:rFonts w:ascii="Times New Roman" w:hAnsi="Times New Roman" w:cs="Times New Roman"/>
                <w:sz w:val="24"/>
                <w:szCs w:val="24"/>
              </w:rPr>
              <w:t xml:space="preserve"> </w:t>
            </w:r>
            <w:r>
              <w:rPr>
                <w:rFonts w:ascii="Times New Roman" w:hAnsi="Times New Roman" w:cs="Times New Roman"/>
                <w:sz w:val="24"/>
                <w:szCs w:val="24"/>
              </w:rPr>
              <w:t>2</w:t>
            </w:r>
          </w:p>
          <w:p w:rsidR="00097D55" w:rsidRPr="00F40FEF" w:rsidRDefault="00097D55" w:rsidP="0022434E">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к административному регламенту</w:t>
            </w:r>
          </w:p>
          <w:p w:rsidR="00097D55" w:rsidRPr="00F40FEF" w:rsidRDefault="00097D55" w:rsidP="002243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 </w:t>
            </w:r>
            <w:r w:rsidRPr="00F40FEF">
              <w:rPr>
                <w:rFonts w:ascii="Times New Roman" w:hAnsi="Times New Roman" w:cs="Times New Roman"/>
                <w:sz w:val="24"/>
                <w:szCs w:val="24"/>
              </w:rPr>
              <w:t>предоставлени</w:t>
            </w:r>
            <w:r>
              <w:rPr>
                <w:rFonts w:ascii="Times New Roman" w:hAnsi="Times New Roman" w:cs="Times New Roman"/>
                <w:sz w:val="24"/>
                <w:szCs w:val="24"/>
              </w:rPr>
              <w:t>ю</w:t>
            </w:r>
            <w:r w:rsidRPr="00F40FEF">
              <w:rPr>
                <w:rFonts w:ascii="Times New Roman" w:hAnsi="Times New Roman" w:cs="Times New Roman"/>
                <w:sz w:val="24"/>
                <w:szCs w:val="24"/>
              </w:rPr>
              <w:t xml:space="preserve"> муниципальной услуги</w:t>
            </w:r>
          </w:p>
          <w:p w:rsidR="00097D55" w:rsidRPr="00F40FEF" w:rsidRDefault="00097D55" w:rsidP="0022434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F40FEF">
              <w:rPr>
                <w:rFonts w:ascii="Times New Roman" w:hAnsi="Times New Roman" w:cs="Times New Roman"/>
                <w:sz w:val="24"/>
                <w:szCs w:val="24"/>
              </w:rPr>
              <w:t>Назначение ежемесячной денежной выплаты</w:t>
            </w:r>
          </w:p>
          <w:p w:rsidR="00097D55" w:rsidRPr="00F40FEF" w:rsidRDefault="00097D55" w:rsidP="0022434E">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на оплату жилой площади с отоплением</w:t>
            </w:r>
          </w:p>
          <w:p w:rsidR="00097D55" w:rsidRDefault="00097D55" w:rsidP="0022434E">
            <w:pPr>
              <w:pStyle w:val="ConsPlusNormal"/>
              <w:jc w:val="center"/>
              <w:outlineLvl w:val="1"/>
              <w:rPr>
                <w:rFonts w:ascii="Times New Roman" w:hAnsi="Times New Roman" w:cs="Times New Roman"/>
                <w:sz w:val="24"/>
                <w:szCs w:val="24"/>
              </w:rPr>
            </w:pPr>
            <w:r w:rsidRPr="00F40FEF">
              <w:rPr>
                <w:rFonts w:ascii="Times New Roman" w:hAnsi="Times New Roman" w:cs="Times New Roman"/>
                <w:sz w:val="24"/>
                <w:szCs w:val="24"/>
              </w:rPr>
              <w:t>и освещением отдельным категориям граждан</w:t>
            </w:r>
            <w:r>
              <w:rPr>
                <w:rFonts w:ascii="Times New Roman" w:hAnsi="Times New Roman" w:cs="Times New Roman"/>
                <w:sz w:val="24"/>
                <w:szCs w:val="24"/>
              </w:rPr>
              <w:t>»</w:t>
            </w:r>
          </w:p>
        </w:tc>
      </w:tr>
    </w:tbl>
    <w:p w:rsidR="006B7C1F" w:rsidRDefault="006B7C1F" w:rsidP="006B7C1F">
      <w:pPr>
        <w:pStyle w:val="ConsPlusNormal"/>
        <w:ind w:firstLine="540"/>
        <w:jc w:val="both"/>
        <w:rPr>
          <w:rFonts w:ascii="Times New Roman" w:hAnsi="Times New Roman" w:cs="Times New Roman"/>
        </w:rPr>
      </w:pPr>
    </w:p>
    <w:p w:rsidR="006B7C1F" w:rsidRDefault="006B7C1F" w:rsidP="006B7C1F">
      <w:pPr>
        <w:pStyle w:val="ConsPlusNormal"/>
        <w:jc w:val="both"/>
      </w:pPr>
    </w:p>
    <w:p w:rsidR="00097D55" w:rsidRDefault="00097D55" w:rsidP="006B7C1F">
      <w:pPr>
        <w:pStyle w:val="ConsPlusNormal"/>
        <w:jc w:val="both"/>
      </w:pPr>
    </w:p>
    <w:p w:rsidR="00097D55" w:rsidRDefault="00097D55" w:rsidP="006B7C1F">
      <w:pPr>
        <w:pStyle w:val="ConsPlusNormal"/>
        <w:jc w:val="both"/>
      </w:pPr>
    </w:p>
    <w:p w:rsidR="00097D55" w:rsidRDefault="00097D55" w:rsidP="006B7C1F">
      <w:pPr>
        <w:pStyle w:val="ConsPlusNormal"/>
        <w:jc w:val="both"/>
      </w:pPr>
    </w:p>
    <w:p w:rsidR="00097D55" w:rsidRDefault="00097D55" w:rsidP="006B7C1F">
      <w:pPr>
        <w:pStyle w:val="ConsPlusNormal"/>
        <w:jc w:val="both"/>
      </w:pPr>
    </w:p>
    <w:p w:rsidR="00097D55" w:rsidRDefault="00097D55" w:rsidP="006B7C1F">
      <w:pPr>
        <w:pStyle w:val="ConsPlusNormal"/>
        <w:jc w:val="both"/>
      </w:pPr>
    </w:p>
    <w:p w:rsidR="00097D55" w:rsidRDefault="00097D55" w:rsidP="006B7C1F">
      <w:pPr>
        <w:pStyle w:val="ConsPlusNormal"/>
        <w:jc w:val="both"/>
      </w:pPr>
    </w:p>
    <w:p w:rsidR="00097D55" w:rsidRDefault="00097D55" w:rsidP="006B7C1F">
      <w:pPr>
        <w:pStyle w:val="ConsPlusNormal"/>
        <w:jc w:val="both"/>
      </w:pPr>
    </w:p>
    <w:p w:rsidR="006B7C1F" w:rsidRDefault="006B7C1F" w:rsidP="006B7C1F">
      <w:pPr>
        <w:pStyle w:val="ConsPlusNonformat"/>
        <w:jc w:val="both"/>
      </w:pPr>
      <w:r>
        <w:t xml:space="preserve">                                  Директору (заведующей)</w:t>
      </w:r>
    </w:p>
    <w:p w:rsidR="006B7C1F" w:rsidRDefault="006B7C1F" w:rsidP="006B7C1F">
      <w:pPr>
        <w:pStyle w:val="ConsPlusNonformat"/>
        <w:jc w:val="both"/>
      </w:pPr>
      <w:r>
        <w:t xml:space="preserve">                                  от _____________________________________,</w:t>
      </w:r>
    </w:p>
    <w:p w:rsidR="006B7C1F" w:rsidRDefault="006B7C1F" w:rsidP="006B7C1F">
      <w:pPr>
        <w:pStyle w:val="ConsPlusNonformat"/>
        <w:jc w:val="both"/>
      </w:pPr>
      <w:r>
        <w:t xml:space="preserve">                                          (Ф.И.О. заявителя полностью)</w:t>
      </w:r>
    </w:p>
    <w:p w:rsidR="006B7C1F" w:rsidRDefault="006B7C1F" w:rsidP="006B7C1F">
      <w:pPr>
        <w:pStyle w:val="ConsPlusNonformat"/>
        <w:jc w:val="both"/>
      </w:pPr>
      <w:r>
        <w:t xml:space="preserve">                                  проживающего по адресу: _________________</w:t>
      </w:r>
    </w:p>
    <w:p w:rsidR="006B7C1F" w:rsidRDefault="006B7C1F" w:rsidP="006B7C1F">
      <w:pPr>
        <w:pStyle w:val="ConsPlusNonformat"/>
        <w:jc w:val="both"/>
      </w:pPr>
      <w:r>
        <w:t xml:space="preserve">                                  _________________________________________</w:t>
      </w:r>
    </w:p>
    <w:p w:rsidR="006B7C1F" w:rsidRDefault="006B7C1F" w:rsidP="006B7C1F">
      <w:pPr>
        <w:pStyle w:val="ConsPlusNonformat"/>
        <w:jc w:val="both"/>
      </w:pPr>
      <w:r>
        <w:t xml:space="preserve">                                  Телефон (при желании): __________________</w:t>
      </w:r>
    </w:p>
    <w:p w:rsidR="006B7C1F" w:rsidRDefault="006B7C1F" w:rsidP="006B7C1F">
      <w:pPr>
        <w:pStyle w:val="ConsPlusNonformat"/>
        <w:jc w:val="both"/>
      </w:pPr>
    </w:p>
    <w:p w:rsidR="006B7C1F" w:rsidRDefault="006B7C1F" w:rsidP="006B7C1F">
      <w:pPr>
        <w:pStyle w:val="ConsPlusNonformat"/>
        <w:jc w:val="both"/>
      </w:pPr>
      <w:bookmarkStart w:id="8" w:name="P726"/>
      <w:bookmarkEnd w:id="8"/>
      <w:r>
        <w:t xml:space="preserve">                                 Заявление</w:t>
      </w:r>
    </w:p>
    <w:p w:rsidR="006B7C1F" w:rsidRDefault="006B7C1F" w:rsidP="006B7C1F">
      <w:pPr>
        <w:pStyle w:val="ConsPlusNonformat"/>
        <w:jc w:val="both"/>
      </w:pPr>
    </w:p>
    <w:p w:rsidR="006B7C1F" w:rsidRDefault="006B7C1F" w:rsidP="006B7C1F">
      <w:pPr>
        <w:pStyle w:val="ConsPlusNonformat"/>
        <w:jc w:val="both"/>
      </w:pPr>
      <w:r>
        <w:t>Прошу назначить ___________________________________________________________</w:t>
      </w:r>
    </w:p>
    <w:p w:rsidR="006B7C1F" w:rsidRDefault="006B7C1F" w:rsidP="006B7C1F">
      <w:pPr>
        <w:pStyle w:val="ConsPlusNonformat"/>
        <w:jc w:val="both"/>
      </w:pPr>
      <w:r>
        <w:t xml:space="preserve">                                   (наименование выплаты)</w:t>
      </w:r>
    </w:p>
    <w:p w:rsidR="006B7C1F" w:rsidRDefault="006B7C1F" w:rsidP="006B7C1F">
      <w:pPr>
        <w:pStyle w:val="ConsPlusNonformat"/>
        <w:jc w:val="both"/>
      </w:pPr>
      <w:r>
        <w:t>___________________________________________________________________________</w:t>
      </w:r>
    </w:p>
    <w:p w:rsidR="006B7C1F" w:rsidRDefault="006B7C1F" w:rsidP="006B7C1F">
      <w:pPr>
        <w:pStyle w:val="ConsPlusNonformat"/>
        <w:jc w:val="both"/>
      </w:pPr>
      <w:r>
        <w:t>с ________________ ________ года.</w:t>
      </w:r>
    </w:p>
    <w:p w:rsidR="006B7C1F" w:rsidRDefault="006B7C1F" w:rsidP="006B7C1F">
      <w:pPr>
        <w:pStyle w:val="ConsPlusNonformat"/>
        <w:jc w:val="both"/>
      </w:pPr>
      <w:r>
        <w:t>Выплату прошу перечислять на счет N _______________________________________</w:t>
      </w:r>
    </w:p>
    <w:p w:rsidR="006B7C1F" w:rsidRDefault="006B7C1F" w:rsidP="006B7C1F">
      <w:pPr>
        <w:pStyle w:val="ConsPlusNonformat"/>
        <w:jc w:val="both"/>
      </w:pPr>
      <w:r>
        <w:t>в банке ___________________________________________________________________</w:t>
      </w:r>
    </w:p>
    <w:p w:rsidR="006B7C1F" w:rsidRDefault="006B7C1F" w:rsidP="006B7C1F">
      <w:pPr>
        <w:pStyle w:val="ConsPlusNonformat"/>
        <w:jc w:val="both"/>
      </w:pPr>
      <w:r>
        <w:t xml:space="preserve">                           (наименование банка)</w:t>
      </w:r>
    </w:p>
    <w:p w:rsidR="006B7C1F" w:rsidRDefault="006B7C1F" w:rsidP="006B7C1F">
      <w:pPr>
        <w:pStyle w:val="ConsPlusNonformat"/>
        <w:jc w:val="both"/>
      </w:pPr>
      <w:r>
        <w:t>Я, _______________________________________________________________________,</w:t>
      </w:r>
    </w:p>
    <w:p w:rsidR="006B7C1F" w:rsidRDefault="006B7C1F" w:rsidP="006B7C1F">
      <w:pPr>
        <w:pStyle w:val="ConsPlusNonformat"/>
        <w:jc w:val="both"/>
      </w:pPr>
      <w:r>
        <w:t xml:space="preserve">                   (фамилия, имя, отчество (при наличии)</w:t>
      </w:r>
    </w:p>
    <w:p w:rsidR="006B7C1F" w:rsidRDefault="006B7C1F" w:rsidP="006B7C1F">
      <w:pPr>
        <w:pStyle w:val="ConsPlusNonformat"/>
        <w:jc w:val="both"/>
      </w:pPr>
      <w:proofErr w:type="gramStart"/>
      <w:r>
        <w:t>даю  согласие</w:t>
      </w:r>
      <w:proofErr w:type="gramEnd"/>
      <w:r>
        <w:t xml:space="preserve">  на  обработку  и  использование  моих  персональных  данных,</w:t>
      </w:r>
    </w:p>
    <w:p w:rsidR="006B7C1F" w:rsidRDefault="006B7C1F" w:rsidP="006B7C1F">
      <w:pPr>
        <w:pStyle w:val="ConsPlusNonformat"/>
        <w:jc w:val="both"/>
      </w:pPr>
      <w:r>
        <w:t>содержащихся в настоящем заявлении и в представленных мною документах.</w:t>
      </w:r>
    </w:p>
    <w:p w:rsidR="006B7C1F" w:rsidRDefault="006B7C1F" w:rsidP="006B7C1F">
      <w:pPr>
        <w:pStyle w:val="ConsPlusNonformat"/>
        <w:jc w:val="both"/>
      </w:pPr>
    </w:p>
    <w:p w:rsidR="006B7C1F" w:rsidRDefault="006B7C1F" w:rsidP="006B7C1F">
      <w:pPr>
        <w:pStyle w:val="ConsPlusNonformat"/>
        <w:jc w:val="both"/>
      </w:pPr>
      <w:r>
        <w:t xml:space="preserve">                    ___________________________________</w:t>
      </w:r>
    </w:p>
    <w:p w:rsidR="006B7C1F" w:rsidRDefault="006B7C1F" w:rsidP="006B7C1F">
      <w:pPr>
        <w:pStyle w:val="ConsPlusNonformat"/>
        <w:jc w:val="both"/>
      </w:pPr>
      <w:r>
        <w:t xml:space="preserve">                              (подпись, дата)</w:t>
      </w:r>
    </w:p>
    <w:p w:rsidR="006B7C1F" w:rsidRDefault="006B7C1F" w:rsidP="006B7C1F">
      <w:pPr>
        <w:pStyle w:val="ConsPlusNonformat"/>
        <w:jc w:val="both"/>
      </w:pPr>
    </w:p>
    <w:p w:rsidR="006B7C1F" w:rsidRDefault="006B7C1F" w:rsidP="006B7C1F">
      <w:pPr>
        <w:pStyle w:val="ConsPlusNonformat"/>
        <w:jc w:val="both"/>
      </w:pPr>
      <w:r>
        <w:t xml:space="preserve">                    Заявление зарегистрировано "___" ______________ 201_ г.</w:t>
      </w:r>
    </w:p>
    <w:p w:rsidR="006B7C1F" w:rsidRDefault="006B7C1F" w:rsidP="006B7C1F">
      <w:pPr>
        <w:pStyle w:val="ConsPlusNonformat"/>
        <w:jc w:val="both"/>
      </w:pPr>
      <w:r>
        <w:t xml:space="preserve">                    Подпись лица, принявшего заявление ____________________</w:t>
      </w:r>
    </w:p>
    <w:p w:rsidR="006B7C1F" w:rsidRDefault="006B7C1F" w:rsidP="006B7C1F">
      <w:pPr>
        <w:pStyle w:val="ConsPlusNonformat"/>
        <w:jc w:val="both"/>
      </w:pPr>
    </w:p>
    <w:p w:rsidR="006B7C1F" w:rsidRDefault="006B7C1F" w:rsidP="006B7C1F">
      <w:pPr>
        <w:pStyle w:val="ConsPlusNonformat"/>
        <w:jc w:val="both"/>
      </w:pPr>
      <w:r>
        <w:t>"___" _______________ 201_ г.</w:t>
      </w:r>
    </w:p>
    <w:p w:rsidR="006B7C1F" w:rsidRDefault="006B7C1F" w:rsidP="006B7C1F">
      <w:pPr>
        <w:pStyle w:val="ConsPlusNonformat"/>
        <w:jc w:val="both"/>
      </w:pPr>
      <w:r>
        <w:t xml:space="preserve">  (дата получения решения)</w:t>
      </w: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p w:rsidR="006B7C1F" w:rsidRDefault="006B7C1F" w:rsidP="006B7C1F">
      <w:pPr>
        <w:pStyle w:val="ConsPlusNormal"/>
        <w:jc w:val="right"/>
      </w:pPr>
    </w:p>
    <w:tbl>
      <w:tblPr>
        <w:tblpPr w:leftFromText="180" w:rightFromText="180" w:vertAnchor="text" w:horzAnchor="margin" w:tblpXSpec="right" w:tblpY="-262"/>
        <w:tblW w:w="0" w:type="auto"/>
        <w:tblLook w:val="0000" w:firstRow="0" w:lastRow="0" w:firstColumn="0" w:lastColumn="0" w:noHBand="0" w:noVBand="0"/>
      </w:tblPr>
      <w:tblGrid>
        <w:gridCol w:w="5103"/>
      </w:tblGrid>
      <w:tr w:rsidR="00097D55" w:rsidTr="0022434E">
        <w:trPr>
          <w:trHeight w:val="1830"/>
        </w:trPr>
        <w:tc>
          <w:tcPr>
            <w:tcW w:w="5103" w:type="dxa"/>
          </w:tcPr>
          <w:p w:rsidR="00097D55" w:rsidRPr="00F40FEF" w:rsidRDefault="00097D55" w:rsidP="0022434E">
            <w:pPr>
              <w:pStyle w:val="ConsPlusNormal"/>
              <w:jc w:val="center"/>
              <w:outlineLvl w:val="1"/>
              <w:rPr>
                <w:rFonts w:ascii="Times New Roman" w:hAnsi="Times New Roman" w:cs="Times New Roman"/>
                <w:sz w:val="24"/>
                <w:szCs w:val="24"/>
              </w:rPr>
            </w:pPr>
            <w:bookmarkStart w:id="9" w:name="P761"/>
            <w:bookmarkEnd w:id="9"/>
            <w:r w:rsidRPr="00F40FEF">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F40FEF">
              <w:rPr>
                <w:rFonts w:ascii="Times New Roman" w:hAnsi="Times New Roman" w:cs="Times New Roman"/>
                <w:sz w:val="24"/>
                <w:szCs w:val="24"/>
              </w:rPr>
              <w:t xml:space="preserve"> </w:t>
            </w:r>
            <w:r>
              <w:rPr>
                <w:rFonts w:ascii="Times New Roman" w:hAnsi="Times New Roman" w:cs="Times New Roman"/>
                <w:sz w:val="24"/>
                <w:szCs w:val="24"/>
              </w:rPr>
              <w:t>3</w:t>
            </w:r>
          </w:p>
          <w:p w:rsidR="00097D55" w:rsidRPr="00F40FEF" w:rsidRDefault="00097D55" w:rsidP="0022434E">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к административному регламенту</w:t>
            </w:r>
          </w:p>
          <w:p w:rsidR="00097D55" w:rsidRPr="00F40FEF" w:rsidRDefault="00097D55" w:rsidP="002243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 </w:t>
            </w:r>
            <w:r w:rsidRPr="00F40FEF">
              <w:rPr>
                <w:rFonts w:ascii="Times New Roman" w:hAnsi="Times New Roman" w:cs="Times New Roman"/>
                <w:sz w:val="24"/>
                <w:szCs w:val="24"/>
              </w:rPr>
              <w:t>предоставлени</w:t>
            </w:r>
            <w:r>
              <w:rPr>
                <w:rFonts w:ascii="Times New Roman" w:hAnsi="Times New Roman" w:cs="Times New Roman"/>
                <w:sz w:val="24"/>
                <w:szCs w:val="24"/>
              </w:rPr>
              <w:t>ю</w:t>
            </w:r>
            <w:r w:rsidRPr="00F40FEF">
              <w:rPr>
                <w:rFonts w:ascii="Times New Roman" w:hAnsi="Times New Roman" w:cs="Times New Roman"/>
                <w:sz w:val="24"/>
                <w:szCs w:val="24"/>
              </w:rPr>
              <w:t xml:space="preserve"> муниципальной услуги</w:t>
            </w:r>
          </w:p>
          <w:p w:rsidR="00097D55" w:rsidRPr="00F40FEF" w:rsidRDefault="00097D55" w:rsidP="0022434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F40FEF">
              <w:rPr>
                <w:rFonts w:ascii="Times New Roman" w:hAnsi="Times New Roman" w:cs="Times New Roman"/>
                <w:sz w:val="24"/>
                <w:szCs w:val="24"/>
              </w:rPr>
              <w:t>Назначение ежемесячной денежной выплаты</w:t>
            </w:r>
          </w:p>
          <w:p w:rsidR="00097D55" w:rsidRPr="00F40FEF" w:rsidRDefault="00097D55" w:rsidP="0022434E">
            <w:pPr>
              <w:pStyle w:val="ConsPlusNormal"/>
              <w:jc w:val="center"/>
              <w:rPr>
                <w:rFonts w:ascii="Times New Roman" w:hAnsi="Times New Roman" w:cs="Times New Roman"/>
                <w:sz w:val="24"/>
                <w:szCs w:val="24"/>
              </w:rPr>
            </w:pPr>
            <w:r w:rsidRPr="00F40FEF">
              <w:rPr>
                <w:rFonts w:ascii="Times New Roman" w:hAnsi="Times New Roman" w:cs="Times New Roman"/>
                <w:sz w:val="24"/>
                <w:szCs w:val="24"/>
              </w:rPr>
              <w:t>на оплату жилой площади с отоплением</w:t>
            </w:r>
          </w:p>
          <w:p w:rsidR="00097D55" w:rsidRDefault="00097D55" w:rsidP="0022434E">
            <w:pPr>
              <w:pStyle w:val="ConsPlusNormal"/>
              <w:jc w:val="center"/>
              <w:outlineLvl w:val="1"/>
              <w:rPr>
                <w:rFonts w:ascii="Times New Roman" w:hAnsi="Times New Roman" w:cs="Times New Roman"/>
                <w:sz w:val="24"/>
                <w:szCs w:val="24"/>
              </w:rPr>
            </w:pPr>
            <w:r w:rsidRPr="00F40FEF">
              <w:rPr>
                <w:rFonts w:ascii="Times New Roman" w:hAnsi="Times New Roman" w:cs="Times New Roman"/>
                <w:sz w:val="24"/>
                <w:szCs w:val="24"/>
              </w:rPr>
              <w:t>и освещением отдельным категориям граждан</w:t>
            </w:r>
            <w:r>
              <w:rPr>
                <w:rFonts w:ascii="Times New Roman" w:hAnsi="Times New Roman" w:cs="Times New Roman"/>
                <w:sz w:val="24"/>
                <w:szCs w:val="24"/>
              </w:rPr>
              <w:t>»</w:t>
            </w:r>
          </w:p>
        </w:tc>
      </w:tr>
    </w:tbl>
    <w:p w:rsidR="006B7C1F" w:rsidRDefault="006B7C1F" w:rsidP="006B7C1F">
      <w:pPr>
        <w:pStyle w:val="ConsPlusNormal"/>
        <w:jc w:val="right"/>
        <w:rPr>
          <w:rFonts w:ascii="Times New Roman" w:hAnsi="Times New Roman" w:cs="Times New Roman"/>
        </w:rPr>
      </w:pPr>
    </w:p>
    <w:p w:rsidR="006B7C1F" w:rsidRDefault="006B7C1F" w:rsidP="006B7C1F">
      <w:pPr>
        <w:autoSpaceDE w:val="0"/>
        <w:autoSpaceDN w:val="0"/>
        <w:ind w:firstLine="540"/>
        <w:jc w:val="both"/>
        <w:rPr>
          <w:sz w:val="22"/>
          <w:szCs w:val="20"/>
        </w:rPr>
      </w:pPr>
    </w:p>
    <w:p w:rsidR="00097D55" w:rsidRDefault="00097D55" w:rsidP="006B7C1F">
      <w:pPr>
        <w:pStyle w:val="ConsPlusTitle"/>
        <w:jc w:val="center"/>
      </w:pPr>
    </w:p>
    <w:p w:rsidR="00097D55" w:rsidRDefault="00097D55" w:rsidP="006B7C1F">
      <w:pPr>
        <w:pStyle w:val="ConsPlusTitle"/>
        <w:jc w:val="center"/>
      </w:pPr>
    </w:p>
    <w:p w:rsidR="00097D55" w:rsidRDefault="00097D55" w:rsidP="006B7C1F">
      <w:pPr>
        <w:pStyle w:val="ConsPlusTitle"/>
        <w:jc w:val="center"/>
      </w:pPr>
    </w:p>
    <w:p w:rsidR="00097D55" w:rsidRDefault="00097D55" w:rsidP="006B7C1F">
      <w:pPr>
        <w:pStyle w:val="ConsPlusTitle"/>
        <w:jc w:val="center"/>
      </w:pPr>
    </w:p>
    <w:p w:rsidR="00097D55" w:rsidRDefault="00097D55" w:rsidP="006B7C1F">
      <w:pPr>
        <w:pStyle w:val="ConsPlusTitle"/>
        <w:jc w:val="center"/>
      </w:pPr>
    </w:p>
    <w:p w:rsidR="00097D55" w:rsidRDefault="00097D55" w:rsidP="006B7C1F">
      <w:pPr>
        <w:pStyle w:val="ConsPlusTitle"/>
        <w:jc w:val="center"/>
      </w:pPr>
    </w:p>
    <w:p w:rsidR="00097D55" w:rsidRDefault="00097D55" w:rsidP="006B7C1F">
      <w:pPr>
        <w:pStyle w:val="ConsPlusTitle"/>
        <w:jc w:val="center"/>
      </w:pPr>
    </w:p>
    <w:p w:rsidR="00097D55" w:rsidRDefault="00097D55" w:rsidP="006B7C1F">
      <w:pPr>
        <w:pStyle w:val="ConsPlusTitle"/>
        <w:jc w:val="center"/>
      </w:pPr>
    </w:p>
    <w:p w:rsidR="006B7C1F" w:rsidRDefault="006B7C1F" w:rsidP="006B7C1F">
      <w:pPr>
        <w:pStyle w:val="ConsPlusTitle"/>
        <w:jc w:val="center"/>
        <w:rPr>
          <w:rFonts w:ascii="Times New Roman" w:hAnsi="Times New Roman" w:cs="Times New Roman"/>
          <w:sz w:val="24"/>
          <w:szCs w:val="24"/>
        </w:rPr>
      </w:pPr>
      <w:r w:rsidRPr="00097D55">
        <w:rPr>
          <w:rFonts w:ascii="Times New Roman" w:hAnsi="Times New Roman" w:cs="Times New Roman"/>
          <w:sz w:val="24"/>
          <w:szCs w:val="24"/>
        </w:rPr>
        <w:t>БЛОК-СХЕМА</w:t>
      </w:r>
      <w:r w:rsidR="00097D55">
        <w:rPr>
          <w:rFonts w:ascii="Times New Roman" w:hAnsi="Times New Roman" w:cs="Times New Roman"/>
          <w:sz w:val="24"/>
          <w:szCs w:val="24"/>
        </w:rPr>
        <w:t xml:space="preserve"> </w:t>
      </w:r>
    </w:p>
    <w:p w:rsidR="00097D55" w:rsidRDefault="00097D55" w:rsidP="006B7C1F">
      <w:pPr>
        <w:pStyle w:val="ConsPlusTitle"/>
        <w:jc w:val="center"/>
        <w:rPr>
          <w:rFonts w:ascii="Times New Roman" w:hAnsi="Times New Roman" w:cs="Times New Roman"/>
          <w:sz w:val="24"/>
          <w:szCs w:val="24"/>
        </w:rPr>
      </w:pPr>
    </w:p>
    <w:p w:rsidR="00097D55" w:rsidRPr="00097D55" w:rsidRDefault="00097D55" w:rsidP="006B7C1F">
      <w:pPr>
        <w:pStyle w:val="ConsPlusTitle"/>
        <w:jc w:val="center"/>
        <w:rPr>
          <w:rFonts w:ascii="Times New Roman" w:hAnsi="Times New Roman" w:cs="Times New Roman"/>
          <w:sz w:val="24"/>
          <w:szCs w:val="24"/>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097D55" w:rsidTr="00097D55">
        <w:trPr>
          <w:trHeight w:val="771"/>
        </w:trPr>
        <w:tc>
          <w:tcPr>
            <w:tcW w:w="8835" w:type="dxa"/>
            <w:vAlign w:val="center"/>
          </w:tcPr>
          <w:p w:rsidR="00097D55" w:rsidRPr="00097D55" w:rsidRDefault="00097D55" w:rsidP="00097D55">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2636520</wp:posOffset>
                      </wp:positionH>
                      <wp:positionV relativeFrom="paragraph">
                        <wp:posOffset>492125</wp:posOffset>
                      </wp:positionV>
                      <wp:extent cx="9525" cy="523875"/>
                      <wp:effectExtent l="76200" t="0" r="66675"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95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2FA90" id="_x0000_t32" coordsize="21600,21600" o:spt="32" o:oned="t" path="m,l21600,21600e" filled="f">
                      <v:path arrowok="t" fillok="f" o:connecttype="none"/>
                      <o:lock v:ext="edit" shapetype="t"/>
                    </v:shapetype>
                    <v:shape id="Прямая со стрелкой 1" o:spid="_x0000_s1026" type="#_x0000_t32" style="position:absolute;margin-left:207.6pt;margin-top:38.75pt;width:.75pt;height:4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" strokecolor="black [3200]" strokeweight=".5pt">
                      <v:stroke endarrow="block" joinstyle="miter"/>
                    </v:shape>
                  </w:pict>
                </mc:Fallback>
              </mc:AlternateContent>
            </w:r>
            <w:r w:rsidRPr="00097D55">
              <w:rPr>
                <w:rFonts w:ascii="Times New Roman" w:hAnsi="Times New Roman" w:cs="Times New Roman"/>
                <w:sz w:val="24"/>
                <w:szCs w:val="24"/>
              </w:rPr>
              <w:t>Прием и регистрация заявления и прилагаемых к нему документов - в течение 1 рабочего дня со дня поступления их в Учреждение (работодателю)</w:t>
            </w:r>
          </w:p>
        </w:tc>
      </w:tr>
    </w:tbl>
    <w:p w:rsidR="006B7C1F" w:rsidRDefault="006B7C1F" w:rsidP="006B7C1F">
      <w:pPr>
        <w:pStyle w:val="ConsPlusNormal"/>
        <w:jc w:val="center"/>
      </w:pPr>
    </w:p>
    <w:p w:rsidR="00097D55" w:rsidRDefault="00097D55" w:rsidP="006B7C1F">
      <w:pPr>
        <w:pStyle w:val="ConsPlusNormal"/>
        <w:jc w:val="center"/>
      </w:pPr>
    </w:p>
    <w:p w:rsidR="00097D55" w:rsidRDefault="00097D55" w:rsidP="006B7C1F">
      <w:pPr>
        <w:pStyle w:val="ConsPlusNormal"/>
        <w:jc w:val="cente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5"/>
      </w:tblGrid>
      <w:tr w:rsidR="00097D55" w:rsidTr="00097D55">
        <w:trPr>
          <w:trHeight w:val="465"/>
        </w:trPr>
        <w:tc>
          <w:tcPr>
            <w:tcW w:w="8775" w:type="dxa"/>
            <w:vAlign w:val="center"/>
          </w:tcPr>
          <w:p w:rsidR="00097D55" w:rsidRDefault="00097D55" w:rsidP="00097D55">
            <w:pPr>
              <w:pStyle w:val="ConsPlusNonformat"/>
              <w:jc w:val="center"/>
            </w:pPr>
            <w:r w:rsidRPr="00097D55">
              <w:rPr>
                <w:rFonts w:ascii="Times New Roman" w:hAnsi="Times New Roman" w:cs="Times New Roman"/>
                <w:sz w:val="24"/>
                <w:szCs w:val="24"/>
              </w:rPr>
              <w:t>Проверка полноты и соответствия установленным требованиям представленных   документов, принятие решения о назначении (отказе в назначении) ЕДВ - в течение 5 рабочих дней со дня регистрации заявления</w:t>
            </w:r>
          </w:p>
        </w:tc>
      </w:tr>
    </w:tbl>
    <w:p w:rsidR="00097D55" w:rsidRDefault="00097D55" w:rsidP="006B7C1F">
      <w:pPr>
        <w:pStyle w:val="ConsPlusNonformat"/>
        <w:jc w:val="both"/>
      </w:pPr>
      <w:r w:rsidRPr="00097D55">
        <w:rPr>
          <w:noProof/>
        </w:rPr>
        <mc:AlternateContent>
          <mc:Choice Requires="wps">
            <w:drawing>
              <wp:anchor distT="0" distB="0" distL="114300" distR="114300" simplePos="0" relativeHeight="251660288" behindDoc="0" locked="0" layoutInCell="1" allowOverlap="1">
                <wp:simplePos x="0" y="0"/>
                <wp:positionH relativeFrom="column">
                  <wp:posOffset>2739390</wp:posOffset>
                </wp:positionH>
                <wp:positionV relativeFrom="paragraph">
                  <wp:posOffset>13335</wp:posOffset>
                </wp:positionV>
                <wp:extent cx="9525" cy="581025"/>
                <wp:effectExtent l="76200" t="0" r="66675" b="47625"/>
                <wp:wrapNone/>
                <wp:docPr id="2" name="Прямая со стрелкой 2"/>
                <wp:cNvGraphicFramePr/>
                <a:graphic xmlns:a="http://schemas.openxmlformats.org/drawingml/2006/main">
                  <a:graphicData uri="http://schemas.microsoft.com/office/word/2010/wordprocessingShape">
                    <wps:wsp>
                      <wps:cNvCnPr/>
                      <wps:spPr>
                        <a:xfrm flipH="1">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75F876" id="Прямая со стрелкой 2" o:spid="_x0000_s1026" type="#_x0000_t32" style="position:absolute;margin-left:215.7pt;margin-top:1.05pt;width:.75pt;height:45.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" strokecolor="black [3200]" strokeweight=".5pt">
                <v:stroke endarrow="block" joinstyle="miter"/>
              </v:shape>
            </w:pict>
          </mc:Fallback>
        </mc:AlternateContent>
      </w:r>
    </w:p>
    <w:p w:rsidR="00097D55" w:rsidRDefault="00097D55" w:rsidP="006B7C1F">
      <w:pPr>
        <w:pStyle w:val="ConsPlusNonformat"/>
        <w:jc w:val="both"/>
      </w:pPr>
    </w:p>
    <w:p w:rsidR="00097D55" w:rsidRDefault="00097D55" w:rsidP="006B7C1F">
      <w:pPr>
        <w:pStyle w:val="ConsPlusNonformat"/>
        <w:jc w:val="both"/>
      </w:pPr>
    </w:p>
    <w:p w:rsidR="00097D55" w:rsidRDefault="00097D55" w:rsidP="006B7C1F">
      <w:pPr>
        <w:pStyle w:val="ConsPlusNonformat"/>
        <w:jc w:val="both"/>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097D55" w:rsidTr="00097D55">
        <w:trPr>
          <w:trHeight w:val="870"/>
        </w:trPr>
        <w:tc>
          <w:tcPr>
            <w:tcW w:w="8865" w:type="dxa"/>
            <w:vAlign w:val="center"/>
          </w:tcPr>
          <w:p w:rsidR="00097D55" w:rsidRDefault="00097D55" w:rsidP="00097D55">
            <w:pPr>
              <w:pStyle w:val="ConsPlusNonformat"/>
              <w:jc w:val="center"/>
            </w:pPr>
            <w:r w:rsidRPr="00097D55">
              <w:rPr>
                <w:rFonts w:ascii="Times New Roman" w:hAnsi="Times New Roman" w:cs="Times New Roman"/>
                <w:sz w:val="24"/>
                <w:szCs w:val="24"/>
              </w:rPr>
              <w:t>Направление заявителю соответствующего уведомления о назначении (отказе в назначении) ЕДВ - в течение 5 рабочих дней со дня принятия решения о назначении (отказе в назначении) ЕДВ</w:t>
            </w:r>
          </w:p>
        </w:tc>
      </w:tr>
    </w:tbl>
    <w:p w:rsidR="006B7C1F" w:rsidRDefault="006B7C1F" w:rsidP="006B7C1F">
      <w:pPr>
        <w:pStyle w:val="ConsPlusNormal"/>
        <w:jc w:val="center"/>
      </w:pPr>
    </w:p>
    <w:p w:rsidR="006B7C1F" w:rsidRDefault="006B7C1F" w:rsidP="006B7C1F">
      <w:pPr>
        <w:pStyle w:val="ConsPlusNormal"/>
        <w:jc w:val="center"/>
      </w:pPr>
    </w:p>
    <w:p w:rsidR="006B7C1F" w:rsidRDefault="006B7C1F" w:rsidP="006B7C1F"/>
    <w:p w:rsidR="006B7C1F" w:rsidRDefault="006B7C1F" w:rsidP="00C524C5">
      <w:pPr>
        <w:jc w:val="both"/>
      </w:pPr>
    </w:p>
    <w:sectPr w:rsidR="006B7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6F"/>
    <w:rsid w:val="00097D55"/>
    <w:rsid w:val="001503A6"/>
    <w:rsid w:val="00175EB9"/>
    <w:rsid w:val="00186AC3"/>
    <w:rsid w:val="0022434E"/>
    <w:rsid w:val="0031717B"/>
    <w:rsid w:val="00375510"/>
    <w:rsid w:val="00652DC4"/>
    <w:rsid w:val="006B7C1F"/>
    <w:rsid w:val="0081562F"/>
    <w:rsid w:val="00C524C5"/>
    <w:rsid w:val="00DC516F"/>
    <w:rsid w:val="00F152D0"/>
    <w:rsid w:val="00F40FEF"/>
    <w:rsid w:val="00F6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32C56-37CF-4CA3-88B5-676839C6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C524C5"/>
  </w:style>
  <w:style w:type="character" w:customStyle="1" w:styleId="a3">
    <w:name w:val="Подзаголовок Знак"/>
    <w:basedOn w:val="a0"/>
    <w:link w:val="a4"/>
    <w:uiPriority w:val="11"/>
    <w:rsid w:val="006B7C1F"/>
    <w:rPr>
      <w:rFonts w:eastAsiaTheme="minorEastAsia"/>
      <w:color w:val="5A5A5A" w:themeColor="text1" w:themeTint="A5"/>
      <w:spacing w:val="15"/>
      <w:kern w:val="2"/>
      <w:lang w:eastAsia="ru-RU"/>
    </w:rPr>
  </w:style>
  <w:style w:type="paragraph" w:styleId="a4">
    <w:name w:val="Subtitle"/>
    <w:basedOn w:val="a"/>
    <w:next w:val="a"/>
    <w:link w:val="a3"/>
    <w:uiPriority w:val="11"/>
    <w:qFormat/>
    <w:rsid w:val="006B7C1F"/>
    <w:pPr>
      <w:widowControl w:val="0"/>
      <w:suppressAutoHyphens/>
      <w:spacing w:after="160"/>
    </w:pPr>
    <w:rPr>
      <w:rFonts w:asciiTheme="minorHAnsi" w:eastAsiaTheme="minorEastAsia" w:hAnsiTheme="minorHAnsi" w:cstheme="minorBidi"/>
      <w:color w:val="5A5A5A" w:themeColor="text1" w:themeTint="A5"/>
      <w:spacing w:val="15"/>
      <w:kern w:val="2"/>
      <w:sz w:val="22"/>
      <w:szCs w:val="22"/>
    </w:rPr>
  </w:style>
  <w:style w:type="character" w:customStyle="1" w:styleId="a5">
    <w:name w:val="Текст выноски Знак"/>
    <w:basedOn w:val="a0"/>
    <w:link w:val="a6"/>
    <w:uiPriority w:val="99"/>
    <w:semiHidden/>
    <w:rsid w:val="006B7C1F"/>
    <w:rPr>
      <w:rFonts w:ascii="Segoe UI" w:eastAsia="Andale Sans UI" w:hAnsi="Segoe UI" w:cs="Segoe UI"/>
      <w:kern w:val="2"/>
      <w:sz w:val="18"/>
      <w:szCs w:val="18"/>
      <w:lang w:eastAsia="ru-RU"/>
    </w:rPr>
  </w:style>
  <w:style w:type="paragraph" w:styleId="a6">
    <w:name w:val="Balloon Text"/>
    <w:basedOn w:val="a"/>
    <w:link w:val="a5"/>
    <w:uiPriority w:val="99"/>
    <w:semiHidden/>
    <w:unhideWhenUsed/>
    <w:rsid w:val="006B7C1F"/>
    <w:pPr>
      <w:widowControl w:val="0"/>
      <w:suppressAutoHyphens/>
    </w:pPr>
    <w:rPr>
      <w:rFonts w:ascii="Segoe UI" w:eastAsia="Andale Sans UI" w:hAnsi="Segoe UI" w:cs="Segoe UI"/>
      <w:kern w:val="2"/>
      <w:sz w:val="18"/>
      <w:szCs w:val="18"/>
    </w:rPr>
  </w:style>
  <w:style w:type="paragraph" w:customStyle="1" w:styleId="ConsPlusNormal">
    <w:name w:val="ConsPlusNormal"/>
    <w:rsid w:val="006B7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7C1F"/>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6B7C1F"/>
    <w:rPr>
      <w:color w:val="0000FF"/>
      <w:u w:val="single"/>
    </w:rPr>
  </w:style>
  <w:style w:type="paragraph" w:styleId="a8">
    <w:name w:val="Normal (Web)"/>
    <w:basedOn w:val="a"/>
    <w:semiHidden/>
    <w:unhideWhenUsed/>
    <w:rsid w:val="006B7C1F"/>
    <w:pPr>
      <w:spacing w:before="100" w:beforeAutospacing="1" w:after="119"/>
    </w:pPr>
  </w:style>
  <w:style w:type="paragraph" w:customStyle="1" w:styleId="ConsPlusNonformat">
    <w:name w:val="ConsPlusNonformat"/>
    <w:rsid w:val="006B7C1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65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5238">
      <w:bodyDiv w:val="1"/>
      <w:marLeft w:val="0"/>
      <w:marRight w:val="0"/>
      <w:marTop w:val="0"/>
      <w:marBottom w:val="0"/>
      <w:divBdr>
        <w:top w:val="none" w:sz="0" w:space="0" w:color="auto"/>
        <w:left w:val="none" w:sz="0" w:space="0" w:color="auto"/>
        <w:bottom w:val="none" w:sz="0" w:space="0" w:color="auto"/>
        <w:right w:val="none" w:sz="0" w:space="0" w:color="auto"/>
      </w:divBdr>
    </w:div>
    <w:div w:id="19092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9;&#1087;&#1088;&#1072;&#1074;&#1083;&#1077;&#1085;&#1080;&#1077;%20&#1086;&#1073;&#1088;&#1072;&#1079;&#1086;&#1074;&#1072;&#1085;&#1080;&#1103;\&#1050;&#1072;&#1095;&#1077;&#1089;&#1086;&#1074;&#1072;%20&#1045;\&#1056;&#1077;&#1075;&#1083;&#1072;&#1084;&#1077;&#1085;&#1090;%20&#1087;&#1088;&#1077;&#1076;&#1086;&#1089;&#1090;&#1072;&#1074;&#1083;&#1077;&#1085;&#1080;&#1103;%20&#1045;&#1044;&#1042;.docx" TargetMode="External"/><Relationship Id="rId13" Type="http://schemas.openxmlformats.org/officeDocument/2006/relationships/hyperlink" Target="consultantplus://offline/ref=E6468F0FD95010E33F10830A27E29459DE196D8C6D8FF5C9921352FC6AA8134EDF315C2FEDE8w8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6468F0FD95010E33F10831C248EC855DC1232846880FA9CC94C09A13DA11919E9w8E" TargetMode="External"/><Relationship Id="rId12" Type="http://schemas.openxmlformats.org/officeDocument/2006/relationships/hyperlink" Target="file:///Y:\&#1059;&#1087;&#1088;&#1072;&#1074;&#1083;&#1077;&#1085;&#1080;&#1077;%20&#1086;&#1073;&#1088;&#1072;&#1079;&#1086;&#1074;&#1072;&#1085;&#1080;&#1103;\&#1050;&#1072;&#1095;&#1077;&#1089;&#1086;&#1074;&#1072;%20&#1045;\&#1056;&#1077;&#1075;&#1083;&#1072;&#1084;&#1077;&#1085;&#1090;%20&#1087;&#1088;&#1077;&#1076;&#1086;&#1089;&#1090;&#1072;&#1074;&#1083;&#1077;&#1085;&#1080;&#1103;%20&#1045;&#1044;&#1042;.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ymovskoecultyra@mail.ru" TargetMode="External"/><Relationship Id="rId1" Type="http://schemas.openxmlformats.org/officeDocument/2006/relationships/styles" Target="styles.xml"/><Relationship Id="rId6" Type="http://schemas.openxmlformats.org/officeDocument/2006/relationships/hyperlink" Target="consultantplus://offline/ref=E6468F0FD95010E33F10830A27E29459DE196C8C6B81F5C9921352FC6AEAw8E" TargetMode="External"/><Relationship Id="rId11" Type="http://schemas.openxmlformats.org/officeDocument/2006/relationships/hyperlink" Target="file:///Y:\&#1059;&#1087;&#1088;&#1072;&#1074;&#1083;&#1077;&#1085;&#1080;&#1077;%20&#1086;&#1073;&#1088;&#1072;&#1079;&#1086;&#1074;&#1072;&#1085;&#1080;&#1103;\&#1050;&#1072;&#1095;&#1077;&#1089;&#1086;&#1074;&#1072;%20&#1045;\&#1056;&#1077;&#1075;&#1083;&#1072;&#1084;&#1077;&#1085;&#1090;%20&#1087;&#1088;&#1077;&#1076;&#1086;&#1089;&#1090;&#1072;&#1074;&#1083;&#1077;&#1085;&#1080;&#1103;%20&#1045;&#1044;&#1042;.docx" TargetMode="External"/><Relationship Id="rId5" Type="http://schemas.openxmlformats.org/officeDocument/2006/relationships/hyperlink" Target="consultantplus://offline/ref=E6468F0FD95010E33F10830A27E29459DE196D8C6D8FF5C9921352FC6AA8134EDF315C2FEF8AD6ECEBw9E" TargetMode="External"/><Relationship Id="rId15" Type="http://schemas.openxmlformats.org/officeDocument/2006/relationships/hyperlink" Target="consultantplus://offline/ref=E6468F0FD95010E33F10830A27E29459DE186C886A8FF5C9921352FC6AA8134EDF315C2DE983EDw1E" TargetMode="External"/><Relationship Id="rId10" Type="http://schemas.openxmlformats.org/officeDocument/2006/relationships/hyperlink" Target="file:///Y:\&#1059;&#1087;&#1088;&#1072;&#1074;&#1083;&#1077;&#1085;&#1080;&#1077;%20&#1086;&#1073;&#1088;&#1072;&#1079;&#1086;&#1074;&#1072;&#1085;&#1080;&#1103;\&#1050;&#1072;&#1095;&#1077;&#1089;&#1086;&#1074;&#1072;%20&#1045;\&#1056;&#1077;&#1075;&#1083;&#1072;&#1084;&#1077;&#1085;&#1090;%20&#1087;&#1088;&#1077;&#1076;&#1086;&#1089;&#1090;&#1072;&#1074;&#1083;&#1077;&#1085;&#1080;&#1103;%20&#1045;&#1044;&#1042;.docx" TargetMode="External"/><Relationship Id="rId4" Type="http://schemas.openxmlformats.org/officeDocument/2006/relationships/hyperlink" Target="file:///Y:\&#1059;&#1087;&#1088;&#1072;&#1074;&#1083;&#1077;&#1085;&#1080;&#1077;%20&#1086;&#1073;&#1088;&#1072;&#1079;&#1086;&#1074;&#1072;&#1085;&#1080;&#1103;\&#1050;&#1072;&#1095;&#1077;&#1089;&#1086;&#1074;&#1072;%20&#1045;\&#1056;&#1077;&#1075;&#1083;&#1072;&#1084;&#1077;&#1085;&#1090;%20&#1087;&#1088;&#1077;&#1076;&#1086;&#1089;&#1090;&#1072;&#1074;&#1083;&#1077;&#1085;&#1080;&#1103;%20&#1045;&#1044;&#1042;.docx" TargetMode="External"/><Relationship Id="rId9" Type="http://schemas.openxmlformats.org/officeDocument/2006/relationships/hyperlink" Target="consultantplus://offline/ref=E6468F0FD95010E33F10830A27E29459DE196D8C6D8FF5C9921352FC6AA8134EDF315C2AEEwCE" TargetMode="External"/><Relationship Id="rId14" Type="http://schemas.openxmlformats.org/officeDocument/2006/relationships/hyperlink" Target="consultantplus://offline/ref=E6468F0FD95010E33F10830A27E29459DE186C886A8FF5C9921352FC6AA8134EDF315C2DEC89EDw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E.Kachesova</dc:creator>
  <cp:keywords/>
  <dc:description/>
  <cp:lastModifiedBy>E.Kachesova</cp:lastModifiedBy>
  <cp:revision>9</cp:revision>
  <cp:lastPrinted>2017-04-04T04:29:00Z</cp:lastPrinted>
  <dcterms:created xsi:type="dcterms:W3CDTF">2017-03-27T22:23:00Z</dcterms:created>
  <dcterms:modified xsi:type="dcterms:W3CDTF">2017-04-04T04:30:00Z</dcterms:modified>
</cp:coreProperties>
</file>