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2B2" w:rsidRDefault="00E672B2" w:rsidP="00E67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УТВЕРЖДЕН </w:t>
      </w:r>
    </w:p>
    <w:p w:rsidR="00E672B2" w:rsidRDefault="00E672B2" w:rsidP="00E672B2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общественного совета при управлении образования МО «Тымовский городской округ» </w:t>
      </w:r>
    </w:p>
    <w:p w:rsidR="00E672B2" w:rsidRDefault="00E672B2" w:rsidP="00E672B2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10.04.2017 года, протокол №1 </w:t>
      </w:r>
    </w:p>
    <w:p w:rsidR="00E672B2" w:rsidRDefault="00E672B2" w:rsidP="00E67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2B2" w:rsidRDefault="00E672B2" w:rsidP="00E67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2B2" w:rsidRDefault="00E672B2" w:rsidP="00E672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672B2">
        <w:rPr>
          <w:rFonts w:ascii="Times New Roman" w:hAnsi="Times New Roman" w:cs="Times New Roman"/>
          <w:sz w:val="24"/>
          <w:szCs w:val="24"/>
        </w:rPr>
        <w:t>пис</w:t>
      </w:r>
      <w:r>
        <w:rPr>
          <w:rFonts w:ascii="Times New Roman" w:hAnsi="Times New Roman" w:cs="Times New Roman"/>
          <w:sz w:val="24"/>
          <w:szCs w:val="24"/>
        </w:rPr>
        <w:t>ок</w:t>
      </w:r>
    </w:p>
    <w:tbl>
      <w:tblPr>
        <w:tblStyle w:val="a3"/>
        <w:tblpPr w:leftFromText="180" w:rightFromText="180" w:vertAnchor="page" w:horzAnchor="margin" w:tblpY="4336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5097"/>
      </w:tblGrid>
      <w:tr w:rsidR="00E672B2" w:rsidRPr="006D0366" w:rsidTr="00E672B2">
        <w:tc>
          <w:tcPr>
            <w:tcW w:w="1413" w:type="dxa"/>
          </w:tcPr>
          <w:p w:rsidR="00E672B2" w:rsidRDefault="00E672B2" w:rsidP="00E67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E672B2" w:rsidRPr="006D0366" w:rsidRDefault="00E672B2" w:rsidP="00E67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66">
              <w:rPr>
                <w:rFonts w:ascii="Times New Roman" w:hAnsi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5097" w:type="dxa"/>
          </w:tcPr>
          <w:p w:rsidR="00E672B2" w:rsidRPr="006D0366" w:rsidRDefault="00E672B2" w:rsidP="00E67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66">
              <w:rPr>
                <w:rFonts w:ascii="Times New Roman" w:hAnsi="Times New Roman"/>
                <w:sz w:val="24"/>
                <w:szCs w:val="24"/>
              </w:rPr>
              <w:t>Наименование образовательного учреждения</w:t>
            </w:r>
          </w:p>
        </w:tc>
      </w:tr>
      <w:tr w:rsidR="00E672B2" w:rsidTr="00E672B2">
        <w:tc>
          <w:tcPr>
            <w:tcW w:w="1413" w:type="dxa"/>
          </w:tcPr>
          <w:p w:rsidR="00E672B2" w:rsidRDefault="00E672B2" w:rsidP="00E67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672B2" w:rsidRDefault="00E672B2" w:rsidP="00E67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66">
              <w:rPr>
                <w:rFonts w:ascii="Times New Roman" w:hAnsi="Times New Roman" w:cs="Times New Roman"/>
                <w:sz w:val="24"/>
                <w:szCs w:val="24"/>
              </w:rPr>
              <w:t>сфер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366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5097" w:type="dxa"/>
          </w:tcPr>
          <w:p w:rsidR="00E672B2" w:rsidRDefault="00E672B2" w:rsidP="00E67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6D0366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D0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D0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D0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дополнительного образования «Детская школа искусства </w:t>
            </w:r>
            <w:proofErr w:type="spellStart"/>
            <w:r w:rsidRPr="006D0366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6D0366">
              <w:rPr>
                <w:rFonts w:ascii="Times New Roman" w:eastAsia="Calibri" w:hAnsi="Times New Roman" w:cs="Times New Roman"/>
                <w:sz w:val="24"/>
                <w:szCs w:val="24"/>
              </w:rPr>
              <w:t>. Тымовское»</w:t>
            </w:r>
          </w:p>
        </w:tc>
      </w:tr>
      <w:tr w:rsidR="00E672B2" w:rsidTr="00E672B2">
        <w:tc>
          <w:tcPr>
            <w:tcW w:w="1413" w:type="dxa"/>
          </w:tcPr>
          <w:p w:rsidR="00E672B2" w:rsidRDefault="00E672B2" w:rsidP="00E67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672B2" w:rsidRDefault="00E672B2" w:rsidP="00E67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66">
              <w:rPr>
                <w:rFonts w:ascii="Times New Roman" w:eastAsia="Calibri" w:hAnsi="Times New Roman" w:cs="Times New Roman"/>
                <w:sz w:val="24"/>
                <w:szCs w:val="24"/>
              </w:rPr>
              <w:t>сфер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D0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5097" w:type="dxa"/>
          </w:tcPr>
          <w:p w:rsidR="00E672B2" w:rsidRDefault="00E672B2" w:rsidP="00E67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6D0366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6D0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6D0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6D0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6D0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дополнительного образования «Дом детства и юношества </w:t>
            </w:r>
            <w:proofErr w:type="spellStart"/>
            <w:r w:rsidRPr="006D0366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6D0366">
              <w:rPr>
                <w:rFonts w:ascii="Times New Roman" w:eastAsia="Calibri" w:hAnsi="Times New Roman" w:cs="Times New Roman"/>
                <w:sz w:val="24"/>
                <w:szCs w:val="24"/>
              </w:rPr>
              <w:t>. Тымовское»</w:t>
            </w:r>
          </w:p>
        </w:tc>
      </w:tr>
      <w:tr w:rsidR="00E672B2" w:rsidTr="00E672B2">
        <w:tc>
          <w:tcPr>
            <w:tcW w:w="1413" w:type="dxa"/>
          </w:tcPr>
          <w:p w:rsidR="00E672B2" w:rsidRDefault="00E672B2" w:rsidP="00E67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672B2" w:rsidRDefault="00E672B2" w:rsidP="00E67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66">
              <w:rPr>
                <w:rFonts w:ascii="Times New Roman" w:eastAsia="Calibri" w:hAnsi="Times New Roman" w:cs="Times New Roman"/>
                <w:sz w:val="24"/>
                <w:szCs w:val="24"/>
              </w:rPr>
              <w:t>сфер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D0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спорта</w:t>
            </w:r>
          </w:p>
        </w:tc>
        <w:tc>
          <w:tcPr>
            <w:tcW w:w="5097" w:type="dxa"/>
          </w:tcPr>
          <w:p w:rsidR="00E672B2" w:rsidRDefault="00E672B2" w:rsidP="00E672B2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BD6BDF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 w:rsidRPr="00BD6B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D6B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D6B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дополнительного образования «Детско-юношеская спортивная</w:t>
            </w:r>
            <w:r w:rsidRPr="006D0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 </w:t>
            </w:r>
            <w:proofErr w:type="spellStart"/>
            <w:r w:rsidRPr="006D0366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6D0366">
              <w:rPr>
                <w:rFonts w:ascii="Times New Roman" w:eastAsia="Calibri" w:hAnsi="Times New Roman" w:cs="Times New Roman"/>
                <w:sz w:val="24"/>
                <w:szCs w:val="24"/>
              </w:rPr>
              <w:t>. Тымовское»</w:t>
            </w:r>
          </w:p>
        </w:tc>
      </w:tr>
    </w:tbl>
    <w:p w:rsidR="00E672B2" w:rsidRPr="00E672B2" w:rsidRDefault="00E672B2" w:rsidP="00E672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72B2">
        <w:rPr>
          <w:rFonts w:ascii="Times New Roman" w:hAnsi="Times New Roman" w:cs="Times New Roman"/>
          <w:sz w:val="24"/>
          <w:szCs w:val="24"/>
        </w:rPr>
        <w:t>образовательных учреждений МО «Тымовский городской округ», осуществляющих образовательную деятельность, д</w:t>
      </w:r>
      <w:bookmarkStart w:id="0" w:name="_GoBack"/>
      <w:bookmarkEnd w:id="0"/>
      <w:r w:rsidRPr="00E672B2">
        <w:rPr>
          <w:rFonts w:ascii="Times New Roman" w:hAnsi="Times New Roman" w:cs="Times New Roman"/>
          <w:sz w:val="24"/>
          <w:szCs w:val="24"/>
        </w:rPr>
        <w:t>ля проведения НОКО в 2017 году</w:t>
      </w:r>
    </w:p>
    <w:sectPr w:rsidR="00E672B2" w:rsidRPr="00E672B2" w:rsidSect="00DD4E5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B0689"/>
    <w:multiLevelType w:val="hybridMultilevel"/>
    <w:tmpl w:val="F2729F10"/>
    <w:lvl w:ilvl="0" w:tplc="E0CA4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A3"/>
    <w:rsid w:val="002960A3"/>
    <w:rsid w:val="003649DD"/>
    <w:rsid w:val="00DD4E5A"/>
    <w:rsid w:val="00E6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5B5E3-C0D0-4EE1-B7B9-4459033A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7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</dc:creator>
  <cp:keywords/>
  <dc:description/>
  <cp:lastModifiedBy>Макарова</cp:lastModifiedBy>
  <cp:revision>2</cp:revision>
  <dcterms:created xsi:type="dcterms:W3CDTF">2017-04-13T00:58:00Z</dcterms:created>
  <dcterms:modified xsi:type="dcterms:W3CDTF">2017-04-13T01:02:00Z</dcterms:modified>
</cp:coreProperties>
</file>